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BC05F" w14:textId="53143E0A" w:rsidR="00C401B8" w:rsidRPr="00AC641A" w:rsidRDefault="00FA1490" w:rsidP="00AC641A">
      <w:pPr>
        <w:suppressAutoHyphens/>
        <w:spacing w:after="0" w:line="240" w:lineRule="auto"/>
        <w:jc w:val="center"/>
        <w:rPr>
          <w:rFonts w:ascii="Times New Roman" w:eastAsia="Times New Roman" w:hAnsi="Times New Roman" w:cs="Times New Roman"/>
          <w:sz w:val="24"/>
          <w:szCs w:val="24"/>
        </w:rPr>
      </w:pPr>
      <w:r w:rsidRPr="00AC641A">
        <w:rPr>
          <w:rFonts w:ascii="Times New Roman" w:eastAsia="Times New Roman" w:hAnsi="Times New Roman" w:cs="Times New Roman"/>
          <w:b/>
          <w:sz w:val="24"/>
          <w:szCs w:val="24"/>
        </w:rPr>
        <w:t>SPRAWOZDANIE  Z WYKONANIA BUDŻETU GMINY SORKWITY ZA 20</w:t>
      </w:r>
      <w:r w:rsidR="00B47E90" w:rsidRPr="00AC641A">
        <w:rPr>
          <w:rFonts w:ascii="Times New Roman" w:eastAsia="Times New Roman" w:hAnsi="Times New Roman" w:cs="Times New Roman"/>
          <w:b/>
          <w:sz w:val="24"/>
          <w:szCs w:val="24"/>
        </w:rPr>
        <w:t>2</w:t>
      </w:r>
      <w:r w:rsidR="00683712">
        <w:rPr>
          <w:rFonts w:ascii="Times New Roman" w:eastAsia="Times New Roman" w:hAnsi="Times New Roman" w:cs="Times New Roman"/>
          <w:b/>
          <w:sz w:val="24"/>
          <w:szCs w:val="24"/>
        </w:rPr>
        <w:t>2</w:t>
      </w:r>
      <w:r w:rsidRPr="00AC641A">
        <w:rPr>
          <w:rFonts w:ascii="Times New Roman" w:eastAsia="Times New Roman" w:hAnsi="Times New Roman" w:cs="Times New Roman"/>
          <w:b/>
          <w:sz w:val="24"/>
          <w:szCs w:val="24"/>
        </w:rPr>
        <w:t xml:space="preserve"> ROK.</w:t>
      </w:r>
    </w:p>
    <w:p w14:paraId="4BBFB95A" w14:textId="77777777" w:rsidR="00C401B8" w:rsidRPr="00AC641A" w:rsidRDefault="00C401B8">
      <w:pPr>
        <w:suppressAutoHyphens/>
        <w:spacing w:after="0" w:line="240" w:lineRule="auto"/>
        <w:ind w:firstLine="284"/>
        <w:jc w:val="center"/>
        <w:rPr>
          <w:rFonts w:ascii="Times New Roman" w:eastAsia="Times New Roman" w:hAnsi="Times New Roman" w:cs="Times New Roman"/>
          <w:b/>
          <w:sz w:val="24"/>
          <w:szCs w:val="24"/>
        </w:rPr>
      </w:pPr>
    </w:p>
    <w:p w14:paraId="15369E6B" w14:textId="77777777" w:rsidR="00C401B8" w:rsidRPr="00AC641A" w:rsidRDefault="00C401B8">
      <w:pPr>
        <w:suppressAutoHyphens/>
        <w:spacing w:after="0" w:line="276" w:lineRule="auto"/>
        <w:ind w:firstLine="284"/>
        <w:jc w:val="center"/>
        <w:rPr>
          <w:rFonts w:ascii="Times New Roman" w:eastAsia="Times New Roman" w:hAnsi="Times New Roman" w:cs="Times New Roman"/>
          <w:b/>
          <w:sz w:val="24"/>
          <w:szCs w:val="24"/>
        </w:rPr>
      </w:pPr>
    </w:p>
    <w:p w14:paraId="6B6837D9" w14:textId="77777777" w:rsidR="00C401B8" w:rsidRPr="00AC641A" w:rsidRDefault="00FA1490">
      <w:pPr>
        <w:suppressAutoHyphens/>
        <w:spacing w:after="0" w:line="276" w:lineRule="auto"/>
        <w:ind w:firstLine="284"/>
        <w:jc w:val="center"/>
        <w:rPr>
          <w:rFonts w:ascii="Times New Roman" w:eastAsia="Times New Roman" w:hAnsi="Times New Roman" w:cs="Times New Roman"/>
          <w:sz w:val="28"/>
          <w:szCs w:val="24"/>
        </w:rPr>
      </w:pPr>
      <w:r w:rsidRPr="00AC641A">
        <w:rPr>
          <w:rFonts w:ascii="Times New Roman" w:eastAsia="Times New Roman" w:hAnsi="Times New Roman" w:cs="Times New Roman"/>
          <w:b/>
          <w:sz w:val="24"/>
          <w:szCs w:val="24"/>
        </w:rPr>
        <w:t>I . INFORMACJE WSTĘPNE</w:t>
      </w:r>
    </w:p>
    <w:p w14:paraId="18337CE4" w14:textId="77777777" w:rsidR="00C401B8" w:rsidRDefault="00C401B8">
      <w:pPr>
        <w:suppressAutoHyphens/>
        <w:spacing w:after="0" w:line="276" w:lineRule="auto"/>
        <w:ind w:firstLine="284"/>
        <w:jc w:val="both"/>
        <w:rPr>
          <w:rFonts w:ascii="Times New Roman" w:eastAsia="Times New Roman" w:hAnsi="Times New Roman" w:cs="Times New Roman"/>
        </w:rPr>
      </w:pPr>
    </w:p>
    <w:p w14:paraId="2C770658" w14:textId="77777777" w:rsidR="003844FE" w:rsidRPr="003844FE" w:rsidRDefault="003844FE" w:rsidP="003844FE">
      <w:pPr>
        <w:suppressAutoHyphens/>
        <w:spacing w:after="0" w:line="360" w:lineRule="auto"/>
        <w:ind w:firstLine="720"/>
        <w:jc w:val="both"/>
        <w:rPr>
          <w:rFonts w:ascii="Times New Roman" w:eastAsia="Times New Roman" w:hAnsi="Times New Roman" w:cs="Times New Roman"/>
          <w:color w:val="1C1E17"/>
        </w:rPr>
      </w:pPr>
    </w:p>
    <w:p w14:paraId="6D3B3974" w14:textId="24EBD2DA" w:rsidR="003844FE" w:rsidRPr="00AC641A" w:rsidRDefault="003844FE" w:rsidP="00AC641A">
      <w:pPr>
        <w:suppressAutoHyphens/>
        <w:spacing w:after="0" w:line="360" w:lineRule="auto"/>
        <w:ind w:firstLine="567"/>
        <w:jc w:val="both"/>
        <w:rPr>
          <w:rFonts w:ascii="Times New Roman" w:eastAsia="Times New Roman" w:hAnsi="Times New Roman" w:cs="Times New Roman"/>
          <w:color w:val="1C1E17"/>
          <w:sz w:val="24"/>
          <w:szCs w:val="24"/>
        </w:rPr>
      </w:pPr>
      <w:r w:rsidRPr="00AC641A">
        <w:rPr>
          <w:rFonts w:ascii="Times New Roman" w:eastAsia="Times New Roman" w:hAnsi="Times New Roman" w:cs="Times New Roman"/>
          <w:color w:val="1C1E17"/>
          <w:sz w:val="24"/>
          <w:szCs w:val="24"/>
        </w:rPr>
        <w:t>Budżet Gminy Sorkwity na 202</w:t>
      </w:r>
      <w:r w:rsidR="00683712">
        <w:rPr>
          <w:rFonts w:ascii="Times New Roman" w:eastAsia="Times New Roman" w:hAnsi="Times New Roman" w:cs="Times New Roman"/>
          <w:color w:val="1C1E17"/>
          <w:sz w:val="24"/>
          <w:szCs w:val="24"/>
        </w:rPr>
        <w:t>2</w:t>
      </w:r>
      <w:r w:rsidRPr="00AC641A">
        <w:rPr>
          <w:rFonts w:ascii="Times New Roman" w:eastAsia="Times New Roman" w:hAnsi="Times New Roman" w:cs="Times New Roman"/>
          <w:color w:val="1C1E17"/>
          <w:sz w:val="24"/>
          <w:szCs w:val="24"/>
        </w:rPr>
        <w:t xml:space="preserve"> rok przyjęty został uchwałą Rady Gminy Sorkwity Nr</w:t>
      </w:r>
      <w:r w:rsidR="001956F3" w:rsidRPr="00AC641A">
        <w:rPr>
          <w:rFonts w:ascii="Times New Roman" w:eastAsia="Times New Roman" w:hAnsi="Times New Roman" w:cs="Times New Roman"/>
          <w:color w:val="1C1E17"/>
          <w:sz w:val="24"/>
          <w:szCs w:val="24"/>
        </w:rPr>
        <w:t> </w:t>
      </w:r>
      <w:r w:rsidRPr="00AC641A">
        <w:rPr>
          <w:rFonts w:ascii="Times New Roman" w:eastAsia="Times New Roman" w:hAnsi="Times New Roman" w:cs="Times New Roman"/>
          <w:color w:val="1C1E17"/>
          <w:sz w:val="24"/>
          <w:szCs w:val="24"/>
        </w:rPr>
        <w:t>X</w:t>
      </w:r>
      <w:r w:rsidR="005D1A80">
        <w:rPr>
          <w:rFonts w:ascii="Times New Roman" w:eastAsia="Times New Roman" w:hAnsi="Times New Roman" w:cs="Times New Roman"/>
          <w:color w:val="1C1E17"/>
          <w:sz w:val="24"/>
          <w:szCs w:val="24"/>
        </w:rPr>
        <w:t>X</w:t>
      </w:r>
      <w:r w:rsidR="00683712">
        <w:rPr>
          <w:rFonts w:ascii="Times New Roman" w:eastAsia="Times New Roman" w:hAnsi="Times New Roman" w:cs="Times New Roman"/>
          <w:color w:val="1C1E17"/>
          <w:sz w:val="24"/>
          <w:szCs w:val="24"/>
        </w:rPr>
        <w:t>X</w:t>
      </w:r>
      <w:r w:rsidRPr="00AC641A">
        <w:rPr>
          <w:rFonts w:ascii="Times New Roman" w:eastAsia="Times New Roman" w:hAnsi="Times New Roman" w:cs="Times New Roman"/>
          <w:color w:val="1C1E17"/>
          <w:sz w:val="24"/>
          <w:szCs w:val="24"/>
        </w:rPr>
        <w:t>V/</w:t>
      </w:r>
      <w:r w:rsidR="00683712">
        <w:rPr>
          <w:rFonts w:ascii="Times New Roman" w:eastAsia="Times New Roman" w:hAnsi="Times New Roman" w:cs="Times New Roman"/>
          <w:color w:val="1C1E17"/>
          <w:sz w:val="24"/>
          <w:szCs w:val="24"/>
        </w:rPr>
        <w:t>251</w:t>
      </w:r>
      <w:r w:rsidRPr="00AC641A">
        <w:rPr>
          <w:rFonts w:ascii="Times New Roman" w:eastAsia="Times New Roman" w:hAnsi="Times New Roman" w:cs="Times New Roman"/>
          <w:color w:val="1C1E17"/>
          <w:sz w:val="24"/>
          <w:szCs w:val="24"/>
        </w:rPr>
        <w:t>/20</w:t>
      </w:r>
      <w:r w:rsidR="005D1A80">
        <w:rPr>
          <w:rFonts w:ascii="Times New Roman" w:eastAsia="Times New Roman" w:hAnsi="Times New Roman" w:cs="Times New Roman"/>
          <w:color w:val="1C1E17"/>
          <w:sz w:val="24"/>
          <w:szCs w:val="24"/>
        </w:rPr>
        <w:t>2</w:t>
      </w:r>
      <w:r w:rsidR="00683712">
        <w:rPr>
          <w:rFonts w:ascii="Times New Roman" w:eastAsia="Times New Roman" w:hAnsi="Times New Roman" w:cs="Times New Roman"/>
          <w:color w:val="1C1E17"/>
          <w:sz w:val="24"/>
          <w:szCs w:val="24"/>
        </w:rPr>
        <w:t>1</w:t>
      </w:r>
      <w:r w:rsidRPr="00AC641A">
        <w:rPr>
          <w:rFonts w:ascii="Times New Roman" w:eastAsia="Times New Roman" w:hAnsi="Times New Roman" w:cs="Times New Roman"/>
          <w:color w:val="1C1E17"/>
          <w:sz w:val="24"/>
          <w:szCs w:val="24"/>
        </w:rPr>
        <w:t xml:space="preserve"> w dniu 2</w:t>
      </w:r>
      <w:r w:rsidR="00683712">
        <w:rPr>
          <w:rFonts w:ascii="Times New Roman" w:eastAsia="Times New Roman" w:hAnsi="Times New Roman" w:cs="Times New Roman"/>
          <w:color w:val="1C1E17"/>
          <w:sz w:val="24"/>
          <w:szCs w:val="24"/>
        </w:rPr>
        <w:t>3</w:t>
      </w:r>
      <w:r w:rsidRPr="00AC641A">
        <w:rPr>
          <w:rFonts w:ascii="Times New Roman" w:eastAsia="Times New Roman" w:hAnsi="Times New Roman" w:cs="Times New Roman"/>
          <w:color w:val="1C1E17"/>
          <w:sz w:val="24"/>
          <w:szCs w:val="24"/>
        </w:rPr>
        <w:t xml:space="preserve"> grudnia 20</w:t>
      </w:r>
      <w:r w:rsidR="005D1A80">
        <w:rPr>
          <w:rFonts w:ascii="Times New Roman" w:eastAsia="Times New Roman" w:hAnsi="Times New Roman" w:cs="Times New Roman"/>
          <w:color w:val="1C1E17"/>
          <w:sz w:val="24"/>
          <w:szCs w:val="24"/>
        </w:rPr>
        <w:t>2</w:t>
      </w:r>
      <w:r w:rsidR="00683712">
        <w:rPr>
          <w:rFonts w:ascii="Times New Roman" w:eastAsia="Times New Roman" w:hAnsi="Times New Roman" w:cs="Times New Roman"/>
          <w:color w:val="1C1E17"/>
          <w:sz w:val="24"/>
          <w:szCs w:val="24"/>
        </w:rPr>
        <w:t>1</w:t>
      </w:r>
      <w:r w:rsidRPr="00AC641A">
        <w:rPr>
          <w:rFonts w:ascii="Times New Roman" w:eastAsia="Times New Roman" w:hAnsi="Times New Roman" w:cs="Times New Roman"/>
          <w:color w:val="1C1E17"/>
          <w:sz w:val="24"/>
          <w:szCs w:val="24"/>
        </w:rPr>
        <w:t xml:space="preserve"> roku w następujących kwotach: </w:t>
      </w:r>
    </w:p>
    <w:p w14:paraId="7C6FC50B" w14:textId="78FD5661" w:rsidR="004D4050" w:rsidRPr="004D4050" w:rsidRDefault="004D4050" w:rsidP="004D4050">
      <w:pPr>
        <w:numPr>
          <w:ilvl w:val="0"/>
          <w:numId w:val="46"/>
        </w:numPr>
        <w:suppressAutoHyphens/>
        <w:spacing w:after="0" w:line="360" w:lineRule="auto"/>
        <w:jc w:val="both"/>
        <w:rPr>
          <w:rFonts w:ascii="Times New Roman" w:eastAsia="Times New Roman" w:hAnsi="Times New Roman" w:cs="Times New Roman"/>
          <w:sz w:val="24"/>
          <w:szCs w:val="24"/>
          <w:lang w:eastAsia="zh-CN"/>
        </w:rPr>
      </w:pPr>
      <w:bookmarkStart w:id="0" w:name="_Hlk522185741"/>
      <w:r w:rsidRPr="004D4050">
        <w:rPr>
          <w:rFonts w:ascii="Times New Roman" w:eastAsia="Times New Roman" w:hAnsi="Times New Roman" w:cs="Times New Roman"/>
          <w:b/>
          <w:bCs/>
          <w:sz w:val="24"/>
          <w:szCs w:val="24"/>
          <w:lang w:eastAsia="zh-CN"/>
        </w:rPr>
        <w:t>D</w:t>
      </w:r>
      <w:r w:rsidRPr="004D4050">
        <w:rPr>
          <w:rFonts w:ascii="Times New Roman" w:eastAsia="Times New Roman" w:hAnsi="Times New Roman" w:cs="Times New Roman"/>
          <w:b/>
          <w:bCs/>
          <w:color w:val="1C1E17"/>
          <w:sz w:val="24"/>
          <w:szCs w:val="24"/>
          <w:lang w:eastAsia="zh-CN"/>
        </w:rPr>
        <w:t>ochod</w:t>
      </w:r>
      <w:r w:rsidRPr="004D4050">
        <w:rPr>
          <w:rFonts w:ascii="Times New Roman" w:eastAsia="Times New Roman" w:hAnsi="Times New Roman" w:cs="Times New Roman"/>
          <w:b/>
          <w:bCs/>
          <w:sz w:val="24"/>
          <w:szCs w:val="24"/>
          <w:lang w:eastAsia="zh-CN"/>
        </w:rPr>
        <w:t xml:space="preserve">y </w:t>
      </w:r>
      <w:r w:rsidRPr="004D4050">
        <w:rPr>
          <w:rFonts w:ascii="Times New Roman" w:eastAsia="Times New Roman" w:hAnsi="Times New Roman" w:cs="Times New Roman"/>
          <w:b/>
          <w:bCs/>
          <w:sz w:val="24"/>
          <w:szCs w:val="24"/>
          <w:lang w:eastAsia="zh-CN"/>
        </w:rPr>
        <w:tab/>
      </w:r>
      <w:r w:rsidRPr="004D4050">
        <w:rPr>
          <w:rFonts w:ascii="Times New Roman" w:eastAsia="Times New Roman" w:hAnsi="Times New Roman" w:cs="Times New Roman"/>
          <w:b/>
          <w:bCs/>
          <w:color w:val="1C1E17"/>
          <w:sz w:val="24"/>
          <w:szCs w:val="24"/>
          <w:lang w:eastAsia="zh-CN"/>
        </w:rPr>
        <w:t>2</w:t>
      </w:r>
      <w:r w:rsidR="00683712">
        <w:rPr>
          <w:rFonts w:ascii="Times New Roman" w:eastAsia="Times New Roman" w:hAnsi="Times New Roman" w:cs="Times New Roman"/>
          <w:b/>
          <w:bCs/>
          <w:color w:val="1C1E17"/>
          <w:sz w:val="24"/>
          <w:szCs w:val="24"/>
          <w:lang w:eastAsia="zh-CN"/>
        </w:rPr>
        <w:t>6</w:t>
      </w:r>
      <w:r w:rsidRPr="004D4050">
        <w:rPr>
          <w:rFonts w:ascii="Times New Roman" w:eastAsia="Times New Roman" w:hAnsi="Times New Roman" w:cs="Times New Roman"/>
          <w:b/>
          <w:bCs/>
          <w:color w:val="1C1E17"/>
          <w:sz w:val="24"/>
          <w:szCs w:val="24"/>
          <w:lang w:eastAsia="zh-CN"/>
        </w:rPr>
        <w:t> </w:t>
      </w:r>
      <w:r w:rsidR="00683712">
        <w:rPr>
          <w:rFonts w:ascii="Times New Roman" w:eastAsia="Times New Roman" w:hAnsi="Times New Roman" w:cs="Times New Roman"/>
          <w:b/>
          <w:bCs/>
          <w:color w:val="1C1E17"/>
          <w:sz w:val="24"/>
          <w:szCs w:val="24"/>
          <w:lang w:eastAsia="zh-CN"/>
        </w:rPr>
        <w:t>612</w:t>
      </w:r>
      <w:r w:rsidRPr="004D4050">
        <w:rPr>
          <w:rFonts w:ascii="Times New Roman" w:eastAsia="Times New Roman" w:hAnsi="Times New Roman" w:cs="Times New Roman"/>
          <w:b/>
          <w:bCs/>
          <w:color w:val="1C1E17"/>
          <w:sz w:val="24"/>
          <w:szCs w:val="24"/>
          <w:lang w:eastAsia="zh-CN"/>
        </w:rPr>
        <w:t> </w:t>
      </w:r>
      <w:r w:rsidR="00683712">
        <w:rPr>
          <w:rFonts w:ascii="Times New Roman" w:eastAsia="Times New Roman" w:hAnsi="Times New Roman" w:cs="Times New Roman"/>
          <w:b/>
          <w:bCs/>
          <w:color w:val="1C1E17"/>
          <w:sz w:val="24"/>
          <w:szCs w:val="24"/>
          <w:lang w:eastAsia="zh-CN"/>
        </w:rPr>
        <w:t>185</w:t>
      </w:r>
      <w:r w:rsidRPr="004D4050">
        <w:rPr>
          <w:rFonts w:ascii="Times New Roman" w:eastAsia="Times New Roman" w:hAnsi="Times New Roman" w:cs="Times New Roman"/>
          <w:b/>
          <w:bCs/>
          <w:color w:val="1C1E17"/>
          <w:sz w:val="24"/>
          <w:szCs w:val="24"/>
          <w:lang w:eastAsia="zh-CN"/>
        </w:rPr>
        <w:t xml:space="preserve">,00 </w:t>
      </w:r>
      <w:r w:rsidRPr="004D4050">
        <w:rPr>
          <w:rFonts w:ascii="Times New Roman" w:eastAsia="Times New Roman" w:hAnsi="Times New Roman" w:cs="Times New Roman"/>
          <w:b/>
          <w:bCs/>
          <w:sz w:val="24"/>
          <w:szCs w:val="24"/>
          <w:lang w:eastAsia="zh-CN"/>
        </w:rPr>
        <w:t>z</w:t>
      </w:r>
      <w:r w:rsidRPr="004D4050">
        <w:rPr>
          <w:rFonts w:ascii="Times New Roman" w:eastAsia="Times New Roman" w:hAnsi="Times New Roman" w:cs="Times New Roman"/>
          <w:b/>
          <w:bCs/>
          <w:color w:val="1C1E17"/>
          <w:sz w:val="24"/>
          <w:szCs w:val="24"/>
          <w:lang w:eastAsia="zh-CN"/>
        </w:rPr>
        <w:t xml:space="preserve">ł, </w:t>
      </w:r>
      <w:r w:rsidRPr="004D4050">
        <w:rPr>
          <w:rFonts w:ascii="Times New Roman" w:eastAsia="Times New Roman" w:hAnsi="Times New Roman" w:cs="Times New Roman"/>
          <w:sz w:val="24"/>
          <w:szCs w:val="24"/>
          <w:lang w:eastAsia="zh-CN"/>
        </w:rPr>
        <w:t xml:space="preserve">w </w:t>
      </w:r>
      <w:r w:rsidRPr="004D4050">
        <w:rPr>
          <w:rFonts w:ascii="Times New Roman" w:eastAsia="Times New Roman" w:hAnsi="Times New Roman" w:cs="Times New Roman"/>
          <w:color w:val="1C1E17"/>
          <w:w w:val="90"/>
          <w:sz w:val="24"/>
          <w:szCs w:val="24"/>
          <w:lang w:eastAsia="zh-CN"/>
        </w:rPr>
        <w:t>t</w:t>
      </w:r>
      <w:r w:rsidRPr="004D4050">
        <w:rPr>
          <w:rFonts w:ascii="Times New Roman" w:eastAsia="Times New Roman" w:hAnsi="Times New Roman" w:cs="Times New Roman"/>
          <w:w w:val="90"/>
          <w:sz w:val="24"/>
          <w:szCs w:val="24"/>
          <w:lang w:eastAsia="zh-CN"/>
        </w:rPr>
        <w:t>y</w:t>
      </w:r>
      <w:r w:rsidRPr="004D4050">
        <w:rPr>
          <w:rFonts w:ascii="Times New Roman" w:eastAsia="Times New Roman" w:hAnsi="Times New Roman" w:cs="Times New Roman"/>
          <w:color w:val="1C1E17"/>
          <w:w w:val="90"/>
          <w:sz w:val="24"/>
          <w:szCs w:val="24"/>
          <w:lang w:eastAsia="zh-CN"/>
        </w:rPr>
        <w:t xml:space="preserve">m: </w:t>
      </w:r>
    </w:p>
    <w:p w14:paraId="66E72B0F" w14:textId="5128042B" w:rsidR="004D4050" w:rsidRPr="004D4050" w:rsidRDefault="004D4050" w:rsidP="004D4050">
      <w:pPr>
        <w:numPr>
          <w:ilvl w:val="0"/>
          <w:numId w:val="45"/>
        </w:numPr>
        <w:suppressAutoHyphens/>
        <w:spacing w:after="0" w:line="360" w:lineRule="auto"/>
        <w:jc w:val="both"/>
        <w:rPr>
          <w:rFonts w:ascii="Times New Roman" w:eastAsia="Times New Roman" w:hAnsi="Times New Roman" w:cs="Times New Roman"/>
          <w:sz w:val="24"/>
          <w:szCs w:val="24"/>
          <w:lang w:eastAsia="zh-CN"/>
        </w:rPr>
      </w:pPr>
      <w:r w:rsidRPr="004D4050">
        <w:rPr>
          <w:rFonts w:ascii="Times New Roman" w:eastAsia="Times New Roman" w:hAnsi="Times New Roman" w:cs="Times New Roman"/>
          <w:sz w:val="24"/>
          <w:szCs w:val="24"/>
          <w:lang w:eastAsia="zh-CN"/>
        </w:rPr>
        <w:t>doc</w:t>
      </w:r>
      <w:r w:rsidRPr="004D4050">
        <w:rPr>
          <w:rFonts w:ascii="Times New Roman" w:eastAsia="Times New Roman" w:hAnsi="Times New Roman" w:cs="Times New Roman"/>
          <w:color w:val="1C1E17"/>
          <w:sz w:val="24"/>
          <w:szCs w:val="24"/>
          <w:lang w:eastAsia="zh-CN"/>
        </w:rPr>
        <w:t>h</w:t>
      </w:r>
      <w:r w:rsidRPr="004D4050">
        <w:rPr>
          <w:rFonts w:ascii="Times New Roman" w:eastAsia="Times New Roman" w:hAnsi="Times New Roman" w:cs="Times New Roman"/>
          <w:sz w:val="24"/>
          <w:szCs w:val="24"/>
          <w:lang w:eastAsia="zh-CN"/>
        </w:rPr>
        <w:t>o</w:t>
      </w:r>
      <w:r w:rsidRPr="004D4050">
        <w:rPr>
          <w:rFonts w:ascii="Times New Roman" w:eastAsia="Times New Roman" w:hAnsi="Times New Roman" w:cs="Times New Roman"/>
          <w:color w:val="1C1E17"/>
          <w:sz w:val="24"/>
          <w:szCs w:val="24"/>
          <w:lang w:eastAsia="zh-CN"/>
        </w:rPr>
        <w:t>d</w:t>
      </w:r>
      <w:r w:rsidRPr="004D4050">
        <w:rPr>
          <w:rFonts w:ascii="Times New Roman" w:eastAsia="Times New Roman" w:hAnsi="Times New Roman" w:cs="Times New Roman"/>
          <w:sz w:val="24"/>
          <w:szCs w:val="24"/>
          <w:lang w:eastAsia="zh-CN"/>
        </w:rPr>
        <w:t xml:space="preserve">y bieżące </w:t>
      </w:r>
      <w:r w:rsidRPr="004D4050">
        <w:rPr>
          <w:rFonts w:ascii="Times New Roman" w:eastAsia="Times New Roman" w:hAnsi="Times New Roman" w:cs="Times New Roman"/>
          <w:sz w:val="24"/>
          <w:szCs w:val="24"/>
          <w:lang w:eastAsia="zh-CN"/>
        </w:rPr>
        <w:tab/>
        <w:t>2</w:t>
      </w:r>
      <w:r w:rsidR="00683712">
        <w:rPr>
          <w:rFonts w:ascii="Times New Roman" w:eastAsia="Times New Roman" w:hAnsi="Times New Roman" w:cs="Times New Roman"/>
          <w:sz w:val="24"/>
          <w:szCs w:val="24"/>
          <w:lang w:eastAsia="zh-CN"/>
        </w:rPr>
        <w:t>1</w:t>
      </w:r>
      <w:r w:rsidRPr="004D4050">
        <w:rPr>
          <w:rFonts w:ascii="Times New Roman" w:eastAsia="Times New Roman" w:hAnsi="Times New Roman" w:cs="Times New Roman"/>
          <w:sz w:val="24"/>
          <w:szCs w:val="24"/>
          <w:lang w:eastAsia="zh-CN"/>
        </w:rPr>
        <w:t> </w:t>
      </w:r>
      <w:r w:rsidR="00683712">
        <w:rPr>
          <w:rFonts w:ascii="Times New Roman" w:eastAsia="Times New Roman" w:hAnsi="Times New Roman" w:cs="Times New Roman"/>
          <w:sz w:val="24"/>
          <w:szCs w:val="24"/>
          <w:lang w:eastAsia="zh-CN"/>
        </w:rPr>
        <w:t>550</w:t>
      </w:r>
      <w:r w:rsidRPr="004D4050">
        <w:rPr>
          <w:rFonts w:ascii="Times New Roman" w:eastAsia="Times New Roman" w:hAnsi="Times New Roman" w:cs="Times New Roman"/>
          <w:sz w:val="24"/>
          <w:szCs w:val="24"/>
          <w:lang w:eastAsia="zh-CN"/>
        </w:rPr>
        <w:t> </w:t>
      </w:r>
      <w:r w:rsidR="00683712">
        <w:rPr>
          <w:rFonts w:ascii="Times New Roman" w:eastAsia="Times New Roman" w:hAnsi="Times New Roman" w:cs="Times New Roman"/>
          <w:sz w:val="24"/>
          <w:szCs w:val="24"/>
          <w:lang w:eastAsia="zh-CN"/>
        </w:rPr>
        <w:t>0</w:t>
      </w:r>
      <w:r w:rsidRPr="004D4050">
        <w:rPr>
          <w:rFonts w:ascii="Times New Roman" w:eastAsia="Times New Roman" w:hAnsi="Times New Roman" w:cs="Times New Roman"/>
          <w:sz w:val="24"/>
          <w:szCs w:val="24"/>
          <w:lang w:eastAsia="zh-CN"/>
        </w:rPr>
        <w:t>00,00 zł,</w:t>
      </w:r>
    </w:p>
    <w:p w14:paraId="0A28638E" w14:textId="09012AF5" w:rsidR="004D4050" w:rsidRPr="004D4050" w:rsidRDefault="004D4050" w:rsidP="004D4050">
      <w:pPr>
        <w:pStyle w:val="Akapitzlist"/>
        <w:numPr>
          <w:ilvl w:val="0"/>
          <w:numId w:val="45"/>
        </w:numPr>
        <w:suppressAutoHyphens/>
        <w:spacing w:after="0" w:line="360" w:lineRule="auto"/>
        <w:ind w:right="-557"/>
        <w:jc w:val="both"/>
        <w:rPr>
          <w:rFonts w:ascii="Times New Roman" w:eastAsia="Times New Roman" w:hAnsi="Times New Roman" w:cs="Times New Roman"/>
          <w:sz w:val="24"/>
          <w:szCs w:val="24"/>
          <w:lang w:eastAsia="zh-CN"/>
        </w:rPr>
      </w:pPr>
      <w:r w:rsidRPr="004D4050">
        <w:rPr>
          <w:rFonts w:ascii="Times New Roman" w:eastAsia="Times New Roman" w:hAnsi="Times New Roman" w:cs="Times New Roman"/>
          <w:sz w:val="24"/>
          <w:szCs w:val="24"/>
          <w:lang w:eastAsia="zh-CN"/>
        </w:rPr>
        <w:t>doc</w:t>
      </w:r>
      <w:r w:rsidRPr="004D4050">
        <w:rPr>
          <w:rFonts w:ascii="Times New Roman" w:eastAsia="Times New Roman" w:hAnsi="Times New Roman" w:cs="Times New Roman"/>
          <w:color w:val="1C1E17"/>
          <w:sz w:val="24"/>
          <w:szCs w:val="24"/>
          <w:lang w:eastAsia="zh-CN"/>
        </w:rPr>
        <w:t>h</w:t>
      </w:r>
      <w:r w:rsidRPr="004D4050">
        <w:rPr>
          <w:rFonts w:ascii="Times New Roman" w:eastAsia="Times New Roman" w:hAnsi="Times New Roman" w:cs="Times New Roman"/>
          <w:sz w:val="24"/>
          <w:szCs w:val="24"/>
          <w:lang w:eastAsia="zh-CN"/>
        </w:rPr>
        <w:t>o</w:t>
      </w:r>
      <w:r w:rsidRPr="004D4050">
        <w:rPr>
          <w:rFonts w:ascii="Times New Roman" w:eastAsia="Times New Roman" w:hAnsi="Times New Roman" w:cs="Times New Roman"/>
          <w:color w:val="1C1E17"/>
          <w:sz w:val="24"/>
          <w:szCs w:val="24"/>
          <w:lang w:eastAsia="zh-CN"/>
        </w:rPr>
        <w:t>d</w:t>
      </w:r>
      <w:r w:rsidRPr="004D4050">
        <w:rPr>
          <w:rFonts w:ascii="Times New Roman" w:eastAsia="Times New Roman" w:hAnsi="Times New Roman" w:cs="Times New Roman"/>
          <w:sz w:val="24"/>
          <w:szCs w:val="24"/>
          <w:lang w:eastAsia="zh-CN"/>
        </w:rPr>
        <w:t xml:space="preserve">y </w:t>
      </w:r>
      <w:r w:rsidRPr="004D4050">
        <w:rPr>
          <w:rFonts w:ascii="Times New Roman" w:eastAsia="Times New Roman" w:hAnsi="Times New Roman" w:cs="Times New Roman"/>
          <w:color w:val="1C1E17"/>
          <w:sz w:val="24"/>
          <w:szCs w:val="24"/>
          <w:lang w:eastAsia="zh-CN"/>
        </w:rPr>
        <w:t>m</w:t>
      </w:r>
      <w:r w:rsidRPr="004D4050">
        <w:rPr>
          <w:rFonts w:ascii="Times New Roman" w:eastAsia="Times New Roman" w:hAnsi="Times New Roman" w:cs="Times New Roman"/>
          <w:sz w:val="24"/>
          <w:szCs w:val="24"/>
          <w:lang w:eastAsia="zh-CN"/>
        </w:rPr>
        <w:t>ają</w:t>
      </w:r>
      <w:r w:rsidRPr="004D4050">
        <w:rPr>
          <w:rFonts w:ascii="Times New Roman" w:eastAsia="Times New Roman" w:hAnsi="Times New Roman" w:cs="Times New Roman"/>
          <w:color w:val="1C1E17"/>
          <w:sz w:val="24"/>
          <w:szCs w:val="24"/>
          <w:lang w:eastAsia="zh-CN"/>
        </w:rPr>
        <w:t>t</w:t>
      </w:r>
      <w:r w:rsidRPr="004D4050">
        <w:rPr>
          <w:rFonts w:ascii="Times New Roman" w:eastAsia="Times New Roman" w:hAnsi="Times New Roman" w:cs="Times New Roman"/>
          <w:sz w:val="24"/>
          <w:szCs w:val="24"/>
          <w:lang w:eastAsia="zh-CN"/>
        </w:rPr>
        <w:t xml:space="preserve">kowe  </w:t>
      </w:r>
      <w:r w:rsidRPr="004D4050">
        <w:rPr>
          <w:rFonts w:ascii="Times New Roman" w:eastAsia="Times New Roman" w:hAnsi="Times New Roman" w:cs="Times New Roman"/>
          <w:sz w:val="24"/>
          <w:szCs w:val="24"/>
          <w:lang w:eastAsia="zh-CN"/>
        </w:rPr>
        <w:tab/>
        <w:t xml:space="preserve">  </w:t>
      </w:r>
      <w:r w:rsidR="00683712">
        <w:rPr>
          <w:rFonts w:ascii="Times New Roman" w:eastAsia="Times New Roman" w:hAnsi="Times New Roman" w:cs="Times New Roman"/>
          <w:sz w:val="24"/>
          <w:szCs w:val="24"/>
          <w:lang w:eastAsia="zh-CN"/>
        </w:rPr>
        <w:t>5 062 185</w:t>
      </w:r>
      <w:r w:rsidRPr="004D4050">
        <w:rPr>
          <w:rFonts w:ascii="Times New Roman" w:eastAsia="Times New Roman" w:hAnsi="Times New Roman" w:cs="Times New Roman"/>
          <w:sz w:val="24"/>
          <w:szCs w:val="24"/>
          <w:lang w:eastAsia="zh-CN"/>
        </w:rPr>
        <w:t>,00 zł.</w:t>
      </w:r>
    </w:p>
    <w:p w14:paraId="2B3C4D0D" w14:textId="77777777" w:rsidR="004D4050" w:rsidRDefault="004D4050" w:rsidP="004D4050">
      <w:pPr>
        <w:suppressAutoHyphens/>
        <w:spacing w:after="0" w:line="360" w:lineRule="auto"/>
        <w:ind w:left="720" w:right="-557"/>
        <w:jc w:val="both"/>
        <w:rPr>
          <w:rFonts w:ascii="Times New Roman" w:eastAsia="Times New Roman" w:hAnsi="Times New Roman" w:cs="Times New Roman"/>
          <w:sz w:val="24"/>
          <w:szCs w:val="24"/>
          <w:lang w:eastAsia="zh-CN"/>
        </w:rPr>
      </w:pPr>
    </w:p>
    <w:p w14:paraId="3AA06880" w14:textId="35B2B73F" w:rsidR="004D4050" w:rsidRPr="004D4050" w:rsidRDefault="004D4050" w:rsidP="004D4050">
      <w:pPr>
        <w:pStyle w:val="Akapitzlist"/>
        <w:numPr>
          <w:ilvl w:val="0"/>
          <w:numId w:val="46"/>
        </w:numPr>
        <w:suppressAutoHyphens/>
        <w:spacing w:after="0" w:line="360" w:lineRule="auto"/>
        <w:ind w:right="-557"/>
        <w:jc w:val="both"/>
        <w:rPr>
          <w:rFonts w:ascii="Times New Roman" w:eastAsia="Times New Roman" w:hAnsi="Times New Roman" w:cs="Times New Roman"/>
          <w:sz w:val="24"/>
          <w:szCs w:val="24"/>
          <w:lang w:eastAsia="zh-CN"/>
        </w:rPr>
      </w:pPr>
      <w:r w:rsidRPr="004D4050">
        <w:rPr>
          <w:rFonts w:ascii="Times New Roman" w:eastAsia="Times New Roman" w:hAnsi="Times New Roman" w:cs="Times New Roman"/>
          <w:b/>
          <w:bCs/>
          <w:color w:val="1C1E17"/>
          <w:sz w:val="24"/>
          <w:szCs w:val="24"/>
          <w:lang w:eastAsia="zh-CN"/>
        </w:rPr>
        <w:t>W</w:t>
      </w:r>
      <w:r w:rsidRPr="004D4050">
        <w:rPr>
          <w:rFonts w:ascii="Times New Roman" w:eastAsia="Times New Roman" w:hAnsi="Times New Roman" w:cs="Times New Roman"/>
          <w:b/>
          <w:bCs/>
          <w:sz w:val="24"/>
          <w:szCs w:val="24"/>
          <w:lang w:eastAsia="zh-CN"/>
        </w:rPr>
        <w:t>y</w:t>
      </w:r>
      <w:r w:rsidRPr="004D4050">
        <w:rPr>
          <w:rFonts w:ascii="Times New Roman" w:eastAsia="Times New Roman" w:hAnsi="Times New Roman" w:cs="Times New Roman"/>
          <w:b/>
          <w:bCs/>
          <w:color w:val="1C1E17"/>
          <w:sz w:val="24"/>
          <w:szCs w:val="24"/>
          <w:lang w:eastAsia="zh-CN"/>
        </w:rPr>
        <w:t xml:space="preserve">datki </w:t>
      </w:r>
      <w:r w:rsidRPr="004D4050">
        <w:rPr>
          <w:rFonts w:ascii="Times New Roman" w:eastAsia="Times New Roman" w:hAnsi="Times New Roman" w:cs="Times New Roman"/>
          <w:b/>
          <w:bCs/>
          <w:color w:val="1C1E17"/>
          <w:sz w:val="24"/>
          <w:szCs w:val="24"/>
          <w:lang w:eastAsia="zh-CN"/>
        </w:rPr>
        <w:tab/>
        <w:t>2</w:t>
      </w:r>
      <w:r w:rsidR="00683712">
        <w:rPr>
          <w:rFonts w:ascii="Times New Roman" w:eastAsia="Times New Roman" w:hAnsi="Times New Roman" w:cs="Times New Roman"/>
          <w:b/>
          <w:bCs/>
          <w:color w:val="1C1E17"/>
          <w:sz w:val="24"/>
          <w:szCs w:val="24"/>
          <w:lang w:eastAsia="zh-CN"/>
        </w:rPr>
        <w:t>7</w:t>
      </w:r>
      <w:r w:rsidRPr="004D4050">
        <w:rPr>
          <w:rFonts w:ascii="Times New Roman" w:eastAsia="Times New Roman" w:hAnsi="Times New Roman" w:cs="Times New Roman"/>
          <w:b/>
          <w:bCs/>
          <w:color w:val="1C1E17"/>
          <w:sz w:val="24"/>
          <w:szCs w:val="24"/>
          <w:lang w:eastAsia="zh-CN"/>
        </w:rPr>
        <w:t xml:space="preserve"> </w:t>
      </w:r>
      <w:r w:rsidR="00683712">
        <w:rPr>
          <w:rFonts w:ascii="Times New Roman" w:eastAsia="Times New Roman" w:hAnsi="Times New Roman" w:cs="Times New Roman"/>
          <w:b/>
          <w:bCs/>
          <w:color w:val="1C1E17"/>
          <w:sz w:val="24"/>
          <w:szCs w:val="24"/>
          <w:lang w:eastAsia="zh-CN"/>
        </w:rPr>
        <w:t>329</w:t>
      </w:r>
      <w:r w:rsidRPr="004D4050">
        <w:rPr>
          <w:rFonts w:ascii="Times New Roman" w:eastAsia="Times New Roman" w:hAnsi="Times New Roman" w:cs="Times New Roman"/>
          <w:b/>
          <w:bCs/>
          <w:color w:val="1C1E17"/>
          <w:sz w:val="24"/>
          <w:szCs w:val="24"/>
          <w:lang w:eastAsia="zh-CN"/>
        </w:rPr>
        <w:t> </w:t>
      </w:r>
      <w:r w:rsidR="00683712">
        <w:rPr>
          <w:rFonts w:ascii="Times New Roman" w:eastAsia="Times New Roman" w:hAnsi="Times New Roman" w:cs="Times New Roman"/>
          <w:b/>
          <w:bCs/>
          <w:color w:val="1C1E17"/>
          <w:sz w:val="24"/>
          <w:szCs w:val="24"/>
          <w:lang w:eastAsia="zh-CN"/>
        </w:rPr>
        <w:t>505</w:t>
      </w:r>
      <w:r w:rsidRPr="004D4050">
        <w:rPr>
          <w:rFonts w:ascii="Times New Roman" w:eastAsia="Times New Roman" w:hAnsi="Times New Roman" w:cs="Times New Roman"/>
          <w:b/>
          <w:bCs/>
          <w:color w:val="1C1E17"/>
          <w:sz w:val="24"/>
          <w:szCs w:val="24"/>
          <w:lang w:eastAsia="zh-CN"/>
        </w:rPr>
        <w:t>,00 zł</w:t>
      </w:r>
      <w:r w:rsidRPr="004D4050">
        <w:rPr>
          <w:rFonts w:ascii="Times New Roman" w:eastAsia="Times New Roman" w:hAnsi="Times New Roman" w:cs="Times New Roman"/>
          <w:bCs/>
          <w:color w:val="1C1E17"/>
          <w:sz w:val="24"/>
          <w:szCs w:val="24"/>
          <w:lang w:eastAsia="zh-CN"/>
        </w:rPr>
        <w:t xml:space="preserve">, </w:t>
      </w:r>
      <w:r w:rsidRPr="004D4050">
        <w:rPr>
          <w:rFonts w:ascii="Times New Roman" w:eastAsia="Times New Roman" w:hAnsi="Times New Roman" w:cs="Times New Roman"/>
          <w:color w:val="1C1E17"/>
          <w:sz w:val="24"/>
          <w:szCs w:val="24"/>
          <w:lang w:eastAsia="zh-CN"/>
        </w:rPr>
        <w:t>w t</w:t>
      </w:r>
      <w:r w:rsidRPr="004D4050">
        <w:rPr>
          <w:rFonts w:ascii="Times New Roman" w:eastAsia="Times New Roman" w:hAnsi="Times New Roman" w:cs="Times New Roman"/>
          <w:sz w:val="24"/>
          <w:szCs w:val="24"/>
          <w:lang w:eastAsia="zh-CN"/>
        </w:rPr>
        <w:t>y</w:t>
      </w:r>
      <w:r w:rsidRPr="004D4050">
        <w:rPr>
          <w:rFonts w:ascii="Times New Roman" w:eastAsia="Times New Roman" w:hAnsi="Times New Roman" w:cs="Times New Roman"/>
          <w:color w:val="1C1E17"/>
          <w:sz w:val="24"/>
          <w:szCs w:val="24"/>
          <w:lang w:eastAsia="zh-CN"/>
        </w:rPr>
        <w:t xml:space="preserve">m: </w:t>
      </w:r>
    </w:p>
    <w:p w14:paraId="36D5D0A4" w14:textId="33E3D658" w:rsidR="004D4050" w:rsidRPr="004D4050" w:rsidRDefault="004D4050" w:rsidP="004D4050">
      <w:pPr>
        <w:numPr>
          <w:ilvl w:val="0"/>
          <w:numId w:val="47"/>
        </w:numPr>
        <w:suppressAutoHyphens/>
        <w:spacing w:after="0" w:line="360" w:lineRule="auto"/>
        <w:jc w:val="both"/>
        <w:rPr>
          <w:rFonts w:ascii="Times New Roman" w:eastAsia="Times New Roman" w:hAnsi="Times New Roman" w:cs="Times New Roman"/>
          <w:sz w:val="24"/>
          <w:szCs w:val="24"/>
          <w:lang w:eastAsia="zh-CN"/>
        </w:rPr>
      </w:pPr>
      <w:r w:rsidRPr="004D4050">
        <w:rPr>
          <w:rFonts w:ascii="Times New Roman" w:eastAsia="Times New Roman" w:hAnsi="Times New Roman" w:cs="Times New Roman"/>
          <w:sz w:val="24"/>
          <w:szCs w:val="24"/>
          <w:lang w:eastAsia="zh-CN"/>
        </w:rPr>
        <w:t>wy</w:t>
      </w:r>
      <w:r w:rsidRPr="004D4050">
        <w:rPr>
          <w:rFonts w:ascii="Times New Roman" w:eastAsia="Times New Roman" w:hAnsi="Times New Roman" w:cs="Times New Roman"/>
          <w:color w:val="1C1E17"/>
          <w:sz w:val="24"/>
          <w:szCs w:val="24"/>
          <w:lang w:eastAsia="zh-CN"/>
        </w:rPr>
        <w:t>d</w:t>
      </w:r>
      <w:r w:rsidRPr="004D4050">
        <w:rPr>
          <w:rFonts w:ascii="Times New Roman" w:eastAsia="Times New Roman" w:hAnsi="Times New Roman" w:cs="Times New Roman"/>
          <w:sz w:val="24"/>
          <w:szCs w:val="24"/>
          <w:lang w:eastAsia="zh-CN"/>
        </w:rPr>
        <w:t>a</w:t>
      </w:r>
      <w:r w:rsidRPr="004D4050">
        <w:rPr>
          <w:rFonts w:ascii="Times New Roman" w:eastAsia="Times New Roman" w:hAnsi="Times New Roman" w:cs="Times New Roman"/>
          <w:color w:val="1C1E17"/>
          <w:sz w:val="24"/>
          <w:szCs w:val="24"/>
          <w:lang w:eastAsia="zh-CN"/>
        </w:rPr>
        <w:t>t</w:t>
      </w:r>
      <w:r w:rsidRPr="004D4050">
        <w:rPr>
          <w:rFonts w:ascii="Times New Roman" w:eastAsia="Times New Roman" w:hAnsi="Times New Roman" w:cs="Times New Roman"/>
          <w:sz w:val="24"/>
          <w:szCs w:val="24"/>
          <w:lang w:eastAsia="zh-CN"/>
        </w:rPr>
        <w:t>k</w:t>
      </w:r>
      <w:r w:rsidRPr="004D4050">
        <w:rPr>
          <w:rFonts w:ascii="Times New Roman" w:eastAsia="Times New Roman" w:hAnsi="Times New Roman" w:cs="Times New Roman"/>
          <w:color w:val="1C1E17"/>
          <w:sz w:val="24"/>
          <w:szCs w:val="24"/>
          <w:lang w:eastAsia="zh-CN"/>
        </w:rPr>
        <w:t>i bi</w:t>
      </w:r>
      <w:r w:rsidRPr="004D4050">
        <w:rPr>
          <w:rFonts w:ascii="Times New Roman" w:eastAsia="Times New Roman" w:hAnsi="Times New Roman" w:cs="Times New Roman"/>
          <w:sz w:val="24"/>
          <w:szCs w:val="24"/>
          <w:lang w:eastAsia="zh-CN"/>
        </w:rPr>
        <w:t>eżą</w:t>
      </w:r>
      <w:r w:rsidRPr="004D4050">
        <w:rPr>
          <w:rFonts w:ascii="Times New Roman" w:eastAsia="Times New Roman" w:hAnsi="Times New Roman" w:cs="Times New Roman"/>
          <w:color w:val="1C1E17"/>
          <w:sz w:val="24"/>
          <w:szCs w:val="24"/>
          <w:lang w:eastAsia="zh-CN"/>
        </w:rPr>
        <w:t>c</w:t>
      </w:r>
      <w:r w:rsidRPr="004D4050">
        <w:rPr>
          <w:rFonts w:ascii="Times New Roman" w:eastAsia="Times New Roman" w:hAnsi="Times New Roman" w:cs="Times New Roman"/>
          <w:sz w:val="24"/>
          <w:szCs w:val="24"/>
          <w:lang w:eastAsia="zh-CN"/>
        </w:rPr>
        <w:t xml:space="preserve">e </w:t>
      </w:r>
      <w:r w:rsidRPr="004D4050">
        <w:rPr>
          <w:rFonts w:ascii="Times New Roman" w:eastAsia="Times New Roman" w:hAnsi="Times New Roman" w:cs="Times New Roman"/>
          <w:sz w:val="24"/>
          <w:szCs w:val="24"/>
          <w:lang w:eastAsia="zh-CN"/>
        </w:rPr>
        <w:tab/>
        <w:t>2</w:t>
      </w:r>
      <w:r w:rsidR="00683712">
        <w:rPr>
          <w:rFonts w:ascii="Times New Roman" w:eastAsia="Times New Roman" w:hAnsi="Times New Roman" w:cs="Times New Roman"/>
          <w:sz w:val="24"/>
          <w:szCs w:val="24"/>
          <w:lang w:eastAsia="zh-CN"/>
        </w:rPr>
        <w:t>1</w:t>
      </w:r>
      <w:r w:rsidRPr="004D4050">
        <w:rPr>
          <w:rFonts w:ascii="Times New Roman" w:eastAsia="Times New Roman" w:hAnsi="Times New Roman" w:cs="Times New Roman"/>
          <w:sz w:val="24"/>
          <w:szCs w:val="24"/>
          <w:lang w:eastAsia="zh-CN"/>
        </w:rPr>
        <w:t> </w:t>
      </w:r>
      <w:r w:rsidR="00683712">
        <w:rPr>
          <w:rFonts w:ascii="Times New Roman" w:eastAsia="Times New Roman" w:hAnsi="Times New Roman" w:cs="Times New Roman"/>
          <w:sz w:val="24"/>
          <w:szCs w:val="24"/>
          <w:lang w:eastAsia="zh-CN"/>
        </w:rPr>
        <w:t>967</w:t>
      </w:r>
      <w:r w:rsidRPr="004D4050">
        <w:rPr>
          <w:rFonts w:ascii="Times New Roman" w:eastAsia="Times New Roman" w:hAnsi="Times New Roman" w:cs="Times New Roman"/>
          <w:sz w:val="24"/>
          <w:szCs w:val="24"/>
          <w:lang w:eastAsia="zh-CN"/>
        </w:rPr>
        <w:t xml:space="preserve"> </w:t>
      </w:r>
      <w:r w:rsidR="00683712">
        <w:rPr>
          <w:rFonts w:ascii="Times New Roman" w:eastAsia="Times New Roman" w:hAnsi="Times New Roman" w:cs="Times New Roman"/>
          <w:sz w:val="24"/>
          <w:szCs w:val="24"/>
          <w:lang w:eastAsia="zh-CN"/>
        </w:rPr>
        <w:t>320</w:t>
      </w:r>
      <w:r w:rsidRPr="004D4050">
        <w:rPr>
          <w:rFonts w:ascii="Times New Roman" w:eastAsia="Times New Roman" w:hAnsi="Times New Roman" w:cs="Times New Roman"/>
          <w:sz w:val="24"/>
          <w:szCs w:val="24"/>
          <w:lang w:eastAsia="zh-CN"/>
        </w:rPr>
        <w:t>,00zł,</w:t>
      </w:r>
    </w:p>
    <w:p w14:paraId="43B1EAC3" w14:textId="4FC71EBA" w:rsidR="004D4050" w:rsidRDefault="004D4050" w:rsidP="004D4050">
      <w:pPr>
        <w:numPr>
          <w:ilvl w:val="0"/>
          <w:numId w:val="47"/>
        </w:numPr>
        <w:suppressAutoHyphens/>
        <w:spacing w:after="0" w:line="360" w:lineRule="auto"/>
        <w:jc w:val="both"/>
        <w:rPr>
          <w:rFonts w:ascii="Times New Roman" w:eastAsia="Times New Roman" w:hAnsi="Times New Roman" w:cs="Times New Roman"/>
          <w:sz w:val="24"/>
          <w:szCs w:val="24"/>
          <w:lang w:eastAsia="zh-CN"/>
        </w:rPr>
      </w:pPr>
      <w:r w:rsidRPr="004D4050">
        <w:rPr>
          <w:rFonts w:ascii="Times New Roman" w:eastAsia="Times New Roman" w:hAnsi="Times New Roman" w:cs="Times New Roman"/>
          <w:sz w:val="24"/>
          <w:szCs w:val="24"/>
          <w:lang w:eastAsia="zh-CN"/>
        </w:rPr>
        <w:t>wydatki majątkowe</w:t>
      </w:r>
      <w:r w:rsidRPr="004D4050">
        <w:rPr>
          <w:rFonts w:ascii="Times New Roman" w:eastAsia="Times New Roman" w:hAnsi="Times New Roman" w:cs="Times New Roman"/>
          <w:sz w:val="24"/>
          <w:szCs w:val="24"/>
          <w:lang w:eastAsia="zh-CN"/>
        </w:rPr>
        <w:tab/>
        <w:t xml:space="preserve">  </w:t>
      </w:r>
      <w:r w:rsidR="00683712">
        <w:rPr>
          <w:rFonts w:ascii="Times New Roman" w:eastAsia="Times New Roman" w:hAnsi="Times New Roman" w:cs="Times New Roman"/>
          <w:sz w:val="24"/>
          <w:szCs w:val="24"/>
          <w:lang w:eastAsia="zh-CN"/>
        </w:rPr>
        <w:t>5 362 185</w:t>
      </w:r>
      <w:r w:rsidRPr="004D4050">
        <w:rPr>
          <w:rFonts w:ascii="Times New Roman" w:eastAsia="Times New Roman" w:hAnsi="Times New Roman" w:cs="Times New Roman"/>
          <w:sz w:val="24"/>
          <w:szCs w:val="24"/>
          <w:lang w:eastAsia="zh-CN"/>
        </w:rPr>
        <w:t>,00 zł.</w:t>
      </w:r>
    </w:p>
    <w:bookmarkEnd w:id="0"/>
    <w:p w14:paraId="1B8803BF" w14:textId="72C9C3BC" w:rsidR="004D4050" w:rsidRDefault="004D4050" w:rsidP="004D4050">
      <w:pPr>
        <w:tabs>
          <w:tab w:val="left" w:pos="284"/>
          <w:tab w:val="left" w:pos="681"/>
          <w:tab w:val="left" w:pos="1362"/>
          <w:tab w:val="left" w:pos="1533"/>
          <w:tab w:val="left" w:pos="2127"/>
          <w:tab w:val="left" w:pos="2836"/>
          <w:tab w:val="left" w:pos="3545"/>
          <w:tab w:val="left" w:pos="4254"/>
          <w:tab w:val="left" w:pos="4963"/>
          <w:tab w:val="left" w:pos="5672"/>
          <w:tab w:val="left" w:pos="6381"/>
          <w:tab w:val="left" w:pos="7090"/>
          <w:tab w:val="left" w:pos="7799"/>
          <w:tab w:val="left" w:pos="8508"/>
        </w:tabs>
        <w:suppressAutoHyphens/>
        <w:spacing w:after="0" w:line="360" w:lineRule="auto"/>
        <w:ind w:firstLine="1440"/>
        <w:jc w:val="both"/>
        <w:rPr>
          <w:rFonts w:ascii="Times New Roman" w:eastAsia="Times New Roman" w:hAnsi="Times New Roman" w:cs="Times New Roman"/>
          <w:sz w:val="24"/>
          <w:szCs w:val="24"/>
          <w:lang w:eastAsia="zh-CN"/>
        </w:rPr>
      </w:pPr>
      <w:r w:rsidRPr="004D4050">
        <w:rPr>
          <w:rFonts w:ascii="Times New Roman" w:eastAsia="Times New Roman" w:hAnsi="Times New Roman" w:cs="Times New Roman"/>
          <w:sz w:val="24"/>
          <w:szCs w:val="24"/>
          <w:lang w:eastAsia="zh-CN"/>
        </w:rPr>
        <w:t xml:space="preserve">W budżecie zaplanowano deficyt budżetu gminy w wysokości </w:t>
      </w:r>
      <w:r w:rsidR="00F64FA2">
        <w:rPr>
          <w:rFonts w:ascii="Times New Roman" w:eastAsia="Times New Roman" w:hAnsi="Times New Roman" w:cs="Times New Roman"/>
          <w:sz w:val="24"/>
          <w:szCs w:val="24"/>
          <w:lang w:eastAsia="zh-CN"/>
        </w:rPr>
        <w:t>717 320</w:t>
      </w:r>
      <w:r w:rsidRPr="004D4050">
        <w:rPr>
          <w:rFonts w:ascii="Times New Roman" w:eastAsia="Times New Roman" w:hAnsi="Times New Roman" w:cs="Times New Roman"/>
          <w:sz w:val="24"/>
          <w:szCs w:val="24"/>
          <w:lang w:eastAsia="zh-CN"/>
        </w:rPr>
        <w:t>,00zł.           W uc</w:t>
      </w:r>
      <w:r w:rsidRPr="004D4050">
        <w:rPr>
          <w:rFonts w:ascii="Times New Roman" w:eastAsia="Times New Roman" w:hAnsi="Times New Roman" w:cs="Times New Roman"/>
          <w:color w:val="1C1E17"/>
          <w:sz w:val="24"/>
          <w:szCs w:val="24"/>
          <w:lang w:eastAsia="zh-CN"/>
        </w:rPr>
        <w:t>h</w:t>
      </w:r>
      <w:r w:rsidRPr="004D4050">
        <w:rPr>
          <w:rFonts w:ascii="Times New Roman" w:eastAsia="Times New Roman" w:hAnsi="Times New Roman" w:cs="Times New Roman"/>
          <w:sz w:val="24"/>
          <w:szCs w:val="24"/>
          <w:lang w:eastAsia="zh-CN"/>
        </w:rPr>
        <w:t xml:space="preserve">wale </w:t>
      </w:r>
      <w:r w:rsidRPr="004D4050">
        <w:rPr>
          <w:rFonts w:ascii="Times New Roman" w:eastAsia="Times New Roman" w:hAnsi="Times New Roman" w:cs="Times New Roman"/>
          <w:color w:val="1C1E17"/>
          <w:sz w:val="24"/>
          <w:szCs w:val="24"/>
          <w:lang w:eastAsia="zh-CN"/>
        </w:rPr>
        <w:t>b</w:t>
      </w:r>
      <w:r w:rsidRPr="004D4050">
        <w:rPr>
          <w:rFonts w:ascii="Times New Roman" w:eastAsia="Times New Roman" w:hAnsi="Times New Roman" w:cs="Times New Roman"/>
          <w:sz w:val="24"/>
          <w:szCs w:val="24"/>
          <w:lang w:eastAsia="zh-CN"/>
        </w:rPr>
        <w:t>u</w:t>
      </w:r>
      <w:r w:rsidRPr="004D4050">
        <w:rPr>
          <w:rFonts w:ascii="Times New Roman" w:eastAsia="Times New Roman" w:hAnsi="Times New Roman" w:cs="Times New Roman"/>
          <w:color w:val="1C1E17"/>
          <w:sz w:val="24"/>
          <w:szCs w:val="24"/>
          <w:lang w:eastAsia="zh-CN"/>
        </w:rPr>
        <w:t>d</w:t>
      </w:r>
      <w:r w:rsidRPr="004D4050">
        <w:rPr>
          <w:rFonts w:ascii="Times New Roman" w:eastAsia="Times New Roman" w:hAnsi="Times New Roman" w:cs="Times New Roman"/>
          <w:sz w:val="24"/>
          <w:szCs w:val="24"/>
          <w:lang w:eastAsia="zh-CN"/>
        </w:rPr>
        <w:t>że</w:t>
      </w:r>
      <w:r w:rsidRPr="004D4050">
        <w:rPr>
          <w:rFonts w:ascii="Times New Roman" w:eastAsia="Times New Roman" w:hAnsi="Times New Roman" w:cs="Times New Roman"/>
          <w:color w:val="1C1E17"/>
          <w:sz w:val="24"/>
          <w:szCs w:val="24"/>
          <w:lang w:eastAsia="zh-CN"/>
        </w:rPr>
        <w:t>to</w:t>
      </w:r>
      <w:r w:rsidRPr="004D4050">
        <w:rPr>
          <w:rFonts w:ascii="Times New Roman" w:eastAsia="Times New Roman" w:hAnsi="Times New Roman" w:cs="Times New Roman"/>
          <w:sz w:val="24"/>
          <w:szCs w:val="24"/>
          <w:lang w:eastAsia="zh-CN"/>
        </w:rPr>
        <w:t>we</w:t>
      </w:r>
      <w:r w:rsidRPr="004D4050">
        <w:rPr>
          <w:rFonts w:ascii="Times New Roman" w:eastAsia="Times New Roman" w:hAnsi="Times New Roman" w:cs="Times New Roman"/>
          <w:color w:val="1C1E17"/>
          <w:sz w:val="24"/>
          <w:szCs w:val="24"/>
          <w:lang w:eastAsia="zh-CN"/>
        </w:rPr>
        <w:t>j w</w:t>
      </w:r>
      <w:r w:rsidRPr="004D4050">
        <w:rPr>
          <w:rFonts w:ascii="Times New Roman" w:eastAsia="Times New Roman" w:hAnsi="Times New Roman" w:cs="Times New Roman"/>
          <w:sz w:val="24"/>
          <w:szCs w:val="24"/>
          <w:lang w:eastAsia="zh-CN"/>
        </w:rPr>
        <w:t>s</w:t>
      </w:r>
      <w:r w:rsidRPr="004D4050">
        <w:rPr>
          <w:rFonts w:ascii="Times New Roman" w:eastAsia="Times New Roman" w:hAnsi="Times New Roman" w:cs="Times New Roman"/>
          <w:color w:val="1C1E17"/>
          <w:sz w:val="24"/>
          <w:szCs w:val="24"/>
          <w:lang w:eastAsia="zh-CN"/>
        </w:rPr>
        <w:t>kaz</w:t>
      </w:r>
      <w:r w:rsidRPr="004D4050">
        <w:rPr>
          <w:rFonts w:ascii="Times New Roman" w:eastAsia="Times New Roman" w:hAnsi="Times New Roman" w:cs="Times New Roman"/>
          <w:sz w:val="24"/>
          <w:szCs w:val="24"/>
          <w:lang w:eastAsia="zh-CN"/>
        </w:rPr>
        <w:t>a</w:t>
      </w:r>
      <w:r w:rsidRPr="004D4050">
        <w:rPr>
          <w:rFonts w:ascii="Times New Roman" w:eastAsia="Times New Roman" w:hAnsi="Times New Roman" w:cs="Times New Roman"/>
          <w:color w:val="1C1E17"/>
          <w:sz w:val="24"/>
          <w:szCs w:val="24"/>
          <w:lang w:eastAsia="zh-CN"/>
        </w:rPr>
        <w:t>n</w:t>
      </w:r>
      <w:r w:rsidRPr="004D4050">
        <w:rPr>
          <w:rFonts w:ascii="Times New Roman" w:eastAsia="Times New Roman" w:hAnsi="Times New Roman" w:cs="Times New Roman"/>
          <w:sz w:val="24"/>
          <w:szCs w:val="24"/>
          <w:lang w:eastAsia="zh-CN"/>
        </w:rPr>
        <w:t>o</w:t>
      </w:r>
      <w:r w:rsidRPr="004D4050">
        <w:rPr>
          <w:rFonts w:ascii="Times New Roman" w:eastAsia="Times New Roman" w:hAnsi="Times New Roman" w:cs="Times New Roman"/>
          <w:color w:val="5D5F5A"/>
          <w:sz w:val="24"/>
          <w:szCs w:val="24"/>
          <w:lang w:eastAsia="zh-CN"/>
        </w:rPr>
        <w:t xml:space="preserve">, </w:t>
      </w:r>
      <w:r w:rsidRPr="004D4050">
        <w:rPr>
          <w:rFonts w:ascii="Times New Roman" w:eastAsia="Times New Roman" w:hAnsi="Times New Roman" w:cs="Times New Roman"/>
          <w:sz w:val="24"/>
          <w:szCs w:val="24"/>
          <w:lang w:eastAsia="zh-CN"/>
        </w:rPr>
        <w:t xml:space="preserve">że deficyt </w:t>
      </w:r>
      <w:r w:rsidRPr="004D4050">
        <w:rPr>
          <w:rFonts w:ascii="Times New Roman" w:eastAsia="Times New Roman" w:hAnsi="Times New Roman" w:cs="Times New Roman"/>
          <w:color w:val="1C1E17"/>
          <w:sz w:val="24"/>
          <w:szCs w:val="24"/>
          <w:lang w:eastAsia="zh-CN"/>
        </w:rPr>
        <w:t xml:space="preserve"> </w:t>
      </w:r>
      <w:r w:rsidRPr="004D4050">
        <w:rPr>
          <w:rFonts w:ascii="Times New Roman" w:eastAsia="Times New Roman" w:hAnsi="Times New Roman" w:cs="Times New Roman"/>
          <w:sz w:val="24"/>
          <w:szCs w:val="24"/>
          <w:lang w:eastAsia="zh-CN"/>
        </w:rPr>
        <w:t>b</w:t>
      </w:r>
      <w:r w:rsidRPr="004D4050">
        <w:rPr>
          <w:rFonts w:ascii="Times New Roman" w:eastAsia="Times New Roman" w:hAnsi="Times New Roman" w:cs="Times New Roman"/>
          <w:color w:val="1C1E17"/>
          <w:sz w:val="24"/>
          <w:szCs w:val="24"/>
          <w:lang w:eastAsia="zh-CN"/>
        </w:rPr>
        <w:t>u</w:t>
      </w:r>
      <w:r w:rsidRPr="004D4050">
        <w:rPr>
          <w:rFonts w:ascii="Times New Roman" w:eastAsia="Times New Roman" w:hAnsi="Times New Roman" w:cs="Times New Roman"/>
          <w:sz w:val="24"/>
          <w:szCs w:val="24"/>
          <w:lang w:eastAsia="zh-CN"/>
        </w:rPr>
        <w:t>dże</w:t>
      </w:r>
      <w:r w:rsidRPr="004D4050">
        <w:rPr>
          <w:rFonts w:ascii="Times New Roman" w:eastAsia="Times New Roman" w:hAnsi="Times New Roman" w:cs="Times New Roman"/>
          <w:color w:val="1C1E17"/>
          <w:sz w:val="24"/>
          <w:szCs w:val="24"/>
          <w:lang w:eastAsia="zh-CN"/>
        </w:rPr>
        <w:t xml:space="preserve">tu pokryty zostanie przychodami </w:t>
      </w:r>
      <w:bookmarkStart w:id="1" w:name="_Hlk79668386"/>
      <w:r w:rsidRPr="004D4050">
        <w:rPr>
          <w:rFonts w:ascii="Times New Roman" w:eastAsia="Times New Roman" w:hAnsi="Times New Roman" w:cs="Times New Roman"/>
          <w:color w:val="1C1E17"/>
          <w:sz w:val="24"/>
          <w:szCs w:val="24"/>
          <w:lang w:eastAsia="zh-CN"/>
        </w:rPr>
        <w:t xml:space="preserve">z </w:t>
      </w:r>
      <w:r w:rsidRPr="004D4050">
        <w:rPr>
          <w:rFonts w:ascii="Times New Roman" w:eastAsia="Times New Roman" w:hAnsi="Times New Roman" w:cs="Times New Roman"/>
          <w:sz w:val="24"/>
          <w:szCs w:val="24"/>
          <w:lang w:eastAsia="zh-CN"/>
        </w:rPr>
        <w:t>wolnych środków jako nadwyżki wolnych środków pieniężnych na rachunku bieżącym budżetu, wynikających z rozliczenia dochodów i wydatków nimi finansowanych związanych ze szczególnymi zasadami wykonywania budżetu określonymi w odrębnych ustawach</w:t>
      </w:r>
      <w:r w:rsidR="00F64FA2">
        <w:rPr>
          <w:rFonts w:ascii="Times New Roman" w:eastAsia="Times New Roman" w:hAnsi="Times New Roman" w:cs="Times New Roman"/>
          <w:sz w:val="24"/>
          <w:szCs w:val="24"/>
          <w:lang w:eastAsia="zh-CN"/>
        </w:rPr>
        <w:t xml:space="preserve"> oraz z wolnych środków na rachunku budżetu.</w:t>
      </w:r>
    </w:p>
    <w:bookmarkEnd w:id="1"/>
    <w:p w14:paraId="08093151" w14:textId="77777777" w:rsidR="00AA1F87" w:rsidRPr="00AA1F87" w:rsidRDefault="00AA1F87" w:rsidP="00AA1F87">
      <w:pPr>
        <w:suppressAutoHyphens/>
        <w:spacing w:after="0" w:line="360" w:lineRule="auto"/>
        <w:ind w:firstLine="708"/>
        <w:jc w:val="both"/>
        <w:rPr>
          <w:rFonts w:ascii="Times New Roman" w:eastAsia="Times New Roman" w:hAnsi="Times New Roman" w:cs="Times New Roman"/>
          <w:sz w:val="24"/>
          <w:szCs w:val="24"/>
          <w:lang w:eastAsia="zh-CN"/>
        </w:rPr>
      </w:pPr>
      <w:r w:rsidRPr="00AA1F87">
        <w:rPr>
          <w:rFonts w:ascii="Times New Roman" w:eastAsia="Times New Roman" w:hAnsi="Times New Roman" w:cs="Times New Roman"/>
          <w:sz w:val="24"/>
          <w:szCs w:val="24"/>
          <w:lang w:eastAsia="zh-CN"/>
        </w:rPr>
        <w:t xml:space="preserve">W </w:t>
      </w:r>
      <w:r w:rsidRPr="00AA1F87">
        <w:rPr>
          <w:rFonts w:ascii="Times New Roman" w:eastAsia="Times New Roman" w:hAnsi="Times New Roman" w:cs="Times New Roman"/>
          <w:color w:val="1C1E17"/>
          <w:sz w:val="24"/>
          <w:szCs w:val="24"/>
          <w:lang w:eastAsia="zh-CN"/>
        </w:rPr>
        <w:t>bud</w:t>
      </w:r>
      <w:r w:rsidRPr="00AA1F87">
        <w:rPr>
          <w:rFonts w:ascii="Times New Roman" w:eastAsia="Times New Roman" w:hAnsi="Times New Roman" w:cs="Times New Roman"/>
          <w:sz w:val="24"/>
          <w:szCs w:val="24"/>
          <w:lang w:eastAsia="zh-CN"/>
        </w:rPr>
        <w:t>że</w:t>
      </w:r>
      <w:r w:rsidRPr="00AA1F87">
        <w:rPr>
          <w:rFonts w:ascii="Times New Roman" w:eastAsia="Times New Roman" w:hAnsi="Times New Roman" w:cs="Times New Roman"/>
          <w:color w:val="1C1E17"/>
          <w:sz w:val="24"/>
          <w:szCs w:val="24"/>
          <w:lang w:eastAsia="zh-CN"/>
        </w:rPr>
        <w:t>ci</w:t>
      </w:r>
      <w:r w:rsidRPr="00AA1F87">
        <w:rPr>
          <w:rFonts w:ascii="Times New Roman" w:eastAsia="Times New Roman" w:hAnsi="Times New Roman" w:cs="Times New Roman"/>
          <w:sz w:val="24"/>
          <w:szCs w:val="24"/>
          <w:lang w:eastAsia="zh-CN"/>
        </w:rPr>
        <w:t>e zaplanowano 600 000,</w:t>
      </w:r>
      <w:bookmarkStart w:id="2" w:name="_Hlk111809057"/>
      <w:r w:rsidRPr="00AA1F87">
        <w:rPr>
          <w:rFonts w:ascii="Times New Roman" w:eastAsia="Times New Roman" w:hAnsi="Times New Roman" w:cs="Times New Roman"/>
          <w:sz w:val="24"/>
          <w:szCs w:val="24"/>
          <w:lang w:eastAsia="zh-CN"/>
        </w:rPr>
        <w:t xml:space="preserve">00  </w:t>
      </w:r>
      <w:r w:rsidRPr="00AA1F87">
        <w:rPr>
          <w:rFonts w:ascii="Times New Roman" w:eastAsia="Times New Roman" w:hAnsi="Times New Roman" w:cs="Times New Roman"/>
          <w:color w:val="1C1E17"/>
          <w:sz w:val="24"/>
          <w:szCs w:val="24"/>
          <w:lang w:eastAsia="zh-CN"/>
        </w:rPr>
        <w:t>pr</w:t>
      </w:r>
      <w:r w:rsidRPr="00AA1F87">
        <w:rPr>
          <w:rFonts w:ascii="Times New Roman" w:eastAsia="Times New Roman" w:hAnsi="Times New Roman" w:cs="Times New Roman"/>
          <w:sz w:val="24"/>
          <w:szCs w:val="24"/>
          <w:lang w:eastAsia="zh-CN"/>
        </w:rPr>
        <w:t>zyc</w:t>
      </w:r>
      <w:r w:rsidRPr="00AA1F87">
        <w:rPr>
          <w:rFonts w:ascii="Times New Roman" w:eastAsia="Times New Roman" w:hAnsi="Times New Roman" w:cs="Times New Roman"/>
          <w:color w:val="1C1E17"/>
          <w:sz w:val="24"/>
          <w:szCs w:val="24"/>
          <w:lang w:eastAsia="zh-CN"/>
        </w:rPr>
        <w:t>h</w:t>
      </w:r>
      <w:r w:rsidRPr="00AA1F87">
        <w:rPr>
          <w:rFonts w:ascii="Times New Roman" w:eastAsia="Times New Roman" w:hAnsi="Times New Roman" w:cs="Times New Roman"/>
          <w:sz w:val="24"/>
          <w:szCs w:val="24"/>
          <w:lang w:eastAsia="zh-CN"/>
        </w:rPr>
        <w:t>o</w:t>
      </w:r>
      <w:r w:rsidRPr="00AA1F87">
        <w:rPr>
          <w:rFonts w:ascii="Times New Roman" w:eastAsia="Times New Roman" w:hAnsi="Times New Roman" w:cs="Times New Roman"/>
          <w:color w:val="1C1E17"/>
          <w:sz w:val="24"/>
          <w:szCs w:val="24"/>
          <w:lang w:eastAsia="zh-CN"/>
        </w:rPr>
        <w:t xml:space="preserve">dów pochodzących z  </w:t>
      </w:r>
      <w:r w:rsidRPr="00AA1F87">
        <w:rPr>
          <w:rFonts w:ascii="Times New Roman" w:eastAsia="Times New Roman" w:hAnsi="Times New Roman" w:cs="Times New Roman"/>
          <w:sz w:val="24"/>
          <w:szCs w:val="24"/>
          <w:lang w:eastAsia="zh-CN"/>
        </w:rPr>
        <w:t xml:space="preserve">wolnych środków jako nadwyżki wolnych środków pieniężnych na rachunku bieżącym budżetu, wynikających z rozliczenia dochodów i wydatków nimi finansowanych związanych ze szczególnymi zasadami wykonywania budżetu określonymi w odrębnych ustawach oraz wolnymi środkami , o których mowa w art. 217 ust.2 pkt 6 Ustawy o finansach publicznych (tj. Dz.U. z 2021r. poz.305 z póź.zm.) w kwocie 117 320,00 zł. </w:t>
      </w:r>
    </w:p>
    <w:bookmarkEnd w:id="2"/>
    <w:p w14:paraId="4C04861C" w14:textId="5F3237B8" w:rsidR="004D4050" w:rsidRPr="004D4050" w:rsidRDefault="00AA1F87" w:rsidP="00AA1F87">
      <w:pPr>
        <w:suppressAutoHyphens/>
        <w:spacing w:after="0" w:line="360" w:lineRule="auto"/>
        <w:ind w:firstLine="708"/>
        <w:jc w:val="both"/>
        <w:rPr>
          <w:rFonts w:ascii="Times New Roman" w:eastAsia="Times New Roman" w:hAnsi="Times New Roman" w:cs="Times New Roman"/>
          <w:sz w:val="24"/>
          <w:szCs w:val="24"/>
          <w:lang w:eastAsia="zh-CN"/>
        </w:rPr>
      </w:pPr>
      <w:r w:rsidRPr="00AA1F87">
        <w:rPr>
          <w:rFonts w:ascii="Times New Roman" w:eastAsia="Times New Roman" w:hAnsi="Times New Roman" w:cs="Times New Roman"/>
          <w:sz w:val="24"/>
          <w:szCs w:val="24"/>
          <w:lang w:eastAsia="zh-CN"/>
        </w:rPr>
        <w:t>R</w:t>
      </w:r>
      <w:r w:rsidRPr="00AA1F87">
        <w:rPr>
          <w:rFonts w:ascii="Times New Roman" w:eastAsia="Times New Roman" w:hAnsi="Times New Roman" w:cs="Times New Roman"/>
          <w:color w:val="1C1E17"/>
          <w:sz w:val="24"/>
          <w:szCs w:val="24"/>
          <w:lang w:eastAsia="zh-CN"/>
        </w:rPr>
        <w:t>o</w:t>
      </w:r>
      <w:r w:rsidRPr="00AA1F87">
        <w:rPr>
          <w:rFonts w:ascii="Times New Roman" w:eastAsia="Times New Roman" w:hAnsi="Times New Roman" w:cs="Times New Roman"/>
          <w:sz w:val="24"/>
          <w:szCs w:val="24"/>
          <w:lang w:eastAsia="zh-CN"/>
        </w:rPr>
        <w:t>z</w:t>
      </w:r>
      <w:r w:rsidRPr="00AA1F87">
        <w:rPr>
          <w:rFonts w:ascii="Times New Roman" w:eastAsia="Times New Roman" w:hAnsi="Times New Roman" w:cs="Times New Roman"/>
          <w:color w:val="1C1E17"/>
          <w:sz w:val="24"/>
          <w:szCs w:val="24"/>
          <w:lang w:eastAsia="zh-CN"/>
        </w:rPr>
        <w:t>ch</w:t>
      </w:r>
      <w:r w:rsidRPr="00AA1F87">
        <w:rPr>
          <w:rFonts w:ascii="Times New Roman" w:eastAsia="Times New Roman" w:hAnsi="Times New Roman" w:cs="Times New Roman"/>
          <w:sz w:val="24"/>
          <w:szCs w:val="24"/>
          <w:lang w:eastAsia="zh-CN"/>
        </w:rPr>
        <w:t>o</w:t>
      </w:r>
      <w:r w:rsidRPr="00AA1F87">
        <w:rPr>
          <w:rFonts w:ascii="Times New Roman" w:eastAsia="Times New Roman" w:hAnsi="Times New Roman" w:cs="Times New Roman"/>
          <w:color w:val="1C1E17"/>
          <w:sz w:val="24"/>
          <w:szCs w:val="24"/>
          <w:lang w:eastAsia="zh-CN"/>
        </w:rPr>
        <w:t>d</w:t>
      </w:r>
      <w:r w:rsidRPr="00AA1F87">
        <w:rPr>
          <w:rFonts w:ascii="Times New Roman" w:eastAsia="Times New Roman" w:hAnsi="Times New Roman" w:cs="Times New Roman"/>
          <w:sz w:val="24"/>
          <w:szCs w:val="24"/>
          <w:lang w:eastAsia="zh-CN"/>
        </w:rPr>
        <w:t xml:space="preserve">y </w:t>
      </w:r>
      <w:r w:rsidRPr="00AA1F87">
        <w:rPr>
          <w:rFonts w:ascii="Times New Roman" w:eastAsia="Times New Roman" w:hAnsi="Times New Roman" w:cs="Times New Roman"/>
          <w:color w:val="1C1E17"/>
          <w:sz w:val="24"/>
          <w:szCs w:val="24"/>
          <w:lang w:eastAsia="zh-CN"/>
        </w:rPr>
        <w:t>budż</w:t>
      </w:r>
      <w:r w:rsidRPr="00AA1F87">
        <w:rPr>
          <w:rFonts w:ascii="Times New Roman" w:eastAsia="Times New Roman" w:hAnsi="Times New Roman" w:cs="Times New Roman"/>
          <w:sz w:val="24"/>
          <w:szCs w:val="24"/>
          <w:lang w:eastAsia="zh-CN"/>
        </w:rPr>
        <w:t>e</w:t>
      </w:r>
      <w:r w:rsidRPr="00AA1F87">
        <w:rPr>
          <w:rFonts w:ascii="Times New Roman" w:eastAsia="Times New Roman" w:hAnsi="Times New Roman" w:cs="Times New Roman"/>
          <w:color w:val="1C1E17"/>
          <w:sz w:val="24"/>
          <w:szCs w:val="24"/>
          <w:lang w:eastAsia="zh-CN"/>
        </w:rPr>
        <w:t xml:space="preserve">tu zaplanowano </w:t>
      </w:r>
      <w:r w:rsidRPr="00AA1F87">
        <w:rPr>
          <w:rFonts w:ascii="Times New Roman" w:eastAsia="Times New Roman" w:hAnsi="Times New Roman" w:cs="Times New Roman"/>
          <w:sz w:val="24"/>
          <w:szCs w:val="24"/>
          <w:lang w:eastAsia="zh-CN"/>
        </w:rPr>
        <w:t>w  wy</w:t>
      </w:r>
      <w:r w:rsidRPr="00AA1F87">
        <w:rPr>
          <w:rFonts w:ascii="Times New Roman" w:eastAsia="Times New Roman" w:hAnsi="Times New Roman" w:cs="Times New Roman"/>
          <w:color w:val="1C1E17"/>
          <w:sz w:val="24"/>
          <w:szCs w:val="24"/>
          <w:lang w:eastAsia="zh-CN"/>
        </w:rPr>
        <w:t>s</w:t>
      </w:r>
      <w:r w:rsidRPr="00AA1F87">
        <w:rPr>
          <w:rFonts w:ascii="Times New Roman" w:eastAsia="Times New Roman" w:hAnsi="Times New Roman" w:cs="Times New Roman"/>
          <w:sz w:val="24"/>
          <w:szCs w:val="24"/>
          <w:lang w:eastAsia="zh-CN"/>
        </w:rPr>
        <w:t>o</w:t>
      </w:r>
      <w:r w:rsidRPr="00AA1F87">
        <w:rPr>
          <w:rFonts w:ascii="Times New Roman" w:eastAsia="Times New Roman" w:hAnsi="Times New Roman" w:cs="Times New Roman"/>
          <w:color w:val="1C1E17"/>
          <w:sz w:val="24"/>
          <w:szCs w:val="24"/>
          <w:lang w:eastAsia="zh-CN"/>
        </w:rPr>
        <w:t>ko</w:t>
      </w:r>
      <w:r w:rsidRPr="00AA1F87">
        <w:rPr>
          <w:rFonts w:ascii="Times New Roman" w:eastAsia="Times New Roman" w:hAnsi="Times New Roman" w:cs="Times New Roman"/>
          <w:sz w:val="24"/>
          <w:szCs w:val="24"/>
          <w:lang w:eastAsia="zh-CN"/>
        </w:rPr>
        <w:t>ś</w:t>
      </w:r>
      <w:r w:rsidRPr="00AA1F87">
        <w:rPr>
          <w:rFonts w:ascii="Times New Roman" w:eastAsia="Times New Roman" w:hAnsi="Times New Roman" w:cs="Times New Roman"/>
          <w:color w:val="1C1E17"/>
          <w:sz w:val="24"/>
          <w:szCs w:val="24"/>
          <w:lang w:eastAsia="zh-CN"/>
        </w:rPr>
        <w:t>ci 300</w:t>
      </w:r>
      <w:r w:rsidRPr="00AA1F87">
        <w:rPr>
          <w:rFonts w:ascii="Times New Roman" w:eastAsia="Times New Roman" w:hAnsi="Times New Roman" w:cs="Times New Roman"/>
          <w:sz w:val="24"/>
          <w:szCs w:val="24"/>
          <w:lang w:eastAsia="zh-CN"/>
        </w:rPr>
        <w:t xml:space="preserve"> 000</w:t>
      </w:r>
      <w:r w:rsidRPr="00AA1F87">
        <w:rPr>
          <w:rFonts w:ascii="Times New Roman" w:eastAsia="Times New Roman" w:hAnsi="Times New Roman" w:cs="Times New Roman"/>
          <w:color w:val="5D5F5A"/>
          <w:sz w:val="24"/>
          <w:szCs w:val="24"/>
          <w:lang w:eastAsia="zh-CN"/>
        </w:rPr>
        <w:t>,</w:t>
      </w:r>
      <w:r w:rsidRPr="00AA1F87">
        <w:rPr>
          <w:rFonts w:ascii="Times New Roman" w:eastAsia="Times New Roman" w:hAnsi="Times New Roman" w:cs="Times New Roman"/>
          <w:color w:val="1C1E17"/>
          <w:sz w:val="24"/>
          <w:szCs w:val="24"/>
          <w:lang w:eastAsia="zh-CN"/>
        </w:rPr>
        <w:t xml:space="preserve">00 </w:t>
      </w:r>
      <w:r w:rsidRPr="00AA1F87">
        <w:rPr>
          <w:rFonts w:ascii="Times New Roman" w:eastAsia="Times New Roman" w:hAnsi="Times New Roman" w:cs="Times New Roman"/>
          <w:sz w:val="24"/>
          <w:szCs w:val="24"/>
          <w:lang w:eastAsia="zh-CN"/>
        </w:rPr>
        <w:t>z</w:t>
      </w:r>
      <w:r w:rsidRPr="00AA1F87">
        <w:rPr>
          <w:rFonts w:ascii="Times New Roman" w:eastAsia="Times New Roman" w:hAnsi="Times New Roman" w:cs="Times New Roman"/>
          <w:color w:val="1C1E17"/>
          <w:sz w:val="24"/>
          <w:szCs w:val="24"/>
          <w:lang w:eastAsia="zh-CN"/>
        </w:rPr>
        <w:t>ł</w:t>
      </w:r>
      <w:r w:rsidRPr="00AA1F87">
        <w:rPr>
          <w:rFonts w:ascii="Times New Roman" w:eastAsia="Times New Roman" w:hAnsi="Times New Roman" w:cs="Times New Roman"/>
          <w:sz w:val="24"/>
          <w:szCs w:val="24"/>
          <w:lang w:eastAsia="zh-CN"/>
        </w:rPr>
        <w:t xml:space="preserve"> z tytułu spłaty rat kredytów , które zostaną pokryte wolnymi środkami , o których mowa w art. 217 ust.2 pkt 6 Ustawy o finansach publicznych (tj. Dz.U. z 2021r. poz.305 z póź.zm.) w kwocie 300 000,00 zł</w:t>
      </w:r>
      <w:r>
        <w:rPr>
          <w:rFonts w:ascii="Times New Roman" w:eastAsia="Times New Roman" w:hAnsi="Times New Roman" w:cs="Times New Roman"/>
          <w:sz w:val="24"/>
          <w:szCs w:val="24"/>
          <w:lang w:eastAsia="zh-CN"/>
        </w:rPr>
        <w:t>.</w:t>
      </w:r>
      <w:r w:rsidR="004D4050" w:rsidRPr="004D4050">
        <w:rPr>
          <w:rFonts w:ascii="Times New Roman" w:eastAsia="Times New Roman" w:hAnsi="Times New Roman" w:cs="Times New Roman"/>
          <w:color w:val="1C1E17"/>
          <w:sz w:val="24"/>
          <w:szCs w:val="24"/>
          <w:lang w:eastAsia="zh-CN"/>
        </w:rPr>
        <w:t xml:space="preserve"> </w:t>
      </w:r>
    </w:p>
    <w:p w14:paraId="6B979E41" w14:textId="6D3E1488" w:rsidR="00C401B8" w:rsidRPr="00AC641A" w:rsidRDefault="00FA1490" w:rsidP="00AC641A">
      <w:pPr>
        <w:suppressAutoHyphens/>
        <w:spacing w:after="0" w:line="360" w:lineRule="auto"/>
        <w:ind w:firstLine="567"/>
        <w:jc w:val="both"/>
        <w:rPr>
          <w:rFonts w:ascii="Times New Roman" w:eastAsia="Times New Roman" w:hAnsi="Times New Roman" w:cs="Times New Roman"/>
          <w:color w:val="1C1E17"/>
          <w:sz w:val="24"/>
          <w:szCs w:val="24"/>
        </w:rPr>
      </w:pPr>
      <w:r w:rsidRPr="00AC641A">
        <w:rPr>
          <w:rFonts w:ascii="Times New Roman" w:eastAsia="Times New Roman" w:hAnsi="Times New Roman" w:cs="Times New Roman"/>
          <w:sz w:val="24"/>
          <w:szCs w:val="24"/>
        </w:rPr>
        <w:t xml:space="preserve">W </w:t>
      </w:r>
      <w:r w:rsidRPr="00AC641A">
        <w:rPr>
          <w:rFonts w:ascii="Times New Roman" w:eastAsia="Times New Roman" w:hAnsi="Times New Roman" w:cs="Times New Roman"/>
          <w:color w:val="1C1E17"/>
          <w:sz w:val="24"/>
          <w:szCs w:val="24"/>
        </w:rPr>
        <w:t>ci</w:t>
      </w:r>
      <w:r w:rsidRPr="00AC641A">
        <w:rPr>
          <w:rFonts w:ascii="Times New Roman" w:eastAsia="Times New Roman" w:hAnsi="Times New Roman" w:cs="Times New Roman"/>
          <w:sz w:val="24"/>
          <w:szCs w:val="24"/>
        </w:rPr>
        <w:t>ąg</w:t>
      </w:r>
      <w:r w:rsidRPr="00AC641A">
        <w:rPr>
          <w:rFonts w:ascii="Times New Roman" w:eastAsia="Times New Roman" w:hAnsi="Times New Roman" w:cs="Times New Roman"/>
          <w:color w:val="1C1E17"/>
          <w:sz w:val="24"/>
          <w:szCs w:val="24"/>
        </w:rPr>
        <w:t xml:space="preserve">u </w:t>
      </w:r>
      <w:r w:rsidRPr="00AC641A">
        <w:rPr>
          <w:rFonts w:ascii="Times New Roman" w:eastAsia="Times New Roman" w:hAnsi="Times New Roman" w:cs="Times New Roman"/>
          <w:sz w:val="24"/>
          <w:szCs w:val="24"/>
        </w:rPr>
        <w:t xml:space="preserve"> 2</w:t>
      </w:r>
      <w:r w:rsidRPr="00AC641A">
        <w:rPr>
          <w:rFonts w:ascii="Times New Roman" w:eastAsia="Times New Roman" w:hAnsi="Times New Roman" w:cs="Times New Roman"/>
          <w:color w:val="1C1E17"/>
          <w:sz w:val="24"/>
          <w:szCs w:val="24"/>
        </w:rPr>
        <w:t>0</w:t>
      </w:r>
      <w:r w:rsidR="003844FE" w:rsidRPr="00AC641A">
        <w:rPr>
          <w:rFonts w:ascii="Times New Roman" w:eastAsia="Times New Roman" w:hAnsi="Times New Roman" w:cs="Times New Roman"/>
          <w:color w:val="1C1E17"/>
          <w:sz w:val="24"/>
          <w:szCs w:val="24"/>
        </w:rPr>
        <w:t>2</w:t>
      </w:r>
      <w:r w:rsidR="00F64FA2">
        <w:rPr>
          <w:rFonts w:ascii="Times New Roman" w:eastAsia="Times New Roman" w:hAnsi="Times New Roman" w:cs="Times New Roman"/>
          <w:color w:val="1C1E17"/>
          <w:sz w:val="24"/>
          <w:szCs w:val="24"/>
        </w:rPr>
        <w:t>2</w:t>
      </w:r>
      <w:r w:rsidRPr="00AC641A">
        <w:rPr>
          <w:rFonts w:ascii="Times New Roman" w:eastAsia="Times New Roman" w:hAnsi="Times New Roman" w:cs="Times New Roman"/>
          <w:color w:val="1C1E17"/>
          <w:sz w:val="24"/>
          <w:szCs w:val="24"/>
        </w:rPr>
        <w:t xml:space="preserve"> roku dok</w:t>
      </w:r>
      <w:r w:rsidRPr="00AC641A">
        <w:rPr>
          <w:rFonts w:ascii="Times New Roman" w:eastAsia="Times New Roman" w:hAnsi="Times New Roman" w:cs="Times New Roman"/>
          <w:sz w:val="24"/>
          <w:szCs w:val="24"/>
        </w:rPr>
        <w:t>o</w:t>
      </w:r>
      <w:r w:rsidRPr="00AC641A">
        <w:rPr>
          <w:rFonts w:ascii="Times New Roman" w:eastAsia="Times New Roman" w:hAnsi="Times New Roman" w:cs="Times New Roman"/>
          <w:color w:val="1C1E17"/>
          <w:sz w:val="24"/>
          <w:szCs w:val="24"/>
        </w:rPr>
        <w:t>n</w:t>
      </w:r>
      <w:r w:rsidRPr="00AC641A">
        <w:rPr>
          <w:rFonts w:ascii="Times New Roman" w:eastAsia="Times New Roman" w:hAnsi="Times New Roman" w:cs="Times New Roman"/>
          <w:sz w:val="24"/>
          <w:szCs w:val="24"/>
        </w:rPr>
        <w:t>yw</w:t>
      </w:r>
      <w:r w:rsidRPr="00AC641A">
        <w:rPr>
          <w:rFonts w:ascii="Times New Roman" w:eastAsia="Times New Roman" w:hAnsi="Times New Roman" w:cs="Times New Roman"/>
          <w:color w:val="1C1E17"/>
          <w:sz w:val="24"/>
          <w:szCs w:val="24"/>
        </w:rPr>
        <w:t>an</w:t>
      </w:r>
      <w:r w:rsidRPr="00AC641A">
        <w:rPr>
          <w:rFonts w:ascii="Times New Roman" w:eastAsia="Times New Roman" w:hAnsi="Times New Roman" w:cs="Times New Roman"/>
          <w:sz w:val="24"/>
          <w:szCs w:val="24"/>
        </w:rPr>
        <w:t xml:space="preserve">e </w:t>
      </w:r>
      <w:r w:rsidRPr="00AC641A">
        <w:rPr>
          <w:rFonts w:ascii="Times New Roman" w:eastAsia="Times New Roman" w:hAnsi="Times New Roman" w:cs="Times New Roman"/>
          <w:color w:val="1C1E17"/>
          <w:sz w:val="24"/>
          <w:szCs w:val="24"/>
        </w:rPr>
        <w:t>b</w:t>
      </w:r>
      <w:r w:rsidRPr="00AC641A">
        <w:rPr>
          <w:rFonts w:ascii="Times New Roman" w:eastAsia="Times New Roman" w:hAnsi="Times New Roman" w:cs="Times New Roman"/>
          <w:sz w:val="24"/>
          <w:szCs w:val="24"/>
        </w:rPr>
        <w:t>y</w:t>
      </w:r>
      <w:r w:rsidRPr="00AC641A">
        <w:rPr>
          <w:rFonts w:ascii="Times New Roman" w:eastAsia="Times New Roman" w:hAnsi="Times New Roman" w:cs="Times New Roman"/>
          <w:color w:val="1C1E17"/>
          <w:sz w:val="24"/>
          <w:szCs w:val="24"/>
        </w:rPr>
        <w:t>ł</w:t>
      </w:r>
      <w:r w:rsidRPr="00AC641A">
        <w:rPr>
          <w:rFonts w:ascii="Times New Roman" w:eastAsia="Times New Roman" w:hAnsi="Times New Roman" w:cs="Times New Roman"/>
          <w:sz w:val="24"/>
          <w:szCs w:val="24"/>
        </w:rPr>
        <w:t xml:space="preserve">y </w:t>
      </w:r>
      <w:r w:rsidRPr="00AC641A">
        <w:rPr>
          <w:rFonts w:ascii="Times New Roman" w:eastAsia="Times New Roman" w:hAnsi="Times New Roman" w:cs="Times New Roman"/>
          <w:color w:val="1C1E17"/>
          <w:sz w:val="24"/>
          <w:szCs w:val="24"/>
        </w:rPr>
        <w:t>wielok</w:t>
      </w:r>
      <w:r w:rsidRPr="00AC641A">
        <w:rPr>
          <w:rFonts w:ascii="Times New Roman" w:eastAsia="Times New Roman" w:hAnsi="Times New Roman" w:cs="Times New Roman"/>
          <w:sz w:val="24"/>
          <w:szCs w:val="24"/>
        </w:rPr>
        <w:t>r</w:t>
      </w:r>
      <w:r w:rsidRPr="00AC641A">
        <w:rPr>
          <w:rFonts w:ascii="Times New Roman" w:eastAsia="Times New Roman" w:hAnsi="Times New Roman" w:cs="Times New Roman"/>
          <w:color w:val="1C1E17"/>
          <w:sz w:val="24"/>
          <w:szCs w:val="24"/>
        </w:rPr>
        <w:t xml:space="preserve">otnie </w:t>
      </w:r>
      <w:r w:rsidRPr="00AC641A">
        <w:rPr>
          <w:rFonts w:ascii="Times New Roman" w:eastAsia="Times New Roman" w:hAnsi="Times New Roman" w:cs="Times New Roman"/>
          <w:sz w:val="24"/>
          <w:szCs w:val="24"/>
        </w:rPr>
        <w:t>z</w:t>
      </w:r>
      <w:r w:rsidRPr="00AC641A">
        <w:rPr>
          <w:rFonts w:ascii="Times New Roman" w:eastAsia="Times New Roman" w:hAnsi="Times New Roman" w:cs="Times New Roman"/>
          <w:color w:val="1C1E17"/>
          <w:sz w:val="24"/>
          <w:szCs w:val="24"/>
        </w:rPr>
        <w:t>m</w:t>
      </w:r>
      <w:r w:rsidRPr="00AC641A">
        <w:rPr>
          <w:rFonts w:ascii="Times New Roman" w:eastAsia="Times New Roman" w:hAnsi="Times New Roman" w:cs="Times New Roman"/>
          <w:sz w:val="24"/>
          <w:szCs w:val="24"/>
        </w:rPr>
        <w:t>ia</w:t>
      </w:r>
      <w:r w:rsidRPr="00AC641A">
        <w:rPr>
          <w:rFonts w:ascii="Times New Roman" w:eastAsia="Times New Roman" w:hAnsi="Times New Roman" w:cs="Times New Roman"/>
          <w:color w:val="1C1E17"/>
          <w:sz w:val="24"/>
          <w:szCs w:val="24"/>
        </w:rPr>
        <w:t>n</w:t>
      </w:r>
      <w:r w:rsidRPr="00AC641A">
        <w:rPr>
          <w:rFonts w:ascii="Times New Roman" w:eastAsia="Times New Roman" w:hAnsi="Times New Roman" w:cs="Times New Roman"/>
          <w:sz w:val="24"/>
          <w:szCs w:val="24"/>
        </w:rPr>
        <w:t xml:space="preserve">y </w:t>
      </w:r>
      <w:r w:rsidRPr="00AC641A">
        <w:rPr>
          <w:rFonts w:ascii="Times New Roman" w:eastAsia="Times New Roman" w:hAnsi="Times New Roman" w:cs="Times New Roman"/>
          <w:color w:val="1C1E17"/>
          <w:sz w:val="24"/>
          <w:szCs w:val="24"/>
        </w:rPr>
        <w:t>bud</w:t>
      </w:r>
      <w:r w:rsidRPr="00AC641A">
        <w:rPr>
          <w:rFonts w:ascii="Times New Roman" w:eastAsia="Times New Roman" w:hAnsi="Times New Roman" w:cs="Times New Roman"/>
          <w:sz w:val="24"/>
          <w:szCs w:val="24"/>
        </w:rPr>
        <w:t>żet</w:t>
      </w:r>
      <w:r w:rsidRPr="00AC641A">
        <w:rPr>
          <w:rFonts w:ascii="Times New Roman" w:eastAsia="Times New Roman" w:hAnsi="Times New Roman" w:cs="Times New Roman"/>
          <w:color w:val="1C1E17"/>
          <w:sz w:val="24"/>
          <w:szCs w:val="24"/>
        </w:rPr>
        <w:t xml:space="preserve">u </w:t>
      </w:r>
      <w:r w:rsidRPr="00AC641A">
        <w:rPr>
          <w:rFonts w:ascii="Times New Roman" w:eastAsia="Times New Roman" w:hAnsi="Times New Roman" w:cs="Times New Roman"/>
          <w:sz w:val="24"/>
          <w:szCs w:val="24"/>
        </w:rPr>
        <w:t>p</w:t>
      </w:r>
      <w:r w:rsidRPr="00AC641A">
        <w:rPr>
          <w:rFonts w:ascii="Times New Roman" w:eastAsia="Times New Roman" w:hAnsi="Times New Roman" w:cs="Times New Roman"/>
          <w:color w:val="1C1E17"/>
          <w:sz w:val="24"/>
          <w:szCs w:val="24"/>
        </w:rPr>
        <w:t>r</w:t>
      </w:r>
      <w:r w:rsidRPr="00AC641A">
        <w:rPr>
          <w:rFonts w:ascii="Times New Roman" w:eastAsia="Times New Roman" w:hAnsi="Times New Roman" w:cs="Times New Roman"/>
          <w:sz w:val="24"/>
          <w:szCs w:val="24"/>
        </w:rPr>
        <w:t xml:space="preserve">zez </w:t>
      </w:r>
      <w:r w:rsidRPr="00AC641A">
        <w:rPr>
          <w:rFonts w:ascii="Times New Roman" w:eastAsia="Times New Roman" w:hAnsi="Times New Roman" w:cs="Times New Roman"/>
          <w:color w:val="1C1E17"/>
          <w:sz w:val="24"/>
          <w:szCs w:val="24"/>
        </w:rPr>
        <w:t>R</w:t>
      </w:r>
      <w:r w:rsidRPr="00AC641A">
        <w:rPr>
          <w:rFonts w:ascii="Times New Roman" w:eastAsia="Times New Roman" w:hAnsi="Times New Roman" w:cs="Times New Roman"/>
          <w:sz w:val="24"/>
          <w:szCs w:val="24"/>
        </w:rPr>
        <w:t xml:space="preserve">adę </w:t>
      </w:r>
      <w:r w:rsidRPr="00AC641A">
        <w:rPr>
          <w:rFonts w:ascii="Times New Roman" w:eastAsia="Times New Roman" w:hAnsi="Times New Roman" w:cs="Times New Roman"/>
          <w:color w:val="1C1E17"/>
          <w:sz w:val="24"/>
          <w:szCs w:val="24"/>
        </w:rPr>
        <w:t>Gmin</w:t>
      </w:r>
      <w:r w:rsidRPr="00AC641A">
        <w:rPr>
          <w:rFonts w:ascii="Times New Roman" w:eastAsia="Times New Roman" w:hAnsi="Times New Roman" w:cs="Times New Roman"/>
          <w:sz w:val="24"/>
          <w:szCs w:val="24"/>
        </w:rPr>
        <w:t xml:space="preserve">y </w:t>
      </w:r>
      <w:r w:rsidRPr="00AC641A">
        <w:rPr>
          <w:rFonts w:ascii="Times New Roman" w:eastAsia="Times New Roman" w:hAnsi="Times New Roman" w:cs="Times New Roman"/>
          <w:color w:val="1C1E17"/>
          <w:sz w:val="24"/>
          <w:szCs w:val="24"/>
        </w:rPr>
        <w:t>or</w:t>
      </w:r>
      <w:r w:rsidRPr="00AC641A">
        <w:rPr>
          <w:rFonts w:ascii="Times New Roman" w:eastAsia="Times New Roman" w:hAnsi="Times New Roman" w:cs="Times New Roman"/>
          <w:sz w:val="24"/>
          <w:szCs w:val="24"/>
        </w:rPr>
        <w:t>a</w:t>
      </w:r>
      <w:r w:rsidRPr="00AC641A">
        <w:rPr>
          <w:rFonts w:ascii="Times New Roman" w:eastAsia="Times New Roman" w:hAnsi="Times New Roman" w:cs="Times New Roman"/>
          <w:color w:val="1C1E17"/>
          <w:sz w:val="24"/>
          <w:szCs w:val="24"/>
        </w:rPr>
        <w:t xml:space="preserve">z Wójta </w:t>
      </w:r>
      <w:r w:rsidRPr="00AC641A">
        <w:rPr>
          <w:rFonts w:ascii="Times New Roman" w:eastAsia="Times New Roman" w:hAnsi="Times New Roman" w:cs="Times New Roman"/>
          <w:sz w:val="24"/>
          <w:szCs w:val="24"/>
        </w:rPr>
        <w:t>G</w:t>
      </w:r>
      <w:r w:rsidRPr="00AC641A">
        <w:rPr>
          <w:rFonts w:ascii="Times New Roman" w:eastAsia="Times New Roman" w:hAnsi="Times New Roman" w:cs="Times New Roman"/>
          <w:color w:val="1C1E17"/>
          <w:sz w:val="24"/>
          <w:szCs w:val="24"/>
        </w:rPr>
        <w:t>min</w:t>
      </w:r>
      <w:r w:rsidRPr="00AC641A">
        <w:rPr>
          <w:rFonts w:ascii="Times New Roman" w:eastAsia="Times New Roman" w:hAnsi="Times New Roman" w:cs="Times New Roman"/>
          <w:sz w:val="24"/>
          <w:szCs w:val="24"/>
        </w:rPr>
        <w:t xml:space="preserve">y </w:t>
      </w:r>
      <w:r w:rsidRPr="00AC641A">
        <w:rPr>
          <w:rFonts w:ascii="Times New Roman" w:eastAsia="Times New Roman" w:hAnsi="Times New Roman" w:cs="Times New Roman"/>
          <w:color w:val="1C1E17"/>
          <w:sz w:val="24"/>
          <w:szCs w:val="24"/>
        </w:rPr>
        <w:t>na p</w:t>
      </w:r>
      <w:r w:rsidRPr="00AC641A">
        <w:rPr>
          <w:rFonts w:ascii="Times New Roman" w:eastAsia="Times New Roman" w:hAnsi="Times New Roman" w:cs="Times New Roman"/>
          <w:sz w:val="24"/>
          <w:szCs w:val="24"/>
        </w:rPr>
        <w:t>o</w:t>
      </w:r>
      <w:r w:rsidRPr="00AC641A">
        <w:rPr>
          <w:rFonts w:ascii="Times New Roman" w:eastAsia="Times New Roman" w:hAnsi="Times New Roman" w:cs="Times New Roman"/>
          <w:color w:val="1C1E17"/>
          <w:sz w:val="24"/>
          <w:szCs w:val="24"/>
        </w:rPr>
        <w:t>d</w:t>
      </w:r>
      <w:r w:rsidRPr="00AC641A">
        <w:rPr>
          <w:rFonts w:ascii="Times New Roman" w:eastAsia="Times New Roman" w:hAnsi="Times New Roman" w:cs="Times New Roman"/>
          <w:sz w:val="24"/>
          <w:szCs w:val="24"/>
        </w:rPr>
        <w:t>st</w:t>
      </w:r>
      <w:r w:rsidRPr="00AC641A">
        <w:rPr>
          <w:rFonts w:ascii="Times New Roman" w:eastAsia="Times New Roman" w:hAnsi="Times New Roman" w:cs="Times New Roman"/>
          <w:color w:val="1C1E17"/>
          <w:sz w:val="24"/>
          <w:szCs w:val="24"/>
        </w:rPr>
        <w:t>awie zarządzeń</w:t>
      </w:r>
      <w:r w:rsidRPr="00AC641A">
        <w:rPr>
          <w:rFonts w:ascii="Times New Roman" w:eastAsia="Times New Roman" w:hAnsi="Times New Roman" w:cs="Times New Roman"/>
          <w:sz w:val="24"/>
          <w:szCs w:val="24"/>
        </w:rPr>
        <w:t>, w r</w:t>
      </w:r>
      <w:r w:rsidRPr="00AC641A">
        <w:rPr>
          <w:rFonts w:ascii="Times New Roman" w:eastAsia="Times New Roman" w:hAnsi="Times New Roman" w:cs="Times New Roman"/>
          <w:color w:val="1C1E17"/>
          <w:sz w:val="24"/>
          <w:szCs w:val="24"/>
        </w:rPr>
        <w:t>amach upowa</w:t>
      </w:r>
      <w:r w:rsidRPr="00AC641A">
        <w:rPr>
          <w:rFonts w:ascii="Times New Roman" w:eastAsia="Times New Roman" w:hAnsi="Times New Roman" w:cs="Times New Roman"/>
          <w:sz w:val="24"/>
          <w:szCs w:val="24"/>
        </w:rPr>
        <w:t>ż</w:t>
      </w:r>
      <w:r w:rsidRPr="00AC641A">
        <w:rPr>
          <w:rFonts w:ascii="Times New Roman" w:eastAsia="Times New Roman" w:hAnsi="Times New Roman" w:cs="Times New Roman"/>
          <w:color w:val="1C1E17"/>
          <w:sz w:val="24"/>
          <w:szCs w:val="24"/>
        </w:rPr>
        <w:t>n</w:t>
      </w:r>
      <w:r w:rsidRPr="00AC641A">
        <w:rPr>
          <w:rFonts w:ascii="Times New Roman" w:eastAsia="Times New Roman" w:hAnsi="Times New Roman" w:cs="Times New Roman"/>
          <w:sz w:val="24"/>
          <w:szCs w:val="24"/>
        </w:rPr>
        <w:t>ie</w:t>
      </w:r>
      <w:r w:rsidRPr="00AC641A">
        <w:rPr>
          <w:rFonts w:ascii="Times New Roman" w:eastAsia="Times New Roman" w:hAnsi="Times New Roman" w:cs="Times New Roman"/>
          <w:color w:val="1C1E17"/>
          <w:sz w:val="24"/>
          <w:szCs w:val="24"/>
        </w:rPr>
        <w:t>ń zawar</w:t>
      </w:r>
      <w:r w:rsidRPr="00AC641A">
        <w:rPr>
          <w:rFonts w:ascii="Times New Roman" w:eastAsia="Times New Roman" w:hAnsi="Times New Roman" w:cs="Times New Roman"/>
          <w:sz w:val="24"/>
          <w:szCs w:val="24"/>
        </w:rPr>
        <w:t>ty</w:t>
      </w:r>
      <w:r w:rsidRPr="00AC641A">
        <w:rPr>
          <w:rFonts w:ascii="Times New Roman" w:eastAsia="Times New Roman" w:hAnsi="Times New Roman" w:cs="Times New Roman"/>
          <w:color w:val="1C1E17"/>
          <w:sz w:val="24"/>
          <w:szCs w:val="24"/>
        </w:rPr>
        <w:t xml:space="preserve">ch </w:t>
      </w:r>
      <w:r w:rsidRPr="00AC641A">
        <w:rPr>
          <w:rFonts w:ascii="Times New Roman" w:eastAsia="Times New Roman" w:hAnsi="Times New Roman" w:cs="Times New Roman"/>
          <w:sz w:val="24"/>
          <w:szCs w:val="24"/>
        </w:rPr>
        <w:t xml:space="preserve">w </w:t>
      </w:r>
      <w:r w:rsidRPr="00AC641A">
        <w:rPr>
          <w:rFonts w:ascii="Times New Roman" w:eastAsia="Times New Roman" w:hAnsi="Times New Roman" w:cs="Times New Roman"/>
          <w:color w:val="1C1E17"/>
          <w:sz w:val="24"/>
          <w:szCs w:val="24"/>
        </w:rPr>
        <w:t>u</w:t>
      </w:r>
      <w:r w:rsidRPr="00AC641A">
        <w:rPr>
          <w:rFonts w:ascii="Times New Roman" w:eastAsia="Times New Roman" w:hAnsi="Times New Roman" w:cs="Times New Roman"/>
          <w:sz w:val="24"/>
          <w:szCs w:val="24"/>
        </w:rPr>
        <w:t>c</w:t>
      </w:r>
      <w:r w:rsidRPr="00AC641A">
        <w:rPr>
          <w:rFonts w:ascii="Times New Roman" w:eastAsia="Times New Roman" w:hAnsi="Times New Roman" w:cs="Times New Roman"/>
          <w:color w:val="1C1E17"/>
          <w:sz w:val="24"/>
          <w:szCs w:val="24"/>
        </w:rPr>
        <w:t>h</w:t>
      </w:r>
      <w:r w:rsidRPr="00AC641A">
        <w:rPr>
          <w:rFonts w:ascii="Times New Roman" w:eastAsia="Times New Roman" w:hAnsi="Times New Roman" w:cs="Times New Roman"/>
          <w:sz w:val="24"/>
          <w:szCs w:val="24"/>
        </w:rPr>
        <w:t>w</w:t>
      </w:r>
      <w:r w:rsidRPr="00AC641A">
        <w:rPr>
          <w:rFonts w:ascii="Times New Roman" w:eastAsia="Times New Roman" w:hAnsi="Times New Roman" w:cs="Times New Roman"/>
          <w:color w:val="1C1E17"/>
          <w:sz w:val="24"/>
          <w:szCs w:val="24"/>
        </w:rPr>
        <w:t>a</w:t>
      </w:r>
      <w:r w:rsidRPr="00AC641A">
        <w:rPr>
          <w:rFonts w:ascii="Times New Roman" w:eastAsia="Times New Roman" w:hAnsi="Times New Roman" w:cs="Times New Roman"/>
          <w:sz w:val="24"/>
          <w:szCs w:val="24"/>
        </w:rPr>
        <w:t xml:space="preserve">le </w:t>
      </w:r>
      <w:r w:rsidRPr="00AC641A">
        <w:rPr>
          <w:rFonts w:ascii="Times New Roman" w:eastAsia="Times New Roman" w:hAnsi="Times New Roman" w:cs="Times New Roman"/>
          <w:color w:val="1C1E17"/>
          <w:sz w:val="24"/>
          <w:szCs w:val="24"/>
        </w:rPr>
        <w:t>bud</w:t>
      </w:r>
      <w:r w:rsidRPr="00AC641A">
        <w:rPr>
          <w:rFonts w:ascii="Times New Roman" w:eastAsia="Times New Roman" w:hAnsi="Times New Roman" w:cs="Times New Roman"/>
          <w:sz w:val="24"/>
          <w:szCs w:val="24"/>
        </w:rPr>
        <w:t>żet</w:t>
      </w:r>
      <w:r w:rsidRPr="00AC641A">
        <w:rPr>
          <w:rFonts w:ascii="Times New Roman" w:eastAsia="Times New Roman" w:hAnsi="Times New Roman" w:cs="Times New Roman"/>
          <w:color w:val="1C1E17"/>
          <w:sz w:val="24"/>
          <w:szCs w:val="24"/>
        </w:rPr>
        <w:t>ow</w:t>
      </w:r>
      <w:r w:rsidRPr="00AC641A">
        <w:rPr>
          <w:rFonts w:ascii="Times New Roman" w:eastAsia="Times New Roman" w:hAnsi="Times New Roman" w:cs="Times New Roman"/>
          <w:sz w:val="24"/>
          <w:szCs w:val="24"/>
        </w:rPr>
        <w:t>e</w:t>
      </w:r>
      <w:r w:rsidRPr="00AC641A">
        <w:rPr>
          <w:rFonts w:ascii="Times New Roman" w:eastAsia="Times New Roman" w:hAnsi="Times New Roman" w:cs="Times New Roman"/>
          <w:color w:val="1C1E17"/>
          <w:sz w:val="24"/>
          <w:szCs w:val="24"/>
        </w:rPr>
        <w:t>j.</w:t>
      </w:r>
      <w:r w:rsidR="001956F3" w:rsidRPr="00AC641A">
        <w:rPr>
          <w:rFonts w:ascii="Times New Roman" w:eastAsia="Times New Roman" w:hAnsi="Times New Roman" w:cs="Times New Roman"/>
          <w:color w:val="1C1E17"/>
          <w:sz w:val="24"/>
          <w:szCs w:val="24"/>
        </w:rPr>
        <w:t xml:space="preserve"> </w:t>
      </w:r>
      <w:r w:rsidRPr="00AC641A">
        <w:rPr>
          <w:rFonts w:ascii="Times New Roman" w:eastAsia="Times New Roman" w:hAnsi="Times New Roman" w:cs="Times New Roman"/>
          <w:color w:val="1C1E17"/>
          <w:sz w:val="24"/>
          <w:szCs w:val="24"/>
        </w:rPr>
        <w:t>W</w:t>
      </w:r>
      <w:r w:rsidR="001956F3" w:rsidRPr="00AC641A">
        <w:rPr>
          <w:rFonts w:ascii="Times New Roman" w:eastAsia="Times New Roman" w:hAnsi="Times New Roman" w:cs="Times New Roman"/>
          <w:color w:val="1C1E17"/>
          <w:sz w:val="24"/>
          <w:szCs w:val="24"/>
        </w:rPr>
        <w:t> </w:t>
      </w:r>
      <w:r w:rsidRPr="00AC641A">
        <w:rPr>
          <w:rFonts w:ascii="Times New Roman" w:eastAsia="Times New Roman" w:hAnsi="Times New Roman" w:cs="Times New Roman"/>
          <w:sz w:val="24"/>
          <w:szCs w:val="24"/>
        </w:rPr>
        <w:t>wy</w:t>
      </w:r>
      <w:r w:rsidRPr="00AC641A">
        <w:rPr>
          <w:rFonts w:ascii="Times New Roman" w:eastAsia="Times New Roman" w:hAnsi="Times New Roman" w:cs="Times New Roman"/>
          <w:color w:val="1C1E17"/>
          <w:sz w:val="24"/>
          <w:szCs w:val="24"/>
        </w:rPr>
        <w:t>niku wp</w:t>
      </w:r>
      <w:r w:rsidRPr="00AC641A">
        <w:rPr>
          <w:rFonts w:ascii="Times New Roman" w:eastAsia="Times New Roman" w:hAnsi="Times New Roman" w:cs="Times New Roman"/>
          <w:sz w:val="24"/>
          <w:szCs w:val="24"/>
        </w:rPr>
        <w:t>ro</w:t>
      </w:r>
      <w:r w:rsidRPr="00AC641A">
        <w:rPr>
          <w:rFonts w:ascii="Times New Roman" w:eastAsia="Times New Roman" w:hAnsi="Times New Roman" w:cs="Times New Roman"/>
          <w:color w:val="1C1E17"/>
          <w:sz w:val="24"/>
          <w:szCs w:val="24"/>
        </w:rPr>
        <w:t>w</w:t>
      </w:r>
      <w:r w:rsidRPr="00AC641A">
        <w:rPr>
          <w:rFonts w:ascii="Times New Roman" w:eastAsia="Times New Roman" w:hAnsi="Times New Roman" w:cs="Times New Roman"/>
          <w:sz w:val="24"/>
          <w:szCs w:val="24"/>
        </w:rPr>
        <w:t>a</w:t>
      </w:r>
      <w:r w:rsidRPr="00AC641A">
        <w:rPr>
          <w:rFonts w:ascii="Times New Roman" w:eastAsia="Times New Roman" w:hAnsi="Times New Roman" w:cs="Times New Roman"/>
          <w:color w:val="1C1E17"/>
          <w:sz w:val="24"/>
          <w:szCs w:val="24"/>
        </w:rPr>
        <w:t>d</w:t>
      </w:r>
      <w:r w:rsidRPr="00AC641A">
        <w:rPr>
          <w:rFonts w:ascii="Times New Roman" w:eastAsia="Times New Roman" w:hAnsi="Times New Roman" w:cs="Times New Roman"/>
          <w:sz w:val="24"/>
          <w:szCs w:val="24"/>
        </w:rPr>
        <w:t>z</w:t>
      </w:r>
      <w:r w:rsidRPr="00AC641A">
        <w:rPr>
          <w:rFonts w:ascii="Times New Roman" w:eastAsia="Times New Roman" w:hAnsi="Times New Roman" w:cs="Times New Roman"/>
          <w:color w:val="1C1E17"/>
          <w:sz w:val="24"/>
          <w:szCs w:val="24"/>
        </w:rPr>
        <w:t>onych zmian pl</w:t>
      </w:r>
      <w:r w:rsidRPr="00AC641A">
        <w:rPr>
          <w:rFonts w:ascii="Times New Roman" w:eastAsia="Times New Roman" w:hAnsi="Times New Roman" w:cs="Times New Roman"/>
          <w:sz w:val="24"/>
          <w:szCs w:val="24"/>
        </w:rPr>
        <w:t>a</w:t>
      </w:r>
      <w:r w:rsidRPr="00AC641A">
        <w:rPr>
          <w:rFonts w:ascii="Times New Roman" w:eastAsia="Times New Roman" w:hAnsi="Times New Roman" w:cs="Times New Roman"/>
          <w:color w:val="1C1E17"/>
          <w:sz w:val="24"/>
          <w:szCs w:val="24"/>
        </w:rPr>
        <w:t>n</w:t>
      </w:r>
      <w:r w:rsidRPr="00AC641A">
        <w:rPr>
          <w:rFonts w:ascii="Times New Roman" w:eastAsia="Times New Roman" w:hAnsi="Times New Roman" w:cs="Times New Roman"/>
          <w:sz w:val="24"/>
          <w:szCs w:val="24"/>
        </w:rPr>
        <w:t>o</w:t>
      </w:r>
      <w:r w:rsidRPr="00AC641A">
        <w:rPr>
          <w:rFonts w:ascii="Times New Roman" w:eastAsia="Times New Roman" w:hAnsi="Times New Roman" w:cs="Times New Roman"/>
          <w:color w:val="1C1E17"/>
          <w:sz w:val="24"/>
          <w:szCs w:val="24"/>
        </w:rPr>
        <w:t>w</w:t>
      </w:r>
      <w:r w:rsidRPr="00AC641A">
        <w:rPr>
          <w:rFonts w:ascii="Times New Roman" w:eastAsia="Times New Roman" w:hAnsi="Times New Roman" w:cs="Times New Roman"/>
          <w:sz w:val="24"/>
          <w:szCs w:val="24"/>
        </w:rPr>
        <w:t>a</w:t>
      </w:r>
      <w:r w:rsidRPr="00AC641A">
        <w:rPr>
          <w:rFonts w:ascii="Times New Roman" w:eastAsia="Times New Roman" w:hAnsi="Times New Roman" w:cs="Times New Roman"/>
          <w:color w:val="1C1E17"/>
          <w:sz w:val="24"/>
          <w:szCs w:val="24"/>
        </w:rPr>
        <w:t>n</w:t>
      </w:r>
      <w:r w:rsidRPr="00AC641A">
        <w:rPr>
          <w:rFonts w:ascii="Times New Roman" w:eastAsia="Times New Roman" w:hAnsi="Times New Roman" w:cs="Times New Roman"/>
          <w:sz w:val="24"/>
          <w:szCs w:val="24"/>
        </w:rPr>
        <w:t xml:space="preserve">y </w:t>
      </w:r>
      <w:r w:rsidRPr="00AC641A">
        <w:rPr>
          <w:rFonts w:ascii="Times New Roman" w:eastAsia="Times New Roman" w:hAnsi="Times New Roman" w:cs="Times New Roman"/>
          <w:color w:val="1C1E17"/>
          <w:sz w:val="24"/>
          <w:szCs w:val="24"/>
        </w:rPr>
        <w:t>bud</w:t>
      </w:r>
      <w:r w:rsidRPr="00AC641A">
        <w:rPr>
          <w:rFonts w:ascii="Times New Roman" w:eastAsia="Times New Roman" w:hAnsi="Times New Roman" w:cs="Times New Roman"/>
          <w:sz w:val="24"/>
          <w:szCs w:val="24"/>
        </w:rPr>
        <w:t>że</w:t>
      </w:r>
      <w:r w:rsidRPr="00AC641A">
        <w:rPr>
          <w:rFonts w:ascii="Times New Roman" w:eastAsia="Times New Roman" w:hAnsi="Times New Roman" w:cs="Times New Roman"/>
          <w:color w:val="1C1E17"/>
          <w:sz w:val="24"/>
          <w:szCs w:val="24"/>
        </w:rPr>
        <w:t xml:space="preserve">t </w:t>
      </w:r>
      <w:r w:rsidRPr="00AC641A">
        <w:rPr>
          <w:rFonts w:ascii="Times New Roman" w:eastAsia="Times New Roman" w:hAnsi="Times New Roman" w:cs="Times New Roman"/>
          <w:sz w:val="24"/>
          <w:szCs w:val="24"/>
        </w:rPr>
        <w:t>gm</w:t>
      </w:r>
      <w:r w:rsidRPr="00AC641A">
        <w:rPr>
          <w:rFonts w:ascii="Times New Roman" w:eastAsia="Times New Roman" w:hAnsi="Times New Roman" w:cs="Times New Roman"/>
          <w:color w:val="1C1E17"/>
          <w:sz w:val="24"/>
          <w:szCs w:val="24"/>
        </w:rPr>
        <w:t xml:space="preserve">iny na </w:t>
      </w:r>
      <w:r w:rsidRPr="00AC641A">
        <w:rPr>
          <w:rFonts w:ascii="Times New Roman" w:eastAsia="Times New Roman" w:hAnsi="Times New Roman" w:cs="Times New Roman"/>
          <w:sz w:val="24"/>
          <w:szCs w:val="24"/>
        </w:rPr>
        <w:t>20</w:t>
      </w:r>
      <w:r w:rsidR="003844FE" w:rsidRPr="00AC641A">
        <w:rPr>
          <w:rFonts w:ascii="Times New Roman" w:eastAsia="Times New Roman" w:hAnsi="Times New Roman" w:cs="Times New Roman"/>
          <w:sz w:val="24"/>
          <w:szCs w:val="24"/>
        </w:rPr>
        <w:t>2</w:t>
      </w:r>
      <w:r w:rsidR="00F64FA2">
        <w:rPr>
          <w:rFonts w:ascii="Times New Roman" w:eastAsia="Times New Roman" w:hAnsi="Times New Roman" w:cs="Times New Roman"/>
          <w:sz w:val="24"/>
          <w:szCs w:val="24"/>
        </w:rPr>
        <w:t>2</w:t>
      </w:r>
      <w:r w:rsidRPr="00AC641A">
        <w:rPr>
          <w:rFonts w:ascii="Times New Roman" w:eastAsia="Times New Roman" w:hAnsi="Times New Roman" w:cs="Times New Roman"/>
          <w:sz w:val="24"/>
          <w:szCs w:val="24"/>
        </w:rPr>
        <w:t xml:space="preserve"> rok</w:t>
      </w:r>
      <w:r w:rsidRPr="00AC641A">
        <w:rPr>
          <w:rFonts w:ascii="Times New Roman" w:eastAsia="Times New Roman" w:hAnsi="Times New Roman" w:cs="Times New Roman"/>
          <w:color w:val="1C1E17"/>
          <w:sz w:val="24"/>
          <w:szCs w:val="24"/>
        </w:rPr>
        <w:t xml:space="preserve">u </w:t>
      </w:r>
      <w:r w:rsidRPr="00AC641A">
        <w:rPr>
          <w:rFonts w:ascii="Times New Roman" w:eastAsia="Times New Roman" w:hAnsi="Times New Roman" w:cs="Times New Roman"/>
          <w:sz w:val="24"/>
          <w:szCs w:val="24"/>
        </w:rPr>
        <w:t>wyn</w:t>
      </w:r>
      <w:r w:rsidRPr="00AC641A">
        <w:rPr>
          <w:rFonts w:ascii="Times New Roman" w:eastAsia="Times New Roman" w:hAnsi="Times New Roman" w:cs="Times New Roman"/>
          <w:color w:val="1C1E17"/>
          <w:sz w:val="24"/>
          <w:szCs w:val="24"/>
        </w:rPr>
        <w:t>i</w:t>
      </w:r>
      <w:r w:rsidRPr="00AC641A">
        <w:rPr>
          <w:rFonts w:ascii="Times New Roman" w:eastAsia="Times New Roman" w:hAnsi="Times New Roman" w:cs="Times New Roman"/>
          <w:sz w:val="24"/>
          <w:szCs w:val="24"/>
        </w:rPr>
        <w:t>ós</w:t>
      </w:r>
      <w:r w:rsidRPr="00AC641A">
        <w:rPr>
          <w:rFonts w:ascii="Times New Roman" w:eastAsia="Times New Roman" w:hAnsi="Times New Roman" w:cs="Times New Roman"/>
          <w:color w:val="1C1E17"/>
          <w:sz w:val="24"/>
          <w:szCs w:val="24"/>
        </w:rPr>
        <w:t xml:space="preserve">ł: </w:t>
      </w:r>
    </w:p>
    <w:p w14:paraId="329F0C70" w14:textId="5792398B" w:rsidR="00C401B8" w:rsidRPr="00AC641A" w:rsidRDefault="00FA1490" w:rsidP="00AC641A">
      <w:pPr>
        <w:pStyle w:val="Akapitzlist"/>
        <w:numPr>
          <w:ilvl w:val="0"/>
          <w:numId w:val="43"/>
        </w:numPr>
        <w:tabs>
          <w:tab w:val="left" w:pos="0"/>
          <w:tab w:val="left" w:pos="3402"/>
        </w:tabs>
        <w:spacing w:after="0" w:line="360" w:lineRule="auto"/>
        <w:ind w:left="993" w:hanging="426"/>
        <w:jc w:val="both"/>
        <w:rPr>
          <w:rFonts w:ascii="Times New Roman" w:eastAsia="Times New Roman" w:hAnsi="Times New Roman" w:cs="Times New Roman"/>
          <w:sz w:val="24"/>
          <w:szCs w:val="24"/>
        </w:rPr>
      </w:pPr>
      <w:r w:rsidRPr="00AC641A">
        <w:rPr>
          <w:rFonts w:ascii="Times New Roman" w:eastAsia="Times New Roman" w:hAnsi="Times New Roman" w:cs="Times New Roman"/>
          <w:b/>
          <w:sz w:val="24"/>
          <w:szCs w:val="24"/>
        </w:rPr>
        <w:lastRenderedPageBreak/>
        <w:t>D</w:t>
      </w:r>
      <w:r w:rsidRPr="00AC641A">
        <w:rPr>
          <w:rFonts w:ascii="Times New Roman" w:eastAsia="Times New Roman" w:hAnsi="Times New Roman" w:cs="Times New Roman"/>
          <w:b/>
          <w:color w:val="1C1E17"/>
          <w:sz w:val="24"/>
          <w:szCs w:val="24"/>
        </w:rPr>
        <w:t>ochod</w:t>
      </w:r>
      <w:r w:rsidR="00587A9F" w:rsidRPr="00AC641A">
        <w:rPr>
          <w:rFonts w:ascii="Times New Roman" w:eastAsia="Times New Roman" w:hAnsi="Times New Roman" w:cs="Times New Roman"/>
          <w:b/>
          <w:sz w:val="24"/>
          <w:szCs w:val="24"/>
        </w:rPr>
        <w:t xml:space="preserve">y </w:t>
      </w:r>
      <w:r w:rsidR="00587A9F" w:rsidRPr="00AC641A">
        <w:rPr>
          <w:rFonts w:ascii="Times New Roman" w:eastAsia="Times New Roman" w:hAnsi="Times New Roman" w:cs="Times New Roman"/>
          <w:b/>
          <w:sz w:val="24"/>
          <w:szCs w:val="24"/>
        </w:rPr>
        <w:tab/>
      </w:r>
      <w:r w:rsidR="00B72737">
        <w:rPr>
          <w:rFonts w:ascii="Times New Roman" w:eastAsia="Times New Roman" w:hAnsi="Times New Roman" w:cs="Times New Roman"/>
          <w:b/>
          <w:sz w:val="24"/>
          <w:szCs w:val="24"/>
        </w:rPr>
        <w:t>33</w:t>
      </w:r>
      <w:r w:rsidRPr="00AC641A">
        <w:rPr>
          <w:rFonts w:ascii="Times New Roman" w:eastAsia="Times New Roman" w:hAnsi="Times New Roman" w:cs="Times New Roman"/>
          <w:b/>
          <w:color w:val="1C1E17"/>
          <w:sz w:val="24"/>
          <w:szCs w:val="24"/>
        </w:rPr>
        <w:t> </w:t>
      </w:r>
      <w:r w:rsidR="00B72737">
        <w:rPr>
          <w:rFonts w:ascii="Times New Roman" w:eastAsia="Times New Roman" w:hAnsi="Times New Roman" w:cs="Times New Roman"/>
          <w:b/>
          <w:color w:val="1C1E17"/>
          <w:sz w:val="24"/>
          <w:szCs w:val="24"/>
        </w:rPr>
        <w:t>771 028,43</w:t>
      </w:r>
      <w:r w:rsidRPr="00AC641A">
        <w:rPr>
          <w:rFonts w:ascii="Times New Roman" w:eastAsia="Times New Roman" w:hAnsi="Times New Roman" w:cs="Times New Roman"/>
          <w:b/>
          <w:color w:val="1C1E17"/>
          <w:sz w:val="24"/>
          <w:szCs w:val="24"/>
        </w:rPr>
        <w:t xml:space="preserve"> </w:t>
      </w:r>
      <w:r w:rsidRPr="00AC641A">
        <w:rPr>
          <w:rFonts w:ascii="Times New Roman" w:eastAsia="Times New Roman" w:hAnsi="Times New Roman" w:cs="Times New Roman"/>
          <w:b/>
          <w:sz w:val="24"/>
          <w:szCs w:val="24"/>
        </w:rPr>
        <w:t>z</w:t>
      </w:r>
      <w:r w:rsidRPr="00AC641A">
        <w:rPr>
          <w:rFonts w:ascii="Times New Roman" w:eastAsia="Times New Roman" w:hAnsi="Times New Roman" w:cs="Times New Roman"/>
          <w:b/>
          <w:color w:val="1C1E17"/>
          <w:sz w:val="24"/>
          <w:szCs w:val="24"/>
        </w:rPr>
        <w:t xml:space="preserve">ł, </w:t>
      </w:r>
      <w:r w:rsidRPr="00AC641A">
        <w:rPr>
          <w:rFonts w:ascii="Times New Roman" w:eastAsia="Times New Roman" w:hAnsi="Times New Roman" w:cs="Times New Roman"/>
          <w:sz w:val="24"/>
          <w:szCs w:val="24"/>
        </w:rPr>
        <w:t xml:space="preserve">w </w:t>
      </w:r>
      <w:r w:rsidRPr="00AC641A">
        <w:rPr>
          <w:rFonts w:ascii="Times New Roman" w:eastAsia="Times New Roman" w:hAnsi="Times New Roman" w:cs="Times New Roman"/>
          <w:color w:val="1C1E17"/>
          <w:sz w:val="24"/>
          <w:szCs w:val="24"/>
        </w:rPr>
        <w:t>t</w:t>
      </w:r>
      <w:r w:rsidRPr="00AC641A">
        <w:rPr>
          <w:rFonts w:ascii="Times New Roman" w:eastAsia="Times New Roman" w:hAnsi="Times New Roman" w:cs="Times New Roman"/>
          <w:sz w:val="24"/>
          <w:szCs w:val="24"/>
        </w:rPr>
        <w:t>y</w:t>
      </w:r>
      <w:r w:rsidRPr="00AC641A">
        <w:rPr>
          <w:rFonts w:ascii="Times New Roman" w:eastAsia="Times New Roman" w:hAnsi="Times New Roman" w:cs="Times New Roman"/>
          <w:color w:val="1C1E17"/>
          <w:sz w:val="24"/>
          <w:szCs w:val="24"/>
        </w:rPr>
        <w:t xml:space="preserve">m: </w:t>
      </w:r>
    </w:p>
    <w:p w14:paraId="1AAD0306" w14:textId="26738D5F" w:rsidR="00C401B8" w:rsidRPr="00AC641A" w:rsidRDefault="00FA1490" w:rsidP="00AC641A">
      <w:pPr>
        <w:numPr>
          <w:ilvl w:val="0"/>
          <w:numId w:val="6"/>
        </w:numPr>
        <w:tabs>
          <w:tab w:val="left" w:pos="0"/>
          <w:tab w:val="left" w:pos="3402"/>
        </w:tabs>
        <w:spacing w:after="0" w:line="360" w:lineRule="auto"/>
        <w:ind w:left="993" w:hanging="426"/>
        <w:jc w:val="both"/>
        <w:rPr>
          <w:rFonts w:ascii="Times New Roman" w:eastAsia="Times New Roman" w:hAnsi="Times New Roman" w:cs="Times New Roman"/>
          <w:sz w:val="24"/>
          <w:szCs w:val="24"/>
        </w:rPr>
      </w:pPr>
      <w:r w:rsidRPr="00AC641A">
        <w:rPr>
          <w:rFonts w:ascii="Times New Roman" w:eastAsia="Times New Roman" w:hAnsi="Times New Roman" w:cs="Times New Roman"/>
          <w:sz w:val="24"/>
          <w:szCs w:val="24"/>
        </w:rPr>
        <w:t>doc</w:t>
      </w:r>
      <w:r w:rsidRPr="00AC641A">
        <w:rPr>
          <w:rFonts w:ascii="Times New Roman" w:eastAsia="Times New Roman" w:hAnsi="Times New Roman" w:cs="Times New Roman"/>
          <w:color w:val="1C1E17"/>
          <w:sz w:val="24"/>
          <w:szCs w:val="24"/>
        </w:rPr>
        <w:t>h</w:t>
      </w:r>
      <w:r w:rsidRPr="00AC641A">
        <w:rPr>
          <w:rFonts w:ascii="Times New Roman" w:eastAsia="Times New Roman" w:hAnsi="Times New Roman" w:cs="Times New Roman"/>
          <w:sz w:val="24"/>
          <w:szCs w:val="24"/>
        </w:rPr>
        <w:t>o</w:t>
      </w:r>
      <w:r w:rsidRPr="00AC641A">
        <w:rPr>
          <w:rFonts w:ascii="Times New Roman" w:eastAsia="Times New Roman" w:hAnsi="Times New Roman" w:cs="Times New Roman"/>
          <w:color w:val="1C1E17"/>
          <w:sz w:val="24"/>
          <w:szCs w:val="24"/>
        </w:rPr>
        <w:t>d</w:t>
      </w:r>
      <w:r w:rsidRPr="00AC641A">
        <w:rPr>
          <w:rFonts w:ascii="Times New Roman" w:eastAsia="Times New Roman" w:hAnsi="Times New Roman" w:cs="Times New Roman"/>
          <w:sz w:val="24"/>
          <w:szCs w:val="24"/>
        </w:rPr>
        <w:t xml:space="preserve">y bieżące </w:t>
      </w:r>
      <w:r w:rsidRPr="00AC641A">
        <w:rPr>
          <w:rFonts w:ascii="Times New Roman" w:eastAsia="Times New Roman" w:hAnsi="Times New Roman" w:cs="Times New Roman"/>
          <w:sz w:val="24"/>
          <w:szCs w:val="24"/>
        </w:rPr>
        <w:tab/>
      </w:r>
      <w:r w:rsidR="00B72737">
        <w:rPr>
          <w:rFonts w:ascii="Times New Roman" w:eastAsia="Times New Roman" w:hAnsi="Times New Roman" w:cs="Times New Roman"/>
          <w:sz w:val="24"/>
          <w:szCs w:val="24"/>
        </w:rPr>
        <w:t>31</w:t>
      </w:r>
      <w:r w:rsidR="009A1D70" w:rsidRPr="00AC641A">
        <w:rPr>
          <w:rFonts w:ascii="Times New Roman" w:eastAsia="Times New Roman" w:hAnsi="Times New Roman" w:cs="Times New Roman"/>
          <w:sz w:val="24"/>
          <w:szCs w:val="24"/>
        </w:rPr>
        <w:t> </w:t>
      </w:r>
      <w:r w:rsidR="00B72737">
        <w:rPr>
          <w:rFonts w:ascii="Times New Roman" w:eastAsia="Times New Roman" w:hAnsi="Times New Roman" w:cs="Times New Roman"/>
          <w:sz w:val="24"/>
          <w:szCs w:val="24"/>
        </w:rPr>
        <w:t>321 834,86</w:t>
      </w:r>
      <w:r w:rsidRPr="00AC641A">
        <w:rPr>
          <w:rFonts w:ascii="Times New Roman" w:eastAsia="Times New Roman" w:hAnsi="Times New Roman" w:cs="Times New Roman"/>
          <w:sz w:val="24"/>
          <w:szCs w:val="24"/>
        </w:rPr>
        <w:t xml:space="preserve"> zł,</w:t>
      </w:r>
    </w:p>
    <w:p w14:paraId="7A59CAF4" w14:textId="6D003573" w:rsidR="00C401B8" w:rsidRPr="00AC641A" w:rsidRDefault="00FA1490" w:rsidP="00AC641A">
      <w:pPr>
        <w:numPr>
          <w:ilvl w:val="0"/>
          <w:numId w:val="6"/>
        </w:numPr>
        <w:tabs>
          <w:tab w:val="left" w:pos="0"/>
          <w:tab w:val="left" w:pos="3402"/>
        </w:tabs>
        <w:spacing w:after="0" w:line="360" w:lineRule="auto"/>
        <w:ind w:left="993" w:hanging="426"/>
        <w:jc w:val="both"/>
        <w:rPr>
          <w:rFonts w:ascii="Times New Roman" w:eastAsia="Times New Roman" w:hAnsi="Times New Roman" w:cs="Times New Roman"/>
          <w:sz w:val="24"/>
          <w:szCs w:val="24"/>
        </w:rPr>
      </w:pPr>
      <w:r w:rsidRPr="00AC641A">
        <w:rPr>
          <w:rFonts w:ascii="Times New Roman" w:eastAsia="Times New Roman" w:hAnsi="Times New Roman" w:cs="Times New Roman"/>
          <w:sz w:val="24"/>
          <w:szCs w:val="24"/>
        </w:rPr>
        <w:t>doc</w:t>
      </w:r>
      <w:r w:rsidRPr="00AC641A">
        <w:rPr>
          <w:rFonts w:ascii="Times New Roman" w:eastAsia="Times New Roman" w:hAnsi="Times New Roman" w:cs="Times New Roman"/>
          <w:color w:val="1C1E17"/>
          <w:sz w:val="24"/>
          <w:szCs w:val="24"/>
        </w:rPr>
        <w:t>h</w:t>
      </w:r>
      <w:r w:rsidRPr="00AC641A">
        <w:rPr>
          <w:rFonts w:ascii="Times New Roman" w:eastAsia="Times New Roman" w:hAnsi="Times New Roman" w:cs="Times New Roman"/>
          <w:sz w:val="24"/>
          <w:szCs w:val="24"/>
        </w:rPr>
        <w:t>o</w:t>
      </w:r>
      <w:r w:rsidRPr="00AC641A">
        <w:rPr>
          <w:rFonts w:ascii="Times New Roman" w:eastAsia="Times New Roman" w:hAnsi="Times New Roman" w:cs="Times New Roman"/>
          <w:color w:val="1C1E17"/>
          <w:sz w:val="24"/>
          <w:szCs w:val="24"/>
        </w:rPr>
        <w:t>d</w:t>
      </w:r>
      <w:r w:rsidRPr="00AC641A">
        <w:rPr>
          <w:rFonts w:ascii="Times New Roman" w:eastAsia="Times New Roman" w:hAnsi="Times New Roman" w:cs="Times New Roman"/>
          <w:sz w:val="24"/>
          <w:szCs w:val="24"/>
        </w:rPr>
        <w:t xml:space="preserve">y </w:t>
      </w:r>
      <w:r w:rsidRPr="00AC641A">
        <w:rPr>
          <w:rFonts w:ascii="Times New Roman" w:eastAsia="Times New Roman" w:hAnsi="Times New Roman" w:cs="Times New Roman"/>
          <w:color w:val="1C1E17"/>
          <w:sz w:val="24"/>
          <w:szCs w:val="24"/>
        </w:rPr>
        <w:t>m</w:t>
      </w:r>
      <w:r w:rsidRPr="00AC641A">
        <w:rPr>
          <w:rFonts w:ascii="Times New Roman" w:eastAsia="Times New Roman" w:hAnsi="Times New Roman" w:cs="Times New Roman"/>
          <w:sz w:val="24"/>
          <w:szCs w:val="24"/>
        </w:rPr>
        <w:t>ają</w:t>
      </w:r>
      <w:r w:rsidRPr="00AC641A">
        <w:rPr>
          <w:rFonts w:ascii="Times New Roman" w:eastAsia="Times New Roman" w:hAnsi="Times New Roman" w:cs="Times New Roman"/>
          <w:color w:val="1C1E17"/>
          <w:sz w:val="24"/>
          <w:szCs w:val="24"/>
        </w:rPr>
        <w:t>t</w:t>
      </w:r>
      <w:r w:rsidRPr="00AC641A">
        <w:rPr>
          <w:rFonts w:ascii="Times New Roman" w:eastAsia="Times New Roman" w:hAnsi="Times New Roman" w:cs="Times New Roman"/>
          <w:sz w:val="24"/>
          <w:szCs w:val="24"/>
        </w:rPr>
        <w:t>kowe</w:t>
      </w:r>
      <w:r w:rsidR="00D05524">
        <w:rPr>
          <w:rFonts w:ascii="Times New Roman" w:eastAsia="Times New Roman" w:hAnsi="Times New Roman" w:cs="Times New Roman"/>
          <w:sz w:val="24"/>
          <w:szCs w:val="24"/>
        </w:rPr>
        <w:t xml:space="preserve"> </w:t>
      </w:r>
      <w:r w:rsidR="00D05524">
        <w:rPr>
          <w:rFonts w:ascii="Times New Roman" w:eastAsia="Times New Roman" w:hAnsi="Times New Roman" w:cs="Times New Roman"/>
          <w:sz w:val="24"/>
          <w:szCs w:val="24"/>
        </w:rPr>
        <w:tab/>
      </w:r>
      <w:r w:rsidR="004D4050">
        <w:rPr>
          <w:rFonts w:ascii="Times New Roman" w:eastAsia="Times New Roman" w:hAnsi="Times New Roman" w:cs="Times New Roman"/>
          <w:sz w:val="24"/>
          <w:szCs w:val="24"/>
        </w:rPr>
        <w:t xml:space="preserve">  </w:t>
      </w:r>
      <w:r w:rsidR="00B72737">
        <w:rPr>
          <w:rFonts w:ascii="Times New Roman" w:eastAsia="Times New Roman" w:hAnsi="Times New Roman" w:cs="Times New Roman"/>
          <w:sz w:val="24"/>
          <w:szCs w:val="24"/>
        </w:rPr>
        <w:t>2</w:t>
      </w:r>
      <w:r w:rsidR="009A1D70" w:rsidRPr="00AC641A">
        <w:rPr>
          <w:rFonts w:ascii="Times New Roman" w:eastAsia="Times New Roman" w:hAnsi="Times New Roman" w:cs="Times New Roman"/>
          <w:sz w:val="24"/>
          <w:szCs w:val="24"/>
        </w:rPr>
        <w:t> </w:t>
      </w:r>
      <w:r w:rsidR="00B72737">
        <w:rPr>
          <w:rFonts w:ascii="Times New Roman" w:eastAsia="Times New Roman" w:hAnsi="Times New Roman" w:cs="Times New Roman"/>
          <w:sz w:val="24"/>
          <w:szCs w:val="24"/>
        </w:rPr>
        <w:t>449 193,57</w:t>
      </w:r>
      <w:r w:rsidRPr="00AC641A">
        <w:rPr>
          <w:rFonts w:ascii="Times New Roman" w:eastAsia="Times New Roman" w:hAnsi="Times New Roman" w:cs="Times New Roman"/>
          <w:sz w:val="24"/>
          <w:szCs w:val="24"/>
        </w:rPr>
        <w:t xml:space="preserve"> zł.</w:t>
      </w:r>
    </w:p>
    <w:p w14:paraId="76D91F35" w14:textId="0A09DD6E" w:rsidR="00AC641A" w:rsidRDefault="00AC641A" w:rsidP="00AC641A">
      <w:pPr>
        <w:tabs>
          <w:tab w:val="left" w:pos="3402"/>
        </w:tabs>
        <w:spacing w:after="0" w:line="36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bookmarkStart w:id="3" w:name="_Hlk129950458"/>
      <w:r w:rsidR="00FA1490" w:rsidRPr="00AC641A">
        <w:rPr>
          <w:rFonts w:ascii="Times New Roman" w:eastAsia="Times New Roman" w:hAnsi="Times New Roman" w:cs="Times New Roman"/>
          <w:sz w:val="24"/>
          <w:szCs w:val="24"/>
        </w:rPr>
        <w:t xml:space="preserve">w tym dochody ze </w:t>
      </w:r>
    </w:p>
    <w:p w14:paraId="53AD4A97" w14:textId="76D0970B" w:rsidR="00AC641A" w:rsidRPr="00AC641A" w:rsidRDefault="00AC641A" w:rsidP="00AC641A">
      <w:pPr>
        <w:tabs>
          <w:tab w:val="left" w:pos="3402"/>
        </w:tabs>
        <w:spacing w:after="0" w:line="36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A1490" w:rsidRPr="00AC641A">
        <w:rPr>
          <w:rFonts w:ascii="Times New Roman" w:eastAsia="Times New Roman" w:hAnsi="Times New Roman" w:cs="Times New Roman"/>
          <w:sz w:val="24"/>
          <w:szCs w:val="24"/>
        </w:rPr>
        <w:t>sprzedaży majątku</w:t>
      </w:r>
      <w:r w:rsidR="00D05524">
        <w:rPr>
          <w:rFonts w:ascii="Times New Roman" w:eastAsia="Times New Roman" w:hAnsi="Times New Roman" w:cs="Times New Roman"/>
          <w:sz w:val="24"/>
          <w:szCs w:val="24"/>
        </w:rPr>
        <w:tab/>
      </w:r>
      <w:r w:rsidR="004D4050">
        <w:rPr>
          <w:rFonts w:ascii="Times New Roman" w:eastAsia="Times New Roman" w:hAnsi="Times New Roman" w:cs="Times New Roman"/>
          <w:sz w:val="24"/>
          <w:szCs w:val="24"/>
        </w:rPr>
        <w:t xml:space="preserve">  </w:t>
      </w:r>
      <w:r w:rsidR="0016222A">
        <w:rPr>
          <w:rFonts w:ascii="Times New Roman" w:eastAsia="Times New Roman" w:hAnsi="Times New Roman" w:cs="Times New Roman"/>
          <w:sz w:val="24"/>
          <w:szCs w:val="24"/>
        </w:rPr>
        <w:t>2 326 619,51</w:t>
      </w:r>
      <w:r w:rsidR="00FA1490" w:rsidRPr="00AC641A">
        <w:rPr>
          <w:rFonts w:ascii="Times New Roman" w:eastAsia="Times New Roman" w:hAnsi="Times New Roman" w:cs="Times New Roman"/>
          <w:sz w:val="24"/>
          <w:szCs w:val="24"/>
        </w:rPr>
        <w:t xml:space="preserve"> zł.</w:t>
      </w:r>
    </w:p>
    <w:bookmarkEnd w:id="3"/>
    <w:p w14:paraId="4C0DC5EC" w14:textId="4DB6927B" w:rsidR="00C401B8" w:rsidRPr="00AC641A" w:rsidRDefault="00FA1490" w:rsidP="00AC641A">
      <w:pPr>
        <w:pStyle w:val="Akapitzlist"/>
        <w:numPr>
          <w:ilvl w:val="0"/>
          <w:numId w:val="43"/>
        </w:numPr>
        <w:tabs>
          <w:tab w:val="left" w:pos="0"/>
          <w:tab w:val="left" w:pos="3402"/>
        </w:tabs>
        <w:spacing w:after="0" w:line="360" w:lineRule="auto"/>
        <w:ind w:left="993" w:right="-557" w:hanging="426"/>
        <w:jc w:val="both"/>
        <w:rPr>
          <w:rFonts w:ascii="Times New Roman" w:eastAsia="Times New Roman" w:hAnsi="Times New Roman" w:cs="Times New Roman"/>
          <w:sz w:val="24"/>
          <w:szCs w:val="24"/>
        </w:rPr>
      </w:pPr>
      <w:r w:rsidRPr="00AC641A">
        <w:rPr>
          <w:rFonts w:ascii="Times New Roman" w:eastAsia="Times New Roman" w:hAnsi="Times New Roman" w:cs="Times New Roman"/>
          <w:b/>
          <w:color w:val="1C1E17"/>
          <w:sz w:val="24"/>
          <w:szCs w:val="24"/>
        </w:rPr>
        <w:t>W</w:t>
      </w:r>
      <w:r w:rsidRPr="00AC641A">
        <w:rPr>
          <w:rFonts w:ascii="Times New Roman" w:eastAsia="Times New Roman" w:hAnsi="Times New Roman" w:cs="Times New Roman"/>
          <w:b/>
          <w:sz w:val="24"/>
          <w:szCs w:val="24"/>
        </w:rPr>
        <w:t>y</w:t>
      </w:r>
      <w:r w:rsidRPr="00AC641A">
        <w:rPr>
          <w:rFonts w:ascii="Times New Roman" w:eastAsia="Times New Roman" w:hAnsi="Times New Roman" w:cs="Times New Roman"/>
          <w:b/>
          <w:color w:val="1C1E17"/>
          <w:sz w:val="24"/>
          <w:szCs w:val="24"/>
        </w:rPr>
        <w:t>datki</w:t>
      </w:r>
      <w:r w:rsidR="00587A9F" w:rsidRPr="00AC641A">
        <w:rPr>
          <w:rFonts w:ascii="Times New Roman" w:eastAsia="Times New Roman" w:hAnsi="Times New Roman" w:cs="Times New Roman"/>
          <w:b/>
          <w:color w:val="1C1E17"/>
          <w:sz w:val="24"/>
          <w:szCs w:val="24"/>
        </w:rPr>
        <w:t xml:space="preserve"> </w:t>
      </w:r>
      <w:r w:rsidR="00587A9F" w:rsidRPr="00AC641A">
        <w:rPr>
          <w:rFonts w:ascii="Times New Roman" w:eastAsia="Times New Roman" w:hAnsi="Times New Roman" w:cs="Times New Roman"/>
          <w:b/>
          <w:color w:val="1C1E17"/>
          <w:sz w:val="24"/>
          <w:szCs w:val="24"/>
        </w:rPr>
        <w:tab/>
      </w:r>
      <w:r w:rsidR="00C45846">
        <w:rPr>
          <w:rFonts w:ascii="Times New Roman" w:eastAsia="Times New Roman" w:hAnsi="Times New Roman" w:cs="Times New Roman"/>
          <w:b/>
          <w:color w:val="1C1E17"/>
          <w:sz w:val="24"/>
          <w:szCs w:val="24"/>
        </w:rPr>
        <w:t>34 171 028,43</w:t>
      </w:r>
      <w:r w:rsidRPr="00AC641A">
        <w:rPr>
          <w:rFonts w:ascii="Times New Roman" w:eastAsia="Times New Roman" w:hAnsi="Times New Roman" w:cs="Times New Roman"/>
          <w:b/>
          <w:color w:val="1C1E17"/>
          <w:sz w:val="24"/>
          <w:szCs w:val="24"/>
        </w:rPr>
        <w:t xml:space="preserve"> zł</w:t>
      </w:r>
      <w:r w:rsidRPr="00AC641A">
        <w:rPr>
          <w:rFonts w:ascii="Times New Roman" w:eastAsia="Times New Roman" w:hAnsi="Times New Roman" w:cs="Times New Roman"/>
          <w:color w:val="1C1E17"/>
          <w:sz w:val="24"/>
          <w:szCs w:val="24"/>
        </w:rPr>
        <w:t>, w t</w:t>
      </w:r>
      <w:r w:rsidRPr="00AC641A">
        <w:rPr>
          <w:rFonts w:ascii="Times New Roman" w:eastAsia="Times New Roman" w:hAnsi="Times New Roman" w:cs="Times New Roman"/>
          <w:sz w:val="24"/>
          <w:szCs w:val="24"/>
        </w:rPr>
        <w:t>y</w:t>
      </w:r>
      <w:r w:rsidRPr="00AC641A">
        <w:rPr>
          <w:rFonts w:ascii="Times New Roman" w:eastAsia="Times New Roman" w:hAnsi="Times New Roman" w:cs="Times New Roman"/>
          <w:color w:val="1C1E17"/>
          <w:sz w:val="24"/>
          <w:szCs w:val="24"/>
        </w:rPr>
        <w:t xml:space="preserve">m: </w:t>
      </w:r>
    </w:p>
    <w:p w14:paraId="476ED443" w14:textId="1C8574EB" w:rsidR="00C401B8" w:rsidRPr="00AC641A" w:rsidRDefault="00FA1490" w:rsidP="00AC641A">
      <w:pPr>
        <w:numPr>
          <w:ilvl w:val="0"/>
          <w:numId w:val="8"/>
        </w:numPr>
        <w:tabs>
          <w:tab w:val="left" w:pos="0"/>
          <w:tab w:val="left" w:pos="3402"/>
        </w:tabs>
        <w:spacing w:after="0" w:line="360" w:lineRule="auto"/>
        <w:ind w:left="993" w:hanging="426"/>
        <w:jc w:val="both"/>
        <w:rPr>
          <w:rFonts w:ascii="Times New Roman" w:eastAsia="Times New Roman" w:hAnsi="Times New Roman" w:cs="Times New Roman"/>
          <w:sz w:val="24"/>
          <w:szCs w:val="24"/>
        </w:rPr>
      </w:pPr>
      <w:r w:rsidRPr="00AC641A">
        <w:rPr>
          <w:rFonts w:ascii="Times New Roman" w:eastAsia="Times New Roman" w:hAnsi="Times New Roman" w:cs="Times New Roman"/>
          <w:sz w:val="24"/>
          <w:szCs w:val="24"/>
        </w:rPr>
        <w:t>wy</w:t>
      </w:r>
      <w:r w:rsidRPr="00AC641A">
        <w:rPr>
          <w:rFonts w:ascii="Times New Roman" w:eastAsia="Times New Roman" w:hAnsi="Times New Roman" w:cs="Times New Roman"/>
          <w:color w:val="1C1E17"/>
          <w:sz w:val="24"/>
          <w:szCs w:val="24"/>
        </w:rPr>
        <w:t>d</w:t>
      </w:r>
      <w:r w:rsidRPr="00AC641A">
        <w:rPr>
          <w:rFonts w:ascii="Times New Roman" w:eastAsia="Times New Roman" w:hAnsi="Times New Roman" w:cs="Times New Roman"/>
          <w:sz w:val="24"/>
          <w:szCs w:val="24"/>
        </w:rPr>
        <w:t>a</w:t>
      </w:r>
      <w:r w:rsidRPr="00AC641A">
        <w:rPr>
          <w:rFonts w:ascii="Times New Roman" w:eastAsia="Times New Roman" w:hAnsi="Times New Roman" w:cs="Times New Roman"/>
          <w:color w:val="1C1E17"/>
          <w:sz w:val="24"/>
          <w:szCs w:val="24"/>
        </w:rPr>
        <w:t>t</w:t>
      </w:r>
      <w:r w:rsidRPr="00AC641A">
        <w:rPr>
          <w:rFonts w:ascii="Times New Roman" w:eastAsia="Times New Roman" w:hAnsi="Times New Roman" w:cs="Times New Roman"/>
          <w:sz w:val="24"/>
          <w:szCs w:val="24"/>
        </w:rPr>
        <w:t>k</w:t>
      </w:r>
      <w:r w:rsidRPr="00AC641A">
        <w:rPr>
          <w:rFonts w:ascii="Times New Roman" w:eastAsia="Times New Roman" w:hAnsi="Times New Roman" w:cs="Times New Roman"/>
          <w:color w:val="1C1E17"/>
          <w:sz w:val="24"/>
          <w:szCs w:val="24"/>
        </w:rPr>
        <w:t>i bi</w:t>
      </w:r>
      <w:r w:rsidRPr="00AC641A">
        <w:rPr>
          <w:rFonts w:ascii="Times New Roman" w:eastAsia="Times New Roman" w:hAnsi="Times New Roman" w:cs="Times New Roman"/>
          <w:sz w:val="24"/>
          <w:szCs w:val="24"/>
        </w:rPr>
        <w:t>eżą</w:t>
      </w:r>
      <w:r w:rsidRPr="00AC641A">
        <w:rPr>
          <w:rFonts w:ascii="Times New Roman" w:eastAsia="Times New Roman" w:hAnsi="Times New Roman" w:cs="Times New Roman"/>
          <w:color w:val="1C1E17"/>
          <w:sz w:val="24"/>
          <w:szCs w:val="24"/>
        </w:rPr>
        <w:t>c</w:t>
      </w:r>
      <w:r w:rsidRPr="00AC641A">
        <w:rPr>
          <w:rFonts w:ascii="Times New Roman" w:eastAsia="Times New Roman" w:hAnsi="Times New Roman" w:cs="Times New Roman"/>
          <w:sz w:val="24"/>
          <w:szCs w:val="24"/>
        </w:rPr>
        <w:t xml:space="preserve">e </w:t>
      </w:r>
      <w:r w:rsidRPr="00AC641A">
        <w:rPr>
          <w:rFonts w:ascii="Times New Roman" w:eastAsia="Times New Roman" w:hAnsi="Times New Roman" w:cs="Times New Roman"/>
          <w:sz w:val="24"/>
          <w:szCs w:val="24"/>
        </w:rPr>
        <w:tab/>
        <w:t>2</w:t>
      </w:r>
      <w:r w:rsidR="00C45846">
        <w:rPr>
          <w:rFonts w:ascii="Times New Roman" w:eastAsia="Times New Roman" w:hAnsi="Times New Roman" w:cs="Times New Roman"/>
          <w:sz w:val="24"/>
          <w:szCs w:val="24"/>
        </w:rPr>
        <w:t>9</w:t>
      </w:r>
      <w:r w:rsidRPr="00AC641A">
        <w:rPr>
          <w:rFonts w:ascii="Times New Roman" w:eastAsia="Times New Roman" w:hAnsi="Times New Roman" w:cs="Times New Roman"/>
          <w:sz w:val="24"/>
          <w:szCs w:val="24"/>
        </w:rPr>
        <w:t> </w:t>
      </w:r>
      <w:r w:rsidR="00C45846">
        <w:rPr>
          <w:rFonts w:ascii="Times New Roman" w:eastAsia="Times New Roman" w:hAnsi="Times New Roman" w:cs="Times New Roman"/>
          <w:sz w:val="24"/>
          <w:szCs w:val="24"/>
        </w:rPr>
        <w:t>003 151,46</w:t>
      </w:r>
      <w:r w:rsidRPr="00AC641A">
        <w:rPr>
          <w:rFonts w:ascii="Times New Roman" w:eastAsia="Times New Roman" w:hAnsi="Times New Roman" w:cs="Times New Roman"/>
          <w:sz w:val="24"/>
          <w:szCs w:val="24"/>
        </w:rPr>
        <w:t xml:space="preserve"> zł,</w:t>
      </w:r>
    </w:p>
    <w:p w14:paraId="01D1ECE7" w14:textId="60C02A35" w:rsidR="00C401B8" w:rsidRDefault="00FA1490" w:rsidP="00AC641A">
      <w:pPr>
        <w:numPr>
          <w:ilvl w:val="0"/>
          <w:numId w:val="8"/>
        </w:numPr>
        <w:tabs>
          <w:tab w:val="left" w:pos="0"/>
          <w:tab w:val="left" w:pos="3402"/>
        </w:tabs>
        <w:spacing w:after="0" w:line="360" w:lineRule="auto"/>
        <w:ind w:left="993" w:hanging="426"/>
        <w:jc w:val="both"/>
        <w:rPr>
          <w:rFonts w:ascii="Times New Roman" w:eastAsia="Times New Roman" w:hAnsi="Times New Roman" w:cs="Times New Roman"/>
          <w:sz w:val="24"/>
          <w:szCs w:val="24"/>
        </w:rPr>
      </w:pPr>
      <w:r w:rsidRPr="00AC641A">
        <w:rPr>
          <w:rFonts w:ascii="Times New Roman" w:eastAsia="Times New Roman" w:hAnsi="Times New Roman" w:cs="Times New Roman"/>
          <w:sz w:val="24"/>
          <w:szCs w:val="24"/>
        </w:rPr>
        <w:t>wydatki majątkowe</w:t>
      </w:r>
      <w:r w:rsidR="00D05524">
        <w:rPr>
          <w:rFonts w:ascii="Times New Roman" w:eastAsia="Times New Roman" w:hAnsi="Times New Roman" w:cs="Times New Roman"/>
          <w:sz w:val="24"/>
          <w:szCs w:val="24"/>
        </w:rPr>
        <w:t xml:space="preserve"> </w:t>
      </w:r>
      <w:r w:rsidR="00D05524">
        <w:rPr>
          <w:rFonts w:ascii="Times New Roman" w:eastAsia="Times New Roman" w:hAnsi="Times New Roman" w:cs="Times New Roman"/>
          <w:sz w:val="24"/>
          <w:szCs w:val="24"/>
        </w:rPr>
        <w:tab/>
      </w:r>
      <w:r w:rsidR="00F4219C">
        <w:rPr>
          <w:rFonts w:ascii="Times New Roman" w:eastAsia="Times New Roman" w:hAnsi="Times New Roman" w:cs="Times New Roman"/>
          <w:sz w:val="24"/>
          <w:szCs w:val="24"/>
        </w:rPr>
        <w:t xml:space="preserve">  </w:t>
      </w:r>
      <w:r w:rsidR="00C45846">
        <w:rPr>
          <w:rFonts w:ascii="Times New Roman" w:eastAsia="Times New Roman" w:hAnsi="Times New Roman" w:cs="Times New Roman"/>
          <w:sz w:val="24"/>
          <w:szCs w:val="24"/>
        </w:rPr>
        <w:t>5</w:t>
      </w:r>
      <w:r w:rsidRPr="00AC641A">
        <w:rPr>
          <w:rFonts w:ascii="Times New Roman" w:eastAsia="Times New Roman" w:hAnsi="Times New Roman" w:cs="Times New Roman"/>
          <w:sz w:val="24"/>
          <w:szCs w:val="24"/>
        </w:rPr>
        <w:t> </w:t>
      </w:r>
      <w:r w:rsidR="00C45846">
        <w:rPr>
          <w:rFonts w:ascii="Times New Roman" w:eastAsia="Times New Roman" w:hAnsi="Times New Roman" w:cs="Times New Roman"/>
          <w:sz w:val="24"/>
          <w:szCs w:val="24"/>
        </w:rPr>
        <w:t>167 876,97</w:t>
      </w:r>
      <w:r w:rsidRPr="00AC641A">
        <w:rPr>
          <w:rFonts w:ascii="Times New Roman" w:eastAsia="Times New Roman" w:hAnsi="Times New Roman" w:cs="Times New Roman"/>
          <w:sz w:val="24"/>
          <w:szCs w:val="24"/>
        </w:rPr>
        <w:t xml:space="preserve"> zł.</w:t>
      </w:r>
    </w:p>
    <w:p w14:paraId="2CD2C17B" w14:textId="77777777" w:rsidR="0031521B" w:rsidRPr="00AC641A" w:rsidRDefault="0031521B" w:rsidP="0031521B">
      <w:pPr>
        <w:tabs>
          <w:tab w:val="left" w:pos="0"/>
          <w:tab w:val="left" w:pos="3402"/>
        </w:tabs>
        <w:spacing w:after="0" w:line="360" w:lineRule="auto"/>
        <w:ind w:left="993"/>
        <w:jc w:val="both"/>
        <w:rPr>
          <w:rFonts w:ascii="Times New Roman" w:eastAsia="Times New Roman" w:hAnsi="Times New Roman" w:cs="Times New Roman"/>
          <w:sz w:val="24"/>
          <w:szCs w:val="24"/>
        </w:rPr>
      </w:pPr>
    </w:p>
    <w:p w14:paraId="73148053" w14:textId="151F7A03" w:rsidR="00AA1F87" w:rsidRPr="00AA1F87" w:rsidRDefault="00AA1F87" w:rsidP="00AA1F87">
      <w:pPr>
        <w:suppressAutoHyphens/>
        <w:spacing w:after="0" w:line="360" w:lineRule="auto"/>
        <w:ind w:firstLine="708"/>
        <w:jc w:val="both"/>
        <w:rPr>
          <w:rFonts w:ascii="Times New Roman" w:eastAsia="Times New Roman" w:hAnsi="Times New Roman" w:cs="Times New Roman"/>
          <w:sz w:val="24"/>
          <w:szCs w:val="24"/>
          <w:lang w:eastAsia="zh-CN"/>
        </w:rPr>
      </w:pPr>
      <w:r w:rsidRPr="00AA1F87">
        <w:rPr>
          <w:rFonts w:ascii="Times New Roman" w:eastAsia="Times New Roman" w:hAnsi="Times New Roman" w:cs="Times New Roman"/>
          <w:sz w:val="24"/>
          <w:szCs w:val="24"/>
          <w:lang w:eastAsia="zh-CN"/>
        </w:rPr>
        <w:t xml:space="preserve">W budżecie po zmianach zaplanowano deficyt budżetu gminy w wysokości </w:t>
      </w:r>
      <w:r>
        <w:rPr>
          <w:rFonts w:ascii="Times New Roman" w:eastAsia="Times New Roman" w:hAnsi="Times New Roman" w:cs="Times New Roman"/>
          <w:sz w:val="24"/>
          <w:szCs w:val="24"/>
          <w:lang w:eastAsia="zh-CN"/>
        </w:rPr>
        <w:t xml:space="preserve">                           400 000</w:t>
      </w:r>
      <w:r w:rsidRPr="00AA1F87">
        <w:rPr>
          <w:rFonts w:ascii="Times New Roman" w:eastAsia="Times New Roman" w:hAnsi="Times New Roman" w:cs="Times New Roman"/>
          <w:sz w:val="24"/>
          <w:szCs w:val="24"/>
          <w:lang w:eastAsia="zh-CN"/>
        </w:rPr>
        <w:t>,00zł, który</w:t>
      </w:r>
      <w:r w:rsidRPr="00AA1F87">
        <w:rPr>
          <w:rFonts w:ascii="Times New Roman" w:eastAsia="Times New Roman" w:hAnsi="Times New Roman" w:cs="Times New Roman"/>
          <w:color w:val="1C1E17"/>
          <w:sz w:val="24"/>
          <w:szCs w:val="24"/>
          <w:lang w:eastAsia="zh-CN"/>
        </w:rPr>
        <w:t xml:space="preserve"> zostanie pokryty   z </w:t>
      </w:r>
      <w:r w:rsidRPr="00AA1F87">
        <w:rPr>
          <w:rFonts w:ascii="Times New Roman" w:eastAsia="Times New Roman" w:hAnsi="Times New Roman" w:cs="Times New Roman"/>
          <w:sz w:val="24"/>
          <w:szCs w:val="24"/>
          <w:lang w:eastAsia="zh-CN"/>
        </w:rPr>
        <w:t xml:space="preserve"> </w:t>
      </w:r>
      <w:r w:rsidRPr="00AA1F87">
        <w:rPr>
          <w:rFonts w:ascii="Times New Roman" w:eastAsia="Times New Roman" w:hAnsi="Times New Roman" w:cs="Times New Roman"/>
          <w:color w:val="1C1E17"/>
          <w:sz w:val="24"/>
          <w:szCs w:val="24"/>
          <w:lang w:eastAsia="zh-CN"/>
        </w:rPr>
        <w:t>pr</w:t>
      </w:r>
      <w:r w:rsidRPr="00AA1F87">
        <w:rPr>
          <w:rFonts w:ascii="Times New Roman" w:eastAsia="Times New Roman" w:hAnsi="Times New Roman" w:cs="Times New Roman"/>
          <w:sz w:val="24"/>
          <w:szCs w:val="24"/>
          <w:lang w:eastAsia="zh-CN"/>
        </w:rPr>
        <w:t>zyc</w:t>
      </w:r>
      <w:r w:rsidRPr="00AA1F87">
        <w:rPr>
          <w:rFonts w:ascii="Times New Roman" w:eastAsia="Times New Roman" w:hAnsi="Times New Roman" w:cs="Times New Roman"/>
          <w:color w:val="1C1E17"/>
          <w:sz w:val="24"/>
          <w:szCs w:val="24"/>
          <w:lang w:eastAsia="zh-CN"/>
        </w:rPr>
        <w:t>h</w:t>
      </w:r>
      <w:r w:rsidRPr="00AA1F87">
        <w:rPr>
          <w:rFonts w:ascii="Times New Roman" w:eastAsia="Times New Roman" w:hAnsi="Times New Roman" w:cs="Times New Roman"/>
          <w:sz w:val="24"/>
          <w:szCs w:val="24"/>
          <w:lang w:eastAsia="zh-CN"/>
        </w:rPr>
        <w:t>o</w:t>
      </w:r>
      <w:r w:rsidRPr="00AA1F87">
        <w:rPr>
          <w:rFonts w:ascii="Times New Roman" w:eastAsia="Times New Roman" w:hAnsi="Times New Roman" w:cs="Times New Roman"/>
          <w:color w:val="1C1E17"/>
          <w:sz w:val="24"/>
          <w:szCs w:val="24"/>
          <w:lang w:eastAsia="zh-CN"/>
        </w:rPr>
        <w:t xml:space="preserve">dów pochodzących z  </w:t>
      </w:r>
      <w:r w:rsidRPr="00AA1F87">
        <w:rPr>
          <w:rFonts w:ascii="Times New Roman" w:eastAsia="Times New Roman" w:hAnsi="Times New Roman" w:cs="Times New Roman"/>
          <w:sz w:val="24"/>
          <w:szCs w:val="24"/>
          <w:lang w:eastAsia="zh-CN"/>
        </w:rPr>
        <w:t xml:space="preserve">wolnych środków jako nadwyżki wolnych środków pieniężnych na rachunku bieżącym budżetu, wynikających z rozliczenia dochodów i wydatków nimi finansowanych związanych ze szczególnymi zasadami wykonywania budżetu określonymi w odrębnych ustawach oraz wolnymi środkami , o których mowa w art. 217 ust.2 pkt 6 Ustawy o finansach publicznych (tj. Dz.U. z 2021r. poz.305 z póź.zm.) </w:t>
      </w:r>
      <w:r>
        <w:rPr>
          <w:rFonts w:ascii="Times New Roman" w:eastAsia="Times New Roman" w:hAnsi="Times New Roman" w:cs="Times New Roman"/>
          <w:sz w:val="24"/>
          <w:szCs w:val="24"/>
          <w:lang w:eastAsia="zh-CN"/>
        </w:rPr>
        <w:t>.</w:t>
      </w:r>
    </w:p>
    <w:p w14:paraId="748BF718" w14:textId="399D1660" w:rsidR="00AA1F87" w:rsidRPr="00AA1F87" w:rsidRDefault="00AA1F87" w:rsidP="00AA1F87">
      <w:pPr>
        <w:suppressAutoHyphens/>
        <w:spacing w:after="0" w:line="360" w:lineRule="auto"/>
        <w:ind w:firstLine="708"/>
        <w:jc w:val="both"/>
        <w:rPr>
          <w:rFonts w:ascii="Times New Roman" w:eastAsia="Times New Roman" w:hAnsi="Times New Roman" w:cs="Times New Roman"/>
          <w:sz w:val="24"/>
          <w:szCs w:val="24"/>
          <w:lang w:eastAsia="zh-CN"/>
        </w:rPr>
      </w:pPr>
      <w:r w:rsidRPr="00AA1F87">
        <w:rPr>
          <w:rFonts w:ascii="Times New Roman" w:eastAsia="Times New Roman" w:hAnsi="Times New Roman" w:cs="Times New Roman"/>
          <w:sz w:val="24"/>
          <w:szCs w:val="24"/>
          <w:lang w:eastAsia="zh-CN"/>
        </w:rPr>
        <w:t>Budżet na 2022r. po zmianach nie zakład</w:t>
      </w:r>
      <w:r>
        <w:rPr>
          <w:rFonts w:ascii="Times New Roman" w:eastAsia="Times New Roman" w:hAnsi="Times New Roman" w:cs="Times New Roman"/>
          <w:sz w:val="24"/>
          <w:szCs w:val="24"/>
          <w:lang w:eastAsia="zh-CN"/>
        </w:rPr>
        <w:t>ał</w:t>
      </w:r>
      <w:r w:rsidRPr="00AA1F87">
        <w:rPr>
          <w:rFonts w:ascii="Times New Roman" w:eastAsia="Times New Roman" w:hAnsi="Times New Roman" w:cs="Times New Roman"/>
          <w:sz w:val="24"/>
          <w:szCs w:val="24"/>
          <w:lang w:eastAsia="zh-CN"/>
        </w:rPr>
        <w:t xml:space="preserve"> osiągnięcia  przychodów z tytułu kredytów i pożyczek, zakład</w:t>
      </w:r>
      <w:r>
        <w:rPr>
          <w:rFonts w:ascii="Times New Roman" w:eastAsia="Times New Roman" w:hAnsi="Times New Roman" w:cs="Times New Roman"/>
          <w:sz w:val="24"/>
          <w:szCs w:val="24"/>
          <w:lang w:eastAsia="zh-CN"/>
        </w:rPr>
        <w:t>ał</w:t>
      </w:r>
      <w:r w:rsidRPr="00AA1F87">
        <w:rPr>
          <w:rFonts w:ascii="Times New Roman" w:eastAsia="Times New Roman" w:hAnsi="Times New Roman" w:cs="Times New Roman"/>
          <w:sz w:val="24"/>
          <w:szCs w:val="24"/>
          <w:lang w:eastAsia="zh-CN"/>
        </w:rPr>
        <w:t xml:space="preserve"> natomiast </w:t>
      </w:r>
      <w:r>
        <w:rPr>
          <w:rFonts w:ascii="Times New Roman" w:eastAsia="Times New Roman" w:hAnsi="Times New Roman" w:cs="Times New Roman"/>
          <w:sz w:val="24"/>
          <w:szCs w:val="24"/>
          <w:lang w:eastAsia="zh-CN"/>
        </w:rPr>
        <w:t>1 600</w:t>
      </w:r>
      <w:r w:rsidRPr="00AA1F87">
        <w:rPr>
          <w:rFonts w:ascii="Times New Roman" w:eastAsia="Times New Roman" w:hAnsi="Times New Roman" w:cs="Times New Roman"/>
          <w:sz w:val="24"/>
          <w:szCs w:val="24"/>
          <w:lang w:eastAsia="zh-CN"/>
        </w:rPr>
        <w:t xml:space="preserve"> 000,00zł   </w:t>
      </w:r>
      <w:r w:rsidRPr="00AA1F87">
        <w:rPr>
          <w:rFonts w:ascii="Times New Roman" w:eastAsia="Times New Roman" w:hAnsi="Times New Roman" w:cs="Times New Roman"/>
          <w:color w:val="1C1E17"/>
          <w:sz w:val="24"/>
          <w:szCs w:val="24"/>
          <w:lang w:eastAsia="zh-CN"/>
        </w:rPr>
        <w:t>pr</w:t>
      </w:r>
      <w:r w:rsidRPr="00AA1F87">
        <w:rPr>
          <w:rFonts w:ascii="Times New Roman" w:eastAsia="Times New Roman" w:hAnsi="Times New Roman" w:cs="Times New Roman"/>
          <w:sz w:val="24"/>
          <w:szCs w:val="24"/>
          <w:lang w:eastAsia="zh-CN"/>
        </w:rPr>
        <w:t>zyc</w:t>
      </w:r>
      <w:r w:rsidRPr="00AA1F87">
        <w:rPr>
          <w:rFonts w:ascii="Times New Roman" w:eastAsia="Times New Roman" w:hAnsi="Times New Roman" w:cs="Times New Roman"/>
          <w:color w:val="1C1E17"/>
          <w:sz w:val="24"/>
          <w:szCs w:val="24"/>
          <w:lang w:eastAsia="zh-CN"/>
        </w:rPr>
        <w:t>h</w:t>
      </w:r>
      <w:r w:rsidRPr="00AA1F87">
        <w:rPr>
          <w:rFonts w:ascii="Times New Roman" w:eastAsia="Times New Roman" w:hAnsi="Times New Roman" w:cs="Times New Roman"/>
          <w:sz w:val="24"/>
          <w:szCs w:val="24"/>
          <w:lang w:eastAsia="zh-CN"/>
        </w:rPr>
        <w:t>o</w:t>
      </w:r>
      <w:r w:rsidRPr="00AA1F87">
        <w:rPr>
          <w:rFonts w:ascii="Times New Roman" w:eastAsia="Times New Roman" w:hAnsi="Times New Roman" w:cs="Times New Roman"/>
          <w:color w:val="1C1E17"/>
          <w:sz w:val="24"/>
          <w:szCs w:val="24"/>
          <w:lang w:eastAsia="zh-CN"/>
        </w:rPr>
        <w:t xml:space="preserve">dów pochodzących z  </w:t>
      </w:r>
      <w:r w:rsidRPr="00AA1F87">
        <w:rPr>
          <w:rFonts w:ascii="Times New Roman" w:eastAsia="Times New Roman" w:hAnsi="Times New Roman" w:cs="Times New Roman"/>
          <w:sz w:val="24"/>
          <w:szCs w:val="24"/>
          <w:lang w:eastAsia="zh-CN"/>
        </w:rPr>
        <w:t xml:space="preserve">wolnych środków jako nadwyżki wolnych środków pieniężnych na rachunku bieżącym budżetu, wynikających z rozliczenia dochodów i wydatków nimi finansowanych związanych ze szczególnymi zasadami wykonywania budżetu określonymi w odrębnych ustawach, oraz </w:t>
      </w:r>
      <w:r>
        <w:rPr>
          <w:rFonts w:ascii="Times New Roman" w:eastAsia="Times New Roman" w:hAnsi="Times New Roman" w:cs="Times New Roman"/>
          <w:sz w:val="24"/>
          <w:szCs w:val="24"/>
          <w:lang w:eastAsia="zh-CN"/>
        </w:rPr>
        <w:t>1 383 995,67</w:t>
      </w:r>
      <w:r w:rsidRPr="00AA1F87">
        <w:rPr>
          <w:rFonts w:ascii="Times New Roman" w:eastAsia="Times New Roman" w:hAnsi="Times New Roman" w:cs="Times New Roman"/>
          <w:sz w:val="24"/>
          <w:szCs w:val="24"/>
          <w:lang w:eastAsia="zh-CN"/>
        </w:rPr>
        <w:t xml:space="preserve">zł  wolnych środków , </w:t>
      </w:r>
      <w:bookmarkStart w:id="4" w:name="_Hlk111810231"/>
      <w:r w:rsidRPr="00AA1F87">
        <w:rPr>
          <w:rFonts w:ascii="Times New Roman" w:eastAsia="Times New Roman" w:hAnsi="Times New Roman" w:cs="Times New Roman"/>
          <w:sz w:val="24"/>
          <w:szCs w:val="24"/>
          <w:lang w:eastAsia="zh-CN"/>
        </w:rPr>
        <w:t xml:space="preserve">o których mowa w art. 217 ust.2 pkt 6 Ustawy o finansach publicznych (tj. Dz.U. z 2021r. poz.305 z póź.zm.) </w:t>
      </w:r>
    </w:p>
    <w:bookmarkEnd w:id="4"/>
    <w:p w14:paraId="66CE8163" w14:textId="77777777" w:rsidR="00AA1F87" w:rsidRPr="00AA1F87" w:rsidRDefault="00AA1F87" w:rsidP="00AA1F87">
      <w:pPr>
        <w:suppressAutoHyphens/>
        <w:spacing w:after="0" w:line="360" w:lineRule="auto"/>
        <w:ind w:firstLine="720"/>
        <w:jc w:val="both"/>
        <w:rPr>
          <w:rFonts w:ascii="Times New Roman" w:eastAsia="Times New Roman" w:hAnsi="Times New Roman" w:cs="Times New Roman"/>
          <w:sz w:val="24"/>
          <w:szCs w:val="24"/>
          <w:lang w:eastAsia="zh-CN"/>
        </w:rPr>
      </w:pPr>
      <w:r w:rsidRPr="00AA1F87">
        <w:rPr>
          <w:rFonts w:ascii="Times New Roman" w:eastAsia="Times New Roman" w:hAnsi="Times New Roman" w:cs="Times New Roman"/>
          <w:sz w:val="24"/>
          <w:szCs w:val="24"/>
          <w:lang w:eastAsia="zh-CN"/>
        </w:rPr>
        <w:t xml:space="preserve">Na 2022 r. Gmina  Sorkwity nie podpisała umowy na  kredyt w rachunku bieżącym na finansowanie przejściowego deficytu budżetu gminy do kwoty 500 000,00zł, zgodnie z limitem ustanowionym przez Radę Gminy Sorkwity w uchwale budżetowej na 2022r., gdyż w budżecie nie wystąpił dotychczas deficyt  . Gmina w 2022r.  nie korzystała z  kredytu  w rachunku bieżącym. </w:t>
      </w:r>
    </w:p>
    <w:p w14:paraId="7FB3DE1A" w14:textId="11464929" w:rsidR="00C401B8" w:rsidRDefault="00FA1701" w:rsidP="00A81CD5">
      <w:pPr>
        <w:tabs>
          <w:tab w:val="left" w:pos="284"/>
          <w:tab w:val="left" w:pos="681"/>
          <w:tab w:val="left" w:pos="1362"/>
          <w:tab w:val="left" w:pos="1533"/>
          <w:tab w:val="left" w:pos="2127"/>
          <w:tab w:val="left" w:pos="2836"/>
          <w:tab w:val="left" w:pos="3545"/>
          <w:tab w:val="left" w:pos="4254"/>
          <w:tab w:val="left" w:pos="4963"/>
          <w:tab w:val="left" w:pos="5672"/>
          <w:tab w:val="left" w:pos="6381"/>
          <w:tab w:val="left" w:pos="7090"/>
          <w:tab w:val="left" w:pos="7799"/>
          <w:tab w:val="left" w:pos="8508"/>
        </w:tabs>
        <w:suppressAutoHyphen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A1490" w:rsidRPr="00AC641A">
        <w:rPr>
          <w:rFonts w:ascii="Times New Roman" w:eastAsia="Times New Roman" w:hAnsi="Times New Roman" w:cs="Times New Roman"/>
          <w:sz w:val="24"/>
          <w:szCs w:val="24"/>
        </w:rPr>
        <w:t xml:space="preserve">Rozchody planowano </w:t>
      </w:r>
      <w:r w:rsidR="00F24F3B">
        <w:rPr>
          <w:rFonts w:ascii="Times New Roman" w:eastAsia="Times New Roman" w:hAnsi="Times New Roman" w:cs="Times New Roman"/>
          <w:sz w:val="24"/>
          <w:szCs w:val="24"/>
        </w:rPr>
        <w:t xml:space="preserve">łącznie </w:t>
      </w:r>
      <w:r w:rsidR="00FA1490" w:rsidRPr="00AC641A">
        <w:rPr>
          <w:rFonts w:ascii="Times New Roman" w:eastAsia="Times New Roman" w:hAnsi="Times New Roman" w:cs="Times New Roman"/>
          <w:sz w:val="24"/>
          <w:szCs w:val="24"/>
        </w:rPr>
        <w:t xml:space="preserve">w kwocie </w:t>
      </w:r>
      <w:r w:rsidR="00AA1F87">
        <w:rPr>
          <w:rFonts w:ascii="Times New Roman" w:eastAsia="Times New Roman" w:hAnsi="Times New Roman" w:cs="Times New Roman"/>
          <w:sz w:val="24"/>
          <w:szCs w:val="24"/>
        </w:rPr>
        <w:t>2 583 995,67</w:t>
      </w:r>
      <w:r w:rsidR="00FA1490" w:rsidRPr="00AC641A">
        <w:rPr>
          <w:rFonts w:ascii="Times New Roman" w:eastAsia="Times New Roman" w:hAnsi="Times New Roman" w:cs="Times New Roman"/>
          <w:sz w:val="24"/>
          <w:szCs w:val="24"/>
        </w:rPr>
        <w:t xml:space="preserve"> zł, kwota ta została zrealizowana w całości na dzień 31</w:t>
      </w:r>
      <w:r w:rsidR="00587A9F" w:rsidRPr="00AC641A">
        <w:rPr>
          <w:rFonts w:ascii="Times New Roman" w:eastAsia="Times New Roman" w:hAnsi="Times New Roman" w:cs="Times New Roman"/>
          <w:sz w:val="24"/>
          <w:szCs w:val="24"/>
        </w:rPr>
        <w:t> </w:t>
      </w:r>
      <w:r w:rsidR="00FA1490" w:rsidRPr="00AC641A">
        <w:rPr>
          <w:rFonts w:ascii="Times New Roman" w:eastAsia="Times New Roman" w:hAnsi="Times New Roman" w:cs="Times New Roman"/>
          <w:sz w:val="24"/>
          <w:szCs w:val="24"/>
        </w:rPr>
        <w:t>grudnia 20</w:t>
      </w:r>
      <w:r w:rsidR="009A1D70" w:rsidRPr="00AC641A">
        <w:rPr>
          <w:rFonts w:ascii="Times New Roman" w:eastAsia="Times New Roman" w:hAnsi="Times New Roman" w:cs="Times New Roman"/>
          <w:sz w:val="24"/>
          <w:szCs w:val="24"/>
        </w:rPr>
        <w:t>2</w:t>
      </w:r>
      <w:r w:rsidR="00AA1F87">
        <w:rPr>
          <w:rFonts w:ascii="Times New Roman" w:eastAsia="Times New Roman" w:hAnsi="Times New Roman" w:cs="Times New Roman"/>
          <w:sz w:val="24"/>
          <w:szCs w:val="24"/>
        </w:rPr>
        <w:t>2</w:t>
      </w:r>
      <w:r w:rsidR="00587A9F" w:rsidRPr="00AC641A">
        <w:rPr>
          <w:rFonts w:ascii="Times New Roman" w:eastAsia="Times New Roman" w:hAnsi="Times New Roman" w:cs="Times New Roman"/>
          <w:sz w:val="24"/>
          <w:szCs w:val="24"/>
        </w:rPr>
        <w:t xml:space="preserve"> </w:t>
      </w:r>
      <w:r w:rsidR="00FA1490" w:rsidRPr="00AC641A">
        <w:rPr>
          <w:rFonts w:ascii="Times New Roman" w:eastAsia="Times New Roman" w:hAnsi="Times New Roman" w:cs="Times New Roman"/>
          <w:sz w:val="24"/>
          <w:szCs w:val="24"/>
        </w:rPr>
        <w:t xml:space="preserve">r. </w:t>
      </w:r>
      <w:r w:rsidR="00AA1F87">
        <w:rPr>
          <w:rFonts w:ascii="Times New Roman" w:eastAsia="Times New Roman" w:hAnsi="Times New Roman" w:cs="Times New Roman"/>
          <w:sz w:val="24"/>
          <w:szCs w:val="24"/>
        </w:rPr>
        <w:t xml:space="preserve">, z </w:t>
      </w:r>
      <w:r w:rsidR="00C72C91">
        <w:rPr>
          <w:rFonts w:ascii="Times New Roman" w:eastAsia="Times New Roman" w:hAnsi="Times New Roman" w:cs="Times New Roman"/>
          <w:sz w:val="24"/>
          <w:szCs w:val="24"/>
        </w:rPr>
        <w:t>tego 800 000,00 zł spłacono zobowiązanie  z tytułu spłaty rat kredytów zgodnie z harmonogramem, kwota 1 700 000,00 zł została przeznaczona na lokatę bankową, a kwota 83 995,67 zł stanowi udzieloną pożyczkę dla stowarzyszenia.</w:t>
      </w:r>
    </w:p>
    <w:p w14:paraId="195E976D" w14:textId="42FB5FEA" w:rsidR="00F14500" w:rsidRPr="00AC641A" w:rsidRDefault="00F14500" w:rsidP="00A81CD5">
      <w:pPr>
        <w:tabs>
          <w:tab w:val="left" w:pos="284"/>
          <w:tab w:val="left" w:pos="681"/>
          <w:tab w:val="left" w:pos="1362"/>
          <w:tab w:val="left" w:pos="1533"/>
          <w:tab w:val="left" w:pos="2127"/>
          <w:tab w:val="left" w:pos="2836"/>
          <w:tab w:val="left" w:pos="3545"/>
          <w:tab w:val="left" w:pos="4254"/>
          <w:tab w:val="left" w:pos="4963"/>
          <w:tab w:val="left" w:pos="5672"/>
          <w:tab w:val="left" w:pos="6381"/>
          <w:tab w:val="left" w:pos="7090"/>
          <w:tab w:val="left" w:pos="7799"/>
          <w:tab w:val="left" w:pos="8508"/>
        </w:tabs>
        <w:suppressAutoHyphen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Na dzień 31.12.202</w:t>
      </w:r>
      <w:r w:rsidR="00AA1F87">
        <w:rPr>
          <w:rFonts w:ascii="Times New Roman" w:eastAsia="Times New Roman" w:hAnsi="Times New Roman" w:cs="Times New Roman"/>
          <w:sz w:val="24"/>
          <w:szCs w:val="24"/>
        </w:rPr>
        <w:t>2</w:t>
      </w:r>
      <w:r>
        <w:rPr>
          <w:rFonts w:ascii="Times New Roman" w:eastAsia="Times New Roman" w:hAnsi="Times New Roman" w:cs="Times New Roman"/>
          <w:sz w:val="24"/>
          <w:szCs w:val="24"/>
        </w:rPr>
        <w:t>r. Gmina Sorkwity posiada bankow</w:t>
      </w:r>
      <w:r w:rsidR="00AA1F87">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lokat</w:t>
      </w:r>
      <w:r w:rsidR="00AA1F87">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terminow</w:t>
      </w:r>
      <w:r w:rsidR="00AA1F87">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 kwocie  </w:t>
      </w:r>
      <w:r w:rsidR="00AA1F87">
        <w:rPr>
          <w:rFonts w:ascii="Times New Roman" w:eastAsia="Times New Roman" w:hAnsi="Times New Roman" w:cs="Times New Roman"/>
          <w:sz w:val="24"/>
          <w:szCs w:val="24"/>
        </w:rPr>
        <w:t>3</w:t>
      </w:r>
      <w:r>
        <w:rPr>
          <w:rFonts w:ascii="Times New Roman" w:eastAsia="Times New Roman" w:hAnsi="Times New Roman" w:cs="Times New Roman"/>
          <w:sz w:val="24"/>
          <w:szCs w:val="24"/>
        </w:rPr>
        <w:t> </w:t>
      </w:r>
      <w:r w:rsidR="00AA1F87">
        <w:rPr>
          <w:rFonts w:ascii="Times New Roman" w:eastAsia="Times New Roman" w:hAnsi="Times New Roman" w:cs="Times New Roman"/>
          <w:sz w:val="24"/>
          <w:szCs w:val="24"/>
        </w:rPr>
        <w:t>0</w:t>
      </w:r>
      <w:r>
        <w:rPr>
          <w:rFonts w:ascii="Times New Roman" w:eastAsia="Times New Roman" w:hAnsi="Times New Roman" w:cs="Times New Roman"/>
          <w:sz w:val="24"/>
          <w:szCs w:val="24"/>
        </w:rPr>
        <w:t>00 000,00 zł .</w:t>
      </w:r>
    </w:p>
    <w:p w14:paraId="325C885A" w14:textId="57C8D156" w:rsidR="00C401B8" w:rsidRPr="00AC641A" w:rsidRDefault="00FA1490" w:rsidP="00AC641A">
      <w:pPr>
        <w:suppressAutoHyphens/>
        <w:spacing w:after="0" w:line="360" w:lineRule="auto"/>
        <w:ind w:firstLine="567"/>
        <w:jc w:val="both"/>
        <w:rPr>
          <w:rFonts w:ascii="Times New Roman" w:eastAsia="Times New Roman" w:hAnsi="Times New Roman" w:cs="Times New Roman"/>
          <w:sz w:val="24"/>
          <w:szCs w:val="24"/>
        </w:rPr>
      </w:pPr>
      <w:r w:rsidRPr="00AC641A">
        <w:rPr>
          <w:rFonts w:ascii="Times New Roman" w:eastAsia="Times New Roman" w:hAnsi="Times New Roman" w:cs="Times New Roman"/>
          <w:sz w:val="24"/>
          <w:szCs w:val="24"/>
        </w:rPr>
        <w:lastRenderedPageBreak/>
        <w:t>Zadłużenie na koniec 20</w:t>
      </w:r>
      <w:r w:rsidR="009A1D70" w:rsidRPr="00AC641A">
        <w:rPr>
          <w:rFonts w:ascii="Times New Roman" w:eastAsia="Times New Roman" w:hAnsi="Times New Roman" w:cs="Times New Roman"/>
          <w:sz w:val="24"/>
          <w:szCs w:val="24"/>
        </w:rPr>
        <w:t>2</w:t>
      </w:r>
      <w:r w:rsidR="00A33B35">
        <w:rPr>
          <w:rFonts w:ascii="Times New Roman" w:eastAsia="Times New Roman" w:hAnsi="Times New Roman" w:cs="Times New Roman"/>
          <w:sz w:val="24"/>
          <w:szCs w:val="24"/>
        </w:rPr>
        <w:t>2</w:t>
      </w:r>
      <w:r w:rsidRPr="00AC641A">
        <w:rPr>
          <w:rFonts w:ascii="Times New Roman" w:eastAsia="Times New Roman" w:hAnsi="Times New Roman" w:cs="Times New Roman"/>
          <w:sz w:val="24"/>
          <w:szCs w:val="24"/>
        </w:rPr>
        <w:t xml:space="preserve"> r. z tytułu zaciągniętych kredytów długoterminowych  wynosi </w:t>
      </w:r>
      <w:r w:rsidR="00A81CD5">
        <w:rPr>
          <w:rFonts w:ascii="Times New Roman" w:eastAsia="Times New Roman" w:hAnsi="Times New Roman" w:cs="Times New Roman"/>
          <w:sz w:val="24"/>
          <w:szCs w:val="24"/>
        </w:rPr>
        <w:t>5</w:t>
      </w:r>
      <w:r w:rsidRPr="00AC641A">
        <w:rPr>
          <w:rFonts w:ascii="Times New Roman" w:eastAsia="Times New Roman" w:hAnsi="Times New Roman" w:cs="Times New Roman"/>
          <w:sz w:val="24"/>
          <w:szCs w:val="24"/>
        </w:rPr>
        <w:t> </w:t>
      </w:r>
      <w:r w:rsidR="00A33B35">
        <w:rPr>
          <w:rFonts w:ascii="Times New Roman" w:eastAsia="Times New Roman" w:hAnsi="Times New Roman" w:cs="Times New Roman"/>
          <w:sz w:val="24"/>
          <w:szCs w:val="24"/>
        </w:rPr>
        <w:t>1</w:t>
      </w:r>
      <w:r w:rsidR="00A81CD5">
        <w:rPr>
          <w:rFonts w:ascii="Times New Roman" w:eastAsia="Times New Roman" w:hAnsi="Times New Roman" w:cs="Times New Roman"/>
          <w:sz w:val="24"/>
          <w:szCs w:val="24"/>
        </w:rPr>
        <w:t>75</w:t>
      </w:r>
      <w:r w:rsidRPr="00AC641A">
        <w:rPr>
          <w:rFonts w:ascii="Times New Roman" w:eastAsia="Times New Roman" w:hAnsi="Times New Roman" w:cs="Times New Roman"/>
          <w:sz w:val="24"/>
          <w:szCs w:val="24"/>
        </w:rPr>
        <w:t xml:space="preserve"> 000,00 co stanowi </w:t>
      </w:r>
      <w:r w:rsidR="00A81CD5">
        <w:rPr>
          <w:rFonts w:ascii="Times New Roman" w:eastAsia="Times New Roman" w:hAnsi="Times New Roman" w:cs="Times New Roman"/>
          <w:sz w:val="24"/>
          <w:szCs w:val="24"/>
        </w:rPr>
        <w:t>1</w:t>
      </w:r>
      <w:r w:rsidR="00A33B35">
        <w:rPr>
          <w:rFonts w:ascii="Times New Roman" w:eastAsia="Times New Roman" w:hAnsi="Times New Roman" w:cs="Times New Roman"/>
          <w:sz w:val="24"/>
          <w:szCs w:val="24"/>
        </w:rPr>
        <w:t>5</w:t>
      </w:r>
      <w:r w:rsidR="00917158" w:rsidRPr="00AC641A">
        <w:rPr>
          <w:rFonts w:ascii="Times New Roman" w:eastAsia="Times New Roman" w:hAnsi="Times New Roman" w:cs="Times New Roman"/>
          <w:sz w:val="24"/>
          <w:szCs w:val="24"/>
        </w:rPr>
        <w:t>,</w:t>
      </w:r>
      <w:r w:rsidR="00A33B35">
        <w:rPr>
          <w:rFonts w:ascii="Times New Roman" w:eastAsia="Times New Roman" w:hAnsi="Times New Roman" w:cs="Times New Roman"/>
          <w:sz w:val="24"/>
          <w:szCs w:val="24"/>
        </w:rPr>
        <w:t>52%</w:t>
      </w:r>
      <w:r w:rsidRPr="00AC641A">
        <w:rPr>
          <w:rFonts w:ascii="Times New Roman" w:eastAsia="Times New Roman" w:hAnsi="Times New Roman" w:cs="Times New Roman"/>
          <w:sz w:val="24"/>
          <w:szCs w:val="24"/>
        </w:rPr>
        <w:t xml:space="preserve"> w stosunku do dochodów wykonanych na dzień 31</w:t>
      </w:r>
      <w:r w:rsidR="002D0E43">
        <w:rPr>
          <w:rFonts w:ascii="Times New Roman" w:eastAsia="Times New Roman" w:hAnsi="Times New Roman" w:cs="Times New Roman"/>
          <w:sz w:val="24"/>
          <w:szCs w:val="24"/>
        </w:rPr>
        <w:t> </w:t>
      </w:r>
      <w:r w:rsidRPr="00AC641A">
        <w:rPr>
          <w:rFonts w:ascii="Times New Roman" w:eastAsia="Times New Roman" w:hAnsi="Times New Roman" w:cs="Times New Roman"/>
          <w:sz w:val="24"/>
          <w:szCs w:val="24"/>
        </w:rPr>
        <w:t>grudnia  20</w:t>
      </w:r>
      <w:r w:rsidR="00917158" w:rsidRPr="00AC641A">
        <w:rPr>
          <w:rFonts w:ascii="Times New Roman" w:eastAsia="Times New Roman" w:hAnsi="Times New Roman" w:cs="Times New Roman"/>
          <w:sz w:val="24"/>
          <w:szCs w:val="24"/>
        </w:rPr>
        <w:t>2</w:t>
      </w:r>
      <w:r w:rsidR="00A33B35">
        <w:rPr>
          <w:rFonts w:ascii="Times New Roman" w:eastAsia="Times New Roman" w:hAnsi="Times New Roman" w:cs="Times New Roman"/>
          <w:sz w:val="24"/>
          <w:szCs w:val="24"/>
        </w:rPr>
        <w:t>2</w:t>
      </w:r>
      <w:r w:rsidR="00587A9F" w:rsidRPr="00AC641A">
        <w:rPr>
          <w:rFonts w:ascii="Times New Roman" w:eastAsia="Times New Roman" w:hAnsi="Times New Roman" w:cs="Times New Roman"/>
          <w:sz w:val="24"/>
          <w:szCs w:val="24"/>
        </w:rPr>
        <w:t xml:space="preserve"> </w:t>
      </w:r>
      <w:r w:rsidRPr="00AC641A">
        <w:rPr>
          <w:rFonts w:ascii="Times New Roman" w:eastAsia="Times New Roman" w:hAnsi="Times New Roman" w:cs="Times New Roman"/>
          <w:sz w:val="24"/>
          <w:szCs w:val="24"/>
        </w:rPr>
        <w:t>r. Zestawienie poszczególnych  zobowiązań z tytułu zaciągniętych kredytów długoterminowych stanowi załącznik Nr 5 do niniejszego sprawozdania.</w:t>
      </w:r>
    </w:p>
    <w:p w14:paraId="22E7B6BE" w14:textId="6A142902" w:rsidR="00C401B8" w:rsidRPr="00AC641A" w:rsidRDefault="00FA1490" w:rsidP="00AC641A">
      <w:pPr>
        <w:suppressAutoHyphens/>
        <w:spacing w:after="0" w:line="360" w:lineRule="auto"/>
        <w:ind w:firstLine="567"/>
        <w:jc w:val="both"/>
        <w:rPr>
          <w:rFonts w:ascii="Times New Roman" w:eastAsia="Times New Roman" w:hAnsi="Times New Roman" w:cs="Times New Roman"/>
          <w:sz w:val="24"/>
          <w:szCs w:val="24"/>
        </w:rPr>
      </w:pPr>
      <w:r w:rsidRPr="00AC641A">
        <w:rPr>
          <w:rFonts w:ascii="Times New Roman" w:eastAsia="Times New Roman" w:hAnsi="Times New Roman" w:cs="Times New Roman"/>
          <w:sz w:val="24"/>
          <w:szCs w:val="24"/>
        </w:rPr>
        <w:t xml:space="preserve">Na zadłużenie Gminy Sorkwity składa się również kwota </w:t>
      </w:r>
      <w:r w:rsidR="00A33B35">
        <w:rPr>
          <w:rFonts w:ascii="Times New Roman" w:eastAsia="Times New Roman" w:hAnsi="Times New Roman" w:cs="Times New Roman"/>
          <w:sz w:val="24"/>
          <w:szCs w:val="24"/>
        </w:rPr>
        <w:t>54 293,22</w:t>
      </w:r>
      <w:r w:rsidRPr="00AC641A">
        <w:rPr>
          <w:rFonts w:ascii="Times New Roman" w:eastAsia="Times New Roman" w:hAnsi="Times New Roman" w:cs="Times New Roman"/>
          <w:sz w:val="24"/>
          <w:szCs w:val="24"/>
        </w:rPr>
        <w:t xml:space="preserve"> zł stanowiąca zobowiązanie z tytułu modernizacji oświetlenia ulicznego Gminy Sorkwity spłacana w</w:t>
      </w:r>
      <w:r w:rsidR="002D0E43">
        <w:rPr>
          <w:rFonts w:ascii="Times New Roman" w:eastAsia="Times New Roman" w:hAnsi="Times New Roman" w:cs="Times New Roman"/>
          <w:sz w:val="24"/>
          <w:szCs w:val="24"/>
        </w:rPr>
        <w:t> </w:t>
      </w:r>
      <w:r w:rsidRPr="00AC641A">
        <w:rPr>
          <w:rFonts w:ascii="Times New Roman" w:eastAsia="Times New Roman" w:hAnsi="Times New Roman" w:cs="Times New Roman"/>
          <w:sz w:val="24"/>
          <w:szCs w:val="24"/>
        </w:rPr>
        <w:t xml:space="preserve">systemie ratalnym do </w:t>
      </w:r>
      <w:r w:rsidR="00A33B35">
        <w:rPr>
          <w:rFonts w:ascii="Times New Roman" w:eastAsia="Times New Roman" w:hAnsi="Times New Roman" w:cs="Times New Roman"/>
          <w:sz w:val="24"/>
          <w:szCs w:val="24"/>
        </w:rPr>
        <w:t xml:space="preserve">lipca </w:t>
      </w:r>
      <w:r w:rsidRPr="00AC641A">
        <w:rPr>
          <w:rFonts w:ascii="Times New Roman" w:eastAsia="Times New Roman" w:hAnsi="Times New Roman" w:cs="Times New Roman"/>
          <w:sz w:val="24"/>
          <w:szCs w:val="24"/>
        </w:rPr>
        <w:t>2023</w:t>
      </w:r>
      <w:r w:rsidR="00F027A1">
        <w:rPr>
          <w:rFonts w:ascii="Times New Roman" w:eastAsia="Times New Roman" w:hAnsi="Times New Roman" w:cs="Times New Roman"/>
          <w:sz w:val="24"/>
          <w:szCs w:val="24"/>
        </w:rPr>
        <w:t xml:space="preserve"> </w:t>
      </w:r>
      <w:r w:rsidRPr="00AC641A">
        <w:rPr>
          <w:rFonts w:ascii="Times New Roman" w:eastAsia="Times New Roman" w:hAnsi="Times New Roman" w:cs="Times New Roman"/>
          <w:sz w:val="24"/>
          <w:szCs w:val="24"/>
        </w:rPr>
        <w:t>r.</w:t>
      </w:r>
    </w:p>
    <w:p w14:paraId="2E5A6CE5" w14:textId="71F23CA2" w:rsidR="00C401B8" w:rsidRPr="00AC641A" w:rsidRDefault="00FA1490" w:rsidP="00D05524">
      <w:pPr>
        <w:suppressAutoHyphens/>
        <w:spacing w:after="0" w:line="360" w:lineRule="auto"/>
        <w:ind w:firstLine="567"/>
        <w:jc w:val="both"/>
        <w:rPr>
          <w:rFonts w:ascii="Times New Roman" w:eastAsia="Times New Roman" w:hAnsi="Times New Roman" w:cs="Times New Roman"/>
          <w:sz w:val="24"/>
          <w:szCs w:val="24"/>
        </w:rPr>
      </w:pPr>
      <w:r w:rsidRPr="00AC641A">
        <w:rPr>
          <w:rFonts w:ascii="Times New Roman" w:eastAsia="Times New Roman" w:hAnsi="Times New Roman" w:cs="Times New Roman"/>
          <w:sz w:val="24"/>
          <w:szCs w:val="24"/>
        </w:rPr>
        <w:t>Łącznie zadłużenie Gminy Sorkwity na dzień 31.12.20</w:t>
      </w:r>
      <w:r w:rsidR="00917158" w:rsidRPr="00AC641A">
        <w:rPr>
          <w:rFonts w:ascii="Times New Roman" w:eastAsia="Times New Roman" w:hAnsi="Times New Roman" w:cs="Times New Roman"/>
          <w:sz w:val="24"/>
          <w:szCs w:val="24"/>
        </w:rPr>
        <w:t>2</w:t>
      </w:r>
      <w:r w:rsidR="00A33B35">
        <w:rPr>
          <w:rFonts w:ascii="Times New Roman" w:eastAsia="Times New Roman" w:hAnsi="Times New Roman" w:cs="Times New Roman"/>
          <w:sz w:val="24"/>
          <w:szCs w:val="24"/>
        </w:rPr>
        <w:t>2</w:t>
      </w:r>
      <w:r w:rsidR="00F027A1">
        <w:rPr>
          <w:rFonts w:ascii="Times New Roman" w:eastAsia="Times New Roman" w:hAnsi="Times New Roman" w:cs="Times New Roman"/>
          <w:sz w:val="24"/>
          <w:szCs w:val="24"/>
        </w:rPr>
        <w:t xml:space="preserve"> </w:t>
      </w:r>
      <w:r w:rsidRPr="00AC641A">
        <w:rPr>
          <w:rFonts w:ascii="Times New Roman" w:eastAsia="Times New Roman" w:hAnsi="Times New Roman" w:cs="Times New Roman"/>
          <w:sz w:val="24"/>
          <w:szCs w:val="24"/>
        </w:rPr>
        <w:t xml:space="preserve">r. wyniosło kwotę </w:t>
      </w:r>
      <w:r w:rsidR="00A33B35">
        <w:rPr>
          <w:rFonts w:ascii="Times New Roman" w:eastAsia="Times New Roman" w:hAnsi="Times New Roman" w:cs="Times New Roman"/>
          <w:sz w:val="24"/>
          <w:szCs w:val="24"/>
        </w:rPr>
        <w:t xml:space="preserve"> 5</w:t>
      </w:r>
      <w:r w:rsidR="00D05524">
        <w:rPr>
          <w:rFonts w:ascii="Times New Roman" w:eastAsia="Times New Roman" w:hAnsi="Times New Roman" w:cs="Times New Roman"/>
          <w:sz w:val="24"/>
          <w:szCs w:val="24"/>
        </w:rPr>
        <w:t> </w:t>
      </w:r>
      <w:r w:rsidR="00A33B35">
        <w:rPr>
          <w:rFonts w:ascii="Times New Roman" w:eastAsia="Times New Roman" w:hAnsi="Times New Roman" w:cs="Times New Roman"/>
          <w:sz w:val="24"/>
          <w:szCs w:val="24"/>
        </w:rPr>
        <w:t>229 293,22</w:t>
      </w:r>
      <w:r w:rsidRPr="00AC641A">
        <w:rPr>
          <w:rFonts w:ascii="Times New Roman" w:eastAsia="Times New Roman" w:hAnsi="Times New Roman" w:cs="Times New Roman"/>
          <w:sz w:val="24"/>
          <w:szCs w:val="24"/>
        </w:rPr>
        <w:t xml:space="preserve"> zł, co</w:t>
      </w:r>
      <w:r w:rsidR="00A27650" w:rsidRPr="00AC641A">
        <w:rPr>
          <w:rFonts w:ascii="Times New Roman" w:eastAsia="Times New Roman" w:hAnsi="Times New Roman" w:cs="Times New Roman"/>
          <w:sz w:val="24"/>
          <w:szCs w:val="24"/>
        </w:rPr>
        <w:t> </w:t>
      </w:r>
      <w:r w:rsidRPr="00AC641A">
        <w:rPr>
          <w:rFonts w:ascii="Times New Roman" w:eastAsia="Times New Roman" w:hAnsi="Times New Roman" w:cs="Times New Roman"/>
          <w:sz w:val="24"/>
          <w:szCs w:val="24"/>
        </w:rPr>
        <w:t xml:space="preserve">stanowi </w:t>
      </w:r>
      <w:r w:rsidR="00A33B35">
        <w:rPr>
          <w:rFonts w:ascii="Times New Roman" w:eastAsia="Times New Roman" w:hAnsi="Times New Roman" w:cs="Times New Roman"/>
          <w:sz w:val="24"/>
          <w:szCs w:val="24"/>
        </w:rPr>
        <w:t>15,69</w:t>
      </w:r>
      <w:r w:rsidR="00F14500">
        <w:rPr>
          <w:rFonts w:ascii="Times New Roman" w:eastAsia="Times New Roman" w:hAnsi="Times New Roman" w:cs="Times New Roman"/>
          <w:sz w:val="24"/>
          <w:szCs w:val="24"/>
        </w:rPr>
        <w:t>%</w:t>
      </w:r>
      <w:r w:rsidRPr="00AC641A">
        <w:rPr>
          <w:rFonts w:ascii="Times New Roman" w:eastAsia="Times New Roman" w:hAnsi="Times New Roman" w:cs="Times New Roman"/>
          <w:sz w:val="24"/>
          <w:szCs w:val="24"/>
        </w:rPr>
        <w:t>, w stosunku do dochodów wykonanych w 20</w:t>
      </w:r>
      <w:r w:rsidR="00917158" w:rsidRPr="00AC641A">
        <w:rPr>
          <w:rFonts w:ascii="Times New Roman" w:eastAsia="Times New Roman" w:hAnsi="Times New Roman" w:cs="Times New Roman"/>
          <w:sz w:val="24"/>
          <w:szCs w:val="24"/>
        </w:rPr>
        <w:t>2</w:t>
      </w:r>
      <w:r w:rsidR="00A33B35">
        <w:rPr>
          <w:rFonts w:ascii="Times New Roman" w:eastAsia="Times New Roman" w:hAnsi="Times New Roman" w:cs="Times New Roman"/>
          <w:sz w:val="24"/>
          <w:szCs w:val="24"/>
        </w:rPr>
        <w:t>2</w:t>
      </w:r>
      <w:r w:rsidR="002D0E43">
        <w:rPr>
          <w:rFonts w:ascii="Times New Roman" w:eastAsia="Times New Roman" w:hAnsi="Times New Roman" w:cs="Times New Roman"/>
          <w:sz w:val="24"/>
          <w:szCs w:val="24"/>
        </w:rPr>
        <w:t xml:space="preserve"> </w:t>
      </w:r>
      <w:r w:rsidRPr="00AC641A">
        <w:rPr>
          <w:rFonts w:ascii="Times New Roman" w:eastAsia="Times New Roman" w:hAnsi="Times New Roman" w:cs="Times New Roman"/>
          <w:sz w:val="24"/>
          <w:szCs w:val="24"/>
        </w:rPr>
        <w:t>r.</w:t>
      </w:r>
      <w:r w:rsidRPr="00AC641A">
        <w:rPr>
          <w:rFonts w:ascii="Times New Roman" w:eastAsia="Times New Roman" w:hAnsi="Times New Roman" w:cs="Times New Roman"/>
          <w:sz w:val="24"/>
          <w:szCs w:val="24"/>
        </w:rPr>
        <w:tab/>
        <w:t xml:space="preserve"> </w:t>
      </w:r>
    </w:p>
    <w:p w14:paraId="5E1046CF" w14:textId="0EBB3334" w:rsidR="00C401B8" w:rsidRPr="00AC641A" w:rsidRDefault="00FA1490" w:rsidP="00AC641A">
      <w:pPr>
        <w:suppressAutoHyphens/>
        <w:spacing w:after="0" w:line="360" w:lineRule="auto"/>
        <w:ind w:firstLine="567"/>
        <w:jc w:val="both"/>
        <w:rPr>
          <w:rFonts w:ascii="Times New Roman" w:eastAsia="Times New Roman" w:hAnsi="Times New Roman" w:cs="Times New Roman"/>
          <w:sz w:val="24"/>
          <w:szCs w:val="24"/>
        </w:rPr>
      </w:pPr>
      <w:r w:rsidRPr="00AC641A">
        <w:rPr>
          <w:rFonts w:ascii="Times New Roman" w:eastAsia="Times New Roman" w:hAnsi="Times New Roman" w:cs="Times New Roman"/>
          <w:sz w:val="24"/>
          <w:szCs w:val="24"/>
        </w:rPr>
        <w:t>Na koniec 20</w:t>
      </w:r>
      <w:r w:rsidR="00917158" w:rsidRPr="00AC641A">
        <w:rPr>
          <w:rFonts w:ascii="Times New Roman" w:eastAsia="Times New Roman" w:hAnsi="Times New Roman" w:cs="Times New Roman"/>
          <w:sz w:val="24"/>
          <w:szCs w:val="24"/>
        </w:rPr>
        <w:t>2</w:t>
      </w:r>
      <w:r w:rsidR="00A33B35">
        <w:rPr>
          <w:rFonts w:ascii="Times New Roman" w:eastAsia="Times New Roman" w:hAnsi="Times New Roman" w:cs="Times New Roman"/>
          <w:sz w:val="24"/>
          <w:szCs w:val="24"/>
        </w:rPr>
        <w:t>2</w:t>
      </w:r>
      <w:r w:rsidRPr="00AC641A">
        <w:rPr>
          <w:rFonts w:ascii="Times New Roman" w:eastAsia="Times New Roman" w:hAnsi="Times New Roman" w:cs="Times New Roman"/>
          <w:sz w:val="24"/>
          <w:szCs w:val="24"/>
        </w:rPr>
        <w:t xml:space="preserve"> roku Gmina nie posiadała wymagalnych zobowiązań. </w:t>
      </w:r>
    </w:p>
    <w:p w14:paraId="31796730" w14:textId="6EE52C04" w:rsidR="00C401B8" w:rsidRDefault="00FA1490" w:rsidP="00AC641A">
      <w:pPr>
        <w:suppressAutoHyphens/>
        <w:spacing w:after="0" w:line="360" w:lineRule="auto"/>
        <w:ind w:firstLine="567"/>
        <w:jc w:val="both"/>
        <w:rPr>
          <w:rFonts w:ascii="Times New Roman" w:eastAsia="Times New Roman" w:hAnsi="Times New Roman" w:cs="Times New Roman"/>
          <w:sz w:val="24"/>
          <w:szCs w:val="24"/>
        </w:rPr>
      </w:pPr>
      <w:r w:rsidRPr="00AC641A">
        <w:rPr>
          <w:rFonts w:ascii="Times New Roman" w:eastAsia="Times New Roman" w:hAnsi="Times New Roman" w:cs="Times New Roman"/>
          <w:sz w:val="24"/>
          <w:szCs w:val="24"/>
        </w:rPr>
        <w:t>Gmina nie udzielała żadnych poręczeń i gwarancji osobom trzecim i na dzień 31.12.20</w:t>
      </w:r>
      <w:r w:rsidR="00917158" w:rsidRPr="00AC641A">
        <w:rPr>
          <w:rFonts w:ascii="Times New Roman" w:eastAsia="Times New Roman" w:hAnsi="Times New Roman" w:cs="Times New Roman"/>
          <w:sz w:val="24"/>
          <w:szCs w:val="24"/>
        </w:rPr>
        <w:t>2</w:t>
      </w:r>
      <w:r w:rsidR="00A33B35">
        <w:rPr>
          <w:rFonts w:ascii="Times New Roman" w:eastAsia="Times New Roman" w:hAnsi="Times New Roman" w:cs="Times New Roman"/>
          <w:sz w:val="24"/>
          <w:szCs w:val="24"/>
        </w:rPr>
        <w:t>2</w:t>
      </w:r>
      <w:r w:rsidR="00F027A1">
        <w:rPr>
          <w:rFonts w:ascii="Times New Roman" w:eastAsia="Times New Roman" w:hAnsi="Times New Roman" w:cs="Times New Roman"/>
          <w:sz w:val="24"/>
          <w:szCs w:val="24"/>
        </w:rPr>
        <w:t xml:space="preserve"> </w:t>
      </w:r>
      <w:r w:rsidRPr="00AC641A">
        <w:rPr>
          <w:rFonts w:ascii="Times New Roman" w:eastAsia="Times New Roman" w:hAnsi="Times New Roman" w:cs="Times New Roman"/>
          <w:sz w:val="24"/>
          <w:szCs w:val="24"/>
        </w:rPr>
        <w:t>r. nie posiada zobowiązań z tego tytułu.</w:t>
      </w:r>
    </w:p>
    <w:p w14:paraId="68D69AAC" w14:textId="638B882B" w:rsidR="00A33B35" w:rsidRPr="00AC641A" w:rsidRDefault="00A33B35" w:rsidP="00AC641A">
      <w:pPr>
        <w:suppressAutoHyphens/>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roku 2022 Gmina udzieliła pożyczki dla Stowarzyszenia „Bogactwo Mazur” z siedzibą w Sorkwitach w kwocie 83 995,67 zł, z terminem spłaty do 30.06.2023r. </w:t>
      </w:r>
    </w:p>
    <w:p w14:paraId="19787D2C" w14:textId="2A48714A" w:rsidR="00C401B8" w:rsidRPr="00AC641A" w:rsidRDefault="00FA1490" w:rsidP="00AC641A">
      <w:pPr>
        <w:suppressAutoHyphens/>
        <w:spacing w:after="0" w:line="360" w:lineRule="auto"/>
        <w:ind w:firstLine="567"/>
        <w:jc w:val="both"/>
        <w:rPr>
          <w:rFonts w:ascii="Times New Roman" w:eastAsia="Times New Roman" w:hAnsi="Times New Roman" w:cs="Times New Roman"/>
          <w:sz w:val="24"/>
          <w:szCs w:val="24"/>
        </w:rPr>
      </w:pPr>
      <w:r w:rsidRPr="00AC641A">
        <w:rPr>
          <w:rFonts w:ascii="Times New Roman" w:eastAsia="Times New Roman" w:hAnsi="Times New Roman" w:cs="Times New Roman"/>
          <w:sz w:val="24"/>
          <w:szCs w:val="24"/>
        </w:rPr>
        <w:t>Wykonanie dochodów za  20</w:t>
      </w:r>
      <w:r w:rsidR="00917158" w:rsidRPr="00AC641A">
        <w:rPr>
          <w:rFonts w:ascii="Times New Roman" w:eastAsia="Times New Roman" w:hAnsi="Times New Roman" w:cs="Times New Roman"/>
          <w:sz w:val="24"/>
          <w:szCs w:val="24"/>
        </w:rPr>
        <w:t>2</w:t>
      </w:r>
      <w:r w:rsidR="000F5E21">
        <w:rPr>
          <w:rFonts w:ascii="Times New Roman" w:eastAsia="Times New Roman" w:hAnsi="Times New Roman" w:cs="Times New Roman"/>
          <w:sz w:val="24"/>
          <w:szCs w:val="24"/>
        </w:rPr>
        <w:t>2</w:t>
      </w:r>
      <w:r w:rsidR="00D05524">
        <w:rPr>
          <w:rFonts w:ascii="Times New Roman" w:eastAsia="Times New Roman" w:hAnsi="Times New Roman" w:cs="Times New Roman"/>
          <w:sz w:val="24"/>
          <w:szCs w:val="24"/>
        </w:rPr>
        <w:t xml:space="preserve"> </w:t>
      </w:r>
      <w:r w:rsidRPr="00AC641A">
        <w:rPr>
          <w:rFonts w:ascii="Times New Roman" w:eastAsia="Times New Roman" w:hAnsi="Times New Roman" w:cs="Times New Roman"/>
          <w:sz w:val="24"/>
          <w:szCs w:val="24"/>
        </w:rPr>
        <w:t xml:space="preserve">r. zamknęło się kwotą </w:t>
      </w:r>
      <w:r w:rsidR="0031521B" w:rsidRPr="0031521B">
        <w:rPr>
          <w:rFonts w:ascii="Times New Roman" w:eastAsia="Times New Roman" w:hAnsi="Times New Roman" w:cs="Times New Roman"/>
          <w:b/>
          <w:bCs/>
          <w:sz w:val="24"/>
          <w:szCs w:val="24"/>
        </w:rPr>
        <w:t>3</w:t>
      </w:r>
      <w:r w:rsidR="0083557E">
        <w:rPr>
          <w:rFonts w:ascii="Times New Roman" w:eastAsia="Times New Roman" w:hAnsi="Times New Roman" w:cs="Times New Roman"/>
          <w:b/>
          <w:bCs/>
          <w:sz w:val="24"/>
          <w:szCs w:val="24"/>
        </w:rPr>
        <w:t>3</w:t>
      </w:r>
      <w:r w:rsidR="00917158" w:rsidRPr="00AC641A">
        <w:rPr>
          <w:rFonts w:ascii="Times New Roman" w:eastAsia="Times New Roman" w:hAnsi="Times New Roman" w:cs="Times New Roman"/>
          <w:b/>
          <w:sz w:val="24"/>
          <w:szCs w:val="24"/>
        </w:rPr>
        <w:t xml:space="preserve"> </w:t>
      </w:r>
      <w:r w:rsidR="0083557E">
        <w:rPr>
          <w:rFonts w:ascii="Times New Roman" w:eastAsia="Times New Roman" w:hAnsi="Times New Roman" w:cs="Times New Roman"/>
          <w:b/>
          <w:sz w:val="24"/>
          <w:szCs w:val="24"/>
        </w:rPr>
        <w:t>335 618,25</w:t>
      </w:r>
      <w:r w:rsidRPr="00AC641A">
        <w:rPr>
          <w:rFonts w:ascii="Times New Roman" w:eastAsia="Times New Roman" w:hAnsi="Times New Roman" w:cs="Times New Roman"/>
          <w:b/>
          <w:sz w:val="24"/>
          <w:szCs w:val="24"/>
        </w:rPr>
        <w:t xml:space="preserve"> zł,  </w:t>
      </w:r>
      <w:r w:rsidRPr="00AC641A">
        <w:rPr>
          <w:rFonts w:ascii="Times New Roman" w:eastAsia="Times New Roman" w:hAnsi="Times New Roman" w:cs="Times New Roman"/>
          <w:sz w:val="24"/>
          <w:szCs w:val="24"/>
        </w:rPr>
        <w:t xml:space="preserve">co stanowi </w:t>
      </w:r>
      <w:r w:rsidR="0083557E">
        <w:rPr>
          <w:rFonts w:ascii="Times New Roman" w:eastAsia="Times New Roman" w:hAnsi="Times New Roman" w:cs="Times New Roman"/>
          <w:sz w:val="24"/>
          <w:szCs w:val="24"/>
        </w:rPr>
        <w:t xml:space="preserve">             </w:t>
      </w:r>
      <w:r w:rsidR="0083557E" w:rsidRPr="0083557E">
        <w:rPr>
          <w:rFonts w:ascii="Times New Roman" w:eastAsia="Times New Roman" w:hAnsi="Times New Roman" w:cs="Times New Roman"/>
          <w:b/>
          <w:bCs/>
          <w:sz w:val="24"/>
          <w:szCs w:val="24"/>
        </w:rPr>
        <w:t>98</w:t>
      </w:r>
      <w:r w:rsidR="0083557E">
        <w:rPr>
          <w:rFonts w:ascii="Times New Roman" w:eastAsia="Times New Roman" w:hAnsi="Times New Roman" w:cs="Times New Roman"/>
          <w:sz w:val="24"/>
          <w:szCs w:val="24"/>
        </w:rPr>
        <w:t>,70</w:t>
      </w:r>
      <w:r w:rsidR="00A27650" w:rsidRPr="006E735E">
        <w:rPr>
          <w:rFonts w:ascii="Times New Roman" w:eastAsia="Times New Roman" w:hAnsi="Times New Roman" w:cs="Times New Roman"/>
          <w:b/>
          <w:bCs/>
          <w:sz w:val="24"/>
          <w:szCs w:val="24"/>
        </w:rPr>
        <w:t xml:space="preserve"> </w:t>
      </w:r>
      <w:r w:rsidRPr="006E735E">
        <w:rPr>
          <w:rFonts w:ascii="Times New Roman" w:eastAsia="Times New Roman" w:hAnsi="Times New Roman" w:cs="Times New Roman"/>
          <w:b/>
          <w:bCs/>
          <w:sz w:val="24"/>
          <w:szCs w:val="24"/>
        </w:rPr>
        <w:t>%</w:t>
      </w:r>
      <w:r w:rsidRPr="00AC641A">
        <w:rPr>
          <w:rFonts w:ascii="Times New Roman" w:eastAsia="Times New Roman" w:hAnsi="Times New Roman" w:cs="Times New Roman"/>
          <w:b/>
          <w:sz w:val="24"/>
          <w:szCs w:val="24"/>
        </w:rPr>
        <w:t xml:space="preserve"> </w:t>
      </w:r>
      <w:r w:rsidRPr="00AC641A">
        <w:rPr>
          <w:rFonts w:ascii="Times New Roman" w:eastAsia="Times New Roman" w:hAnsi="Times New Roman" w:cs="Times New Roman"/>
          <w:sz w:val="24"/>
          <w:szCs w:val="24"/>
        </w:rPr>
        <w:t xml:space="preserve">przyjętego planu, w tym: </w:t>
      </w:r>
    </w:p>
    <w:p w14:paraId="3E66C791" w14:textId="0F7583A8" w:rsidR="00C401B8" w:rsidRPr="00AC641A" w:rsidRDefault="00FA1490" w:rsidP="00AC641A">
      <w:pPr>
        <w:numPr>
          <w:ilvl w:val="0"/>
          <w:numId w:val="9"/>
        </w:numPr>
        <w:tabs>
          <w:tab w:val="left" w:pos="0"/>
        </w:tabs>
        <w:suppressAutoHyphens/>
        <w:spacing w:after="0" w:line="360" w:lineRule="auto"/>
        <w:ind w:left="1134" w:hanging="567"/>
        <w:jc w:val="both"/>
        <w:rPr>
          <w:rFonts w:ascii="Times New Roman" w:eastAsia="Times New Roman" w:hAnsi="Times New Roman" w:cs="Times New Roman"/>
          <w:sz w:val="24"/>
          <w:szCs w:val="24"/>
        </w:rPr>
      </w:pPr>
      <w:r w:rsidRPr="00AC641A">
        <w:rPr>
          <w:rFonts w:ascii="Times New Roman" w:eastAsia="Times New Roman" w:hAnsi="Times New Roman" w:cs="Times New Roman"/>
          <w:sz w:val="24"/>
          <w:szCs w:val="24"/>
        </w:rPr>
        <w:t xml:space="preserve">dochody bieżące wykonano w kwocie </w:t>
      </w:r>
      <w:r w:rsidR="0083557E">
        <w:rPr>
          <w:rFonts w:ascii="Times New Roman" w:eastAsia="Times New Roman" w:hAnsi="Times New Roman" w:cs="Times New Roman"/>
          <w:sz w:val="24"/>
          <w:szCs w:val="24"/>
        </w:rPr>
        <w:t>30 930 963,62</w:t>
      </w:r>
      <w:r w:rsidRPr="00AC641A">
        <w:rPr>
          <w:rFonts w:ascii="Times New Roman" w:eastAsia="Times New Roman" w:hAnsi="Times New Roman" w:cs="Times New Roman"/>
          <w:sz w:val="24"/>
          <w:szCs w:val="24"/>
        </w:rPr>
        <w:t xml:space="preserve"> zł, tj. </w:t>
      </w:r>
      <w:r w:rsidR="0083557E">
        <w:rPr>
          <w:rFonts w:ascii="Times New Roman" w:eastAsia="Times New Roman" w:hAnsi="Times New Roman" w:cs="Times New Roman"/>
          <w:sz w:val="24"/>
          <w:szCs w:val="24"/>
        </w:rPr>
        <w:t>98,75</w:t>
      </w:r>
      <w:r w:rsidRPr="00AC641A">
        <w:rPr>
          <w:rFonts w:ascii="Times New Roman" w:eastAsia="Times New Roman" w:hAnsi="Times New Roman" w:cs="Times New Roman"/>
          <w:sz w:val="24"/>
          <w:szCs w:val="24"/>
        </w:rPr>
        <w:t xml:space="preserve">% planu </w:t>
      </w:r>
    </w:p>
    <w:p w14:paraId="1AE97CBB" w14:textId="56FE7CCD" w:rsidR="003616FD" w:rsidRDefault="003616FD" w:rsidP="003616FD">
      <w:pPr>
        <w:tabs>
          <w:tab w:val="left" w:pos="3402"/>
        </w:tabs>
        <w:spacing w:after="0" w:line="360" w:lineRule="auto"/>
        <w:ind w:left="1134"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FA1490" w:rsidRPr="00AC641A">
        <w:rPr>
          <w:rFonts w:ascii="Times New Roman" w:eastAsia="Times New Roman" w:hAnsi="Times New Roman" w:cs="Times New Roman"/>
          <w:sz w:val="24"/>
          <w:szCs w:val="24"/>
        </w:rPr>
        <w:t xml:space="preserve">dochody </w:t>
      </w:r>
      <w:r>
        <w:rPr>
          <w:rFonts w:ascii="Times New Roman" w:eastAsia="Times New Roman" w:hAnsi="Times New Roman" w:cs="Times New Roman"/>
          <w:sz w:val="24"/>
          <w:szCs w:val="24"/>
        </w:rPr>
        <w:t xml:space="preserve">   </w:t>
      </w:r>
      <w:r w:rsidR="00FA1490" w:rsidRPr="00AC641A">
        <w:rPr>
          <w:rFonts w:ascii="Times New Roman" w:eastAsia="Times New Roman" w:hAnsi="Times New Roman" w:cs="Times New Roman"/>
          <w:sz w:val="24"/>
          <w:szCs w:val="24"/>
        </w:rPr>
        <w:t xml:space="preserve">majątkowe </w:t>
      </w:r>
      <w:r>
        <w:rPr>
          <w:rFonts w:ascii="Times New Roman" w:eastAsia="Times New Roman" w:hAnsi="Times New Roman" w:cs="Times New Roman"/>
          <w:sz w:val="24"/>
          <w:szCs w:val="24"/>
        </w:rPr>
        <w:t xml:space="preserve">  </w:t>
      </w:r>
      <w:r w:rsidR="00FA1490" w:rsidRPr="00AC641A">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    </w:t>
      </w:r>
      <w:r w:rsidR="00FA1490" w:rsidRPr="00AC641A">
        <w:rPr>
          <w:rFonts w:ascii="Times New Roman" w:eastAsia="Times New Roman" w:hAnsi="Times New Roman" w:cs="Times New Roman"/>
          <w:sz w:val="24"/>
          <w:szCs w:val="24"/>
        </w:rPr>
        <w:t xml:space="preserve"> kwocie  </w:t>
      </w:r>
      <w:r w:rsidR="0083557E">
        <w:rPr>
          <w:rFonts w:ascii="Times New Roman" w:eastAsia="Times New Roman" w:hAnsi="Times New Roman" w:cs="Times New Roman"/>
          <w:sz w:val="24"/>
          <w:szCs w:val="24"/>
        </w:rPr>
        <w:t>2 404 654,63</w:t>
      </w:r>
      <w:r w:rsidR="00FA1490" w:rsidRPr="00AC641A">
        <w:rPr>
          <w:rFonts w:ascii="Times New Roman" w:eastAsia="Times New Roman" w:hAnsi="Times New Roman" w:cs="Times New Roman"/>
          <w:sz w:val="24"/>
          <w:szCs w:val="24"/>
        </w:rPr>
        <w:t xml:space="preserve"> zł,</w:t>
      </w:r>
      <w:r>
        <w:rPr>
          <w:rFonts w:ascii="Times New Roman" w:eastAsia="Times New Roman" w:hAnsi="Times New Roman" w:cs="Times New Roman"/>
          <w:sz w:val="24"/>
          <w:szCs w:val="24"/>
        </w:rPr>
        <w:t xml:space="preserve"> </w:t>
      </w:r>
      <w:r w:rsidR="00FA1490" w:rsidRPr="00AC641A">
        <w:rPr>
          <w:rFonts w:ascii="Times New Roman" w:eastAsia="Times New Roman" w:hAnsi="Times New Roman" w:cs="Times New Roman"/>
          <w:sz w:val="24"/>
          <w:szCs w:val="24"/>
        </w:rPr>
        <w:t xml:space="preserve"> tj. </w:t>
      </w:r>
      <w:r w:rsidR="0083557E">
        <w:rPr>
          <w:rFonts w:ascii="Times New Roman" w:eastAsia="Times New Roman" w:hAnsi="Times New Roman" w:cs="Times New Roman"/>
          <w:sz w:val="24"/>
          <w:szCs w:val="24"/>
        </w:rPr>
        <w:t>98,18</w:t>
      </w:r>
      <w:r w:rsidR="00FA1490" w:rsidRPr="00AC641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  planu</w:t>
      </w:r>
    </w:p>
    <w:p w14:paraId="200DD3F7" w14:textId="42E352BE" w:rsidR="003616FD" w:rsidRPr="00AC641A" w:rsidRDefault="003616FD" w:rsidP="003616FD">
      <w:pPr>
        <w:tabs>
          <w:tab w:val="left" w:pos="3402"/>
        </w:tabs>
        <w:spacing w:after="0" w:line="36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C641A">
        <w:rPr>
          <w:rFonts w:ascii="Times New Roman" w:eastAsia="Times New Roman" w:hAnsi="Times New Roman" w:cs="Times New Roman"/>
          <w:sz w:val="24"/>
          <w:szCs w:val="24"/>
        </w:rPr>
        <w:t xml:space="preserve">w tym dochody ze </w:t>
      </w:r>
      <w:r>
        <w:rPr>
          <w:rFonts w:ascii="Times New Roman" w:eastAsia="Times New Roman" w:hAnsi="Times New Roman" w:cs="Times New Roman"/>
          <w:sz w:val="24"/>
          <w:szCs w:val="24"/>
        </w:rPr>
        <w:t>s</w:t>
      </w:r>
      <w:r w:rsidRPr="00AC641A">
        <w:rPr>
          <w:rFonts w:ascii="Times New Roman" w:eastAsia="Times New Roman" w:hAnsi="Times New Roman" w:cs="Times New Roman"/>
          <w:sz w:val="24"/>
          <w:szCs w:val="24"/>
        </w:rPr>
        <w:t>przedaży majątku</w:t>
      </w:r>
      <w:r>
        <w:rPr>
          <w:rFonts w:ascii="Times New Roman" w:eastAsia="Times New Roman" w:hAnsi="Times New Roman" w:cs="Times New Roman"/>
          <w:sz w:val="24"/>
          <w:szCs w:val="24"/>
        </w:rPr>
        <w:t xml:space="preserve">  2 320 111,57</w:t>
      </w:r>
      <w:r w:rsidRPr="00AC641A">
        <w:rPr>
          <w:rFonts w:ascii="Times New Roman" w:eastAsia="Times New Roman" w:hAnsi="Times New Roman" w:cs="Times New Roman"/>
          <w:sz w:val="24"/>
          <w:szCs w:val="24"/>
        </w:rPr>
        <w:t xml:space="preserve"> zł</w:t>
      </w:r>
      <w:r>
        <w:rPr>
          <w:rFonts w:ascii="Times New Roman" w:eastAsia="Times New Roman" w:hAnsi="Times New Roman" w:cs="Times New Roman"/>
          <w:sz w:val="24"/>
          <w:szCs w:val="24"/>
        </w:rPr>
        <w:t>,  tj. 99,72%  planu.</w:t>
      </w:r>
    </w:p>
    <w:p w14:paraId="71E0D5A3" w14:textId="1E558E58" w:rsidR="00C401B8" w:rsidRPr="00AC641A" w:rsidRDefault="00FA1490" w:rsidP="00AC641A">
      <w:pPr>
        <w:tabs>
          <w:tab w:val="left" w:pos="0"/>
        </w:tabs>
        <w:suppressAutoHyphens/>
        <w:spacing w:after="0" w:line="360" w:lineRule="auto"/>
        <w:ind w:firstLine="567"/>
        <w:jc w:val="both"/>
        <w:rPr>
          <w:rFonts w:ascii="Times New Roman" w:eastAsia="Times New Roman" w:hAnsi="Times New Roman" w:cs="Times New Roman"/>
          <w:sz w:val="24"/>
          <w:szCs w:val="24"/>
        </w:rPr>
      </w:pPr>
      <w:r w:rsidRPr="00AC641A">
        <w:rPr>
          <w:rFonts w:ascii="Times New Roman" w:eastAsia="Times New Roman" w:hAnsi="Times New Roman" w:cs="Times New Roman"/>
          <w:sz w:val="24"/>
          <w:szCs w:val="24"/>
        </w:rPr>
        <w:t>Wydatki ogółem w 20</w:t>
      </w:r>
      <w:r w:rsidR="00B361AA" w:rsidRPr="00AC641A">
        <w:rPr>
          <w:rFonts w:ascii="Times New Roman" w:eastAsia="Times New Roman" w:hAnsi="Times New Roman" w:cs="Times New Roman"/>
          <w:sz w:val="24"/>
          <w:szCs w:val="24"/>
        </w:rPr>
        <w:t>2</w:t>
      </w:r>
      <w:r w:rsidR="0083557E">
        <w:rPr>
          <w:rFonts w:ascii="Times New Roman" w:eastAsia="Times New Roman" w:hAnsi="Times New Roman" w:cs="Times New Roman"/>
          <w:sz w:val="24"/>
          <w:szCs w:val="24"/>
        </w:rPr>
        <w:t>2</w:t>
      </w:r>
      <w:r w:rsidRPr="00AC641A">
        <w:rPr>
          <w:rFonts w:ascii="Times New Roman" w:eastAsia="Times New Roman" w:hAnsi="Times New Roman" w:cs="Times New Roman"/>
          <w:sz w:val="24"/>
          <w:szCs w:val="24"/>
        </w:rPr>
        <w:t xml:space="preserve"> roku poniesione zostały w kwocie </w:t>
      </w:r>
      <w:r w:rsidR="0083557E" w:rsidRPr="0083557E">
        <w:rPr>
          <w:rFonts w:ascii="Times New Roman" w:eastAsia="Times New Roman" w:hAnsi="Times New Roman" w:cs="Times New Roman"/>
          <w:b/>
          <w:bCs/>
          <w:sz w:val="24"/>
          <w:szCs w:val="24"/>
        </w:rPr>
        <w:t>30</w:t>
      </w:r>
      <w:r w:rsidR="0083557E">
        <w:rPr>
          <w:rFonts w:ascii="Times New Roman" w:eastAsia="Times New Roman" w:hAnsi="Times New Roman" w:cs="Times New Roman"/>
          <w:b/>
          <w:sz w:val="24"/>
          <w:szCs w:val="24"/>
        </w:rPr>
        <w:t> 216 636,08</w:t>
      </w:r>
      <w:r w:rsidRPr="00AC641A">
        <w:rPr>
          <w:rFonts w:ascii="Times New Roman" w:eastAsia="Times New Roman" w:hAnsi="Times New Roman" w:cs="Times New Roman"/>
          <w:b/>
          <w:sz w:val="24"/>
          <w:szCs w:val="24"/>
        </w:rPr>
        <w:t xml:space="preserve"> zł, </w:t>
      </w:r>
      <w:r w:rsidRPr="00AC641A">
        <w:rPr>
          <w:rFonts w:ascii="Times New Roman" w:eastAsia="Times New Roman" w:hAnsi="Times New Roman" w:cs="Times New Roman"/>
          <w:sz w:val="24"/>
          <w:szCs w:val="24"/>
        </w:rPr>
        <w:t xml:space="preserve">co stanowi </w:t>
      </w:r>
      <w:r w:rsidR="0083557E" w:rsidRPr="0083557E">
        <w:rPr>
          <w:rFonts w:ascii="Times New Roman" w:eastAsia="Times New Roman" w:hAnsi="Times New Roman" w:cs="Times New Roman"/>
          <w:b/>
          <w:bCs/>
          <w:sz w:val="24"/>
          <w:szCs w:val="24"/>
        </w:rPr>
        <w:t>88,4</w:t>
      </w:r>
      <w:r w:rsidR="00A27650" w:rsidRPr="00AC641A">
        <w:rPr>
          <w:rFonts w:ascii="Times New Roman" w:eastAsia="Times New Roman" w:hAnsi="Times New Roman" w:cs="Times New Roman"/>
          <w:b/>
          <w:sz w:val="24"/>
          <w:szCs w:val="24"/>
        </w:rPr>
        <w:t> </w:t>
      </w:r>
      <w:r w:rsidRPr="00AC641A">
        <w:rPr>
          <w:rFonts w:ascii="Times New Roman" w:eastAsia="Times New Roman" w:hAnsi="Times New Roman" w:cs="Times New Roman"/>
          <w:b/>
          <w:sz w:val="24"/>
          <w:szCs w:val="24"/>
        </w:rPr>
        <w:t>%</w:t>
      </w:r>
      <w:r w:rsidRPr="00AC641A">
        <w:rPr>
          <w:rFonts w:ascii="Times New Roman" w:eastAsia="Times New Roman" w:hAnsi="Times New Roman" w:cs="Times New Roman"/>
          <w:sz w:val="24"/>
          <w:szCs w:val="24"/>
        </w:rPr>
        <w:t xml:space="preserve"> ustalonego planu, w tym: </w:t>
      </w:r>
    </w:p>
    <w:p w14:paraId="5970D59C" w14:textId="35B75412" w:rsidR="00C401B8" w:rsidRPr="00AC641A" w:rsidRDefault="00FA1490" w:rsidP="00AC641A">
      <w:pPr>
        <w:numPr>
          <w:ilvl w:val="0"/>
          <w:numId w:val="10"/>
        </w:numPr>
        <w:tabs>
          <w:tab w:val="left" w:pos="0"/>
        </w:tabs>
        <w:suppressAutoHyphens/>
        <w:spacing w:after="0" w:line="360" w:lineRule="auto"/>
        <w:ind w:left="1134" w:hanging="567"/>
        <w:jc w:val="both"/>
        <w:rPr>
          <w:rFonts w:ascii="Times New Roman" w:eastAsia="Times New Roman" w:hAnsi="Times New Roman" w:cs="Times New Roman"/>
          <w:sz w:val="24"/>
          <w:szCs w:val="24"/>
        </w:rPr>
      </w:pPr>
      <w:r w:rsidRPr="00AC641A">
        <w:rPr>
          <w:rFonts w:ascii="Times New Roman" w:eastAsia="Times New Roman" w:hAnsi="Times New Roman" w:cs="Times New Roman"/>
          <w:sz w:val="24"/>
          <w:szCs w:val="24"/>
        </w:rPr>
        <w:t>wydatki bieżące wykonane zostały w kwocie 2</w:t>
      </w:r>
      <w:r w:rsidR="00A13E8C">
        <w:rPr>
          <w:rFonts w:ascii="Times New Roman" w:eastAsia="Times New Roman" w:hAnsi="Times New Roman" w:cs="Times New Roman"/>
          <w:sz w:val="24"/>
          <w:szCs w:val="24"/>
        </w:rPr>
        <w:t>6 877 404,66</w:t>
      </w:r>
      <w:r w:rsidRPr="00AC641A">
        <w:rPr>
          <w:rFonts w:ascii="Times New Roman" w:eastAsia="Times New Roman" w:hAnsi="Times New Roman" w:cs="Times New Roman"/>
          <w:sz w:val="24"/>
          <w:szCs w:val="24"/>
        </w:rPr>
        <w:t xml:space="preserve"> zł, tj. 9</w:t>
      </w:r>
      <w:r w:rsidR="00A13E8C">
        <w:rPr>
          <w:rFonts w:ascii="Times New Roman" w:eastAsia="Times New Roman" w:hAnsi="Times New Roman" w:cs="Times New Roman"/>
          <w:sz w:val="24"/>
          <w:szCs w:val="24"/>
        </w:rPr>
        <w:t>2,67</w:t>
      </w:r>
      <w:r w:rsidR="006E735E">
        <w:rPr>
          <w:rFonts w:ascii="Times New Roman" w:eastAsia="Times New Roman" w:hAnsi="Times New Roman" w:cs="Times New Roman"/>
          <w:sz w:val="24"/>
          <w:szCs w:val="24"/>
        </w:rPr>
        <w:t>%</w:t>
      </w:r>
      <w:r w:rsidRPr="00AC641A">
        <w:rPr>
          <w:rFonts w:ascii="Times New Roman" w:eastAsia="Times New Roman" w:hAnsi="Times New Roman" w:cs="Times New Roman"/>
          <w:sz w:val="24"/>
          <w:szCs w:val="24"/>
        </w:rPr>
        <w:t xml:space="preserve"> planu, </w:t>
      </w:r>
    </w:p>
    <w:p w14:paraId="4B0B3342" w14:textId="6A53DD53" w:rsidR="00C401B8" w:rsidRPr="00AC641A" w:rsidRDefault="00FA1490" w:rsidP="00AC641A">
      <w:pPr>
        <w:numPr>
          <w:ilvl w:val="0"/>
          <w:numId w:val="10"/>
        </w:numPr>
        <w:tabs>
          <w:tab w:val="left" w:pos="0"/>
        </w:tabs>
        <w:suppressAutoHyphens/>
        <w:spacing w:after="0" w:line="360" w:lineRule="auto"/>
        <w:ind w:left="1134" w:hanging="567"/>
        <w:jc w:val="both"/>
        <w:rPr>
          <w:rFonts w:ascii="Times New Roman" w:eastAsia="Times New Roman" w:hAnsi="Times New Roman" w:cs="Times New Roman"/>
          <w:sz w:val="24"/>
          <w:szCs w:val="24"/>
        </w:rPr>
      </w:pPr>
      <w:r w:rsidRPr="00AC641A">
        <w:rPr>
          <w:rFonts w:ascii="Times New Roman" w:eastAsia="Times New Roman" w:hAnsi="Times New Roman" w:cs="Times New Roman"/>
          <w:sz w:val="24"/>
          <w:szCs w:val="24"/>
        </w:rPr>
        <w:t xml:space="preserve">wydatki majątkowe </w:t>
      </w:r>
      <w:r w:rsidR="00A13E8C">
        <w:rPr>
          <w:rFonts w:ascii="Times New Roman" w:eastAsia="Times New Roman" w:hAnsi="Times New Roman" w:cs="Times New Roman"/>
          <w:sz w:val="24"/>
          <w:szCs w:val="24"/>
        </w:rPr>
        <w:t>3 339 231,42</w:t>
      </w:r>
      <w:r w:rsidRPr="00AC641A">
        <w:rPr>
          <w:rFonts w:ascii="Times New Roman" w:eastAsia="Times New Roman" w:hAnsi="Times New Roman" w:cs="Times New Roman"/>
          <w:sz w:val="24"/>
          <w:szCs w:val="24"/>
        </w:rPr>
        <w:t>zł,  tj.</w:t>
      </w:r>
      <w:r w:rsidR="00A13E8C">
        <w:rPr>
          <w:rFonts w:ascii="Times New Roman" w:eastAsia="Times New Roman" w:hAnsi="Times New Roman" w:cs="Times New Roman"/>
          <w:sz w:val="24"/>
          <w:szCs w:val="24"/>
        </w:rPr>
        <w:t xml:space="preserve"> </w:t>
      </w:r>
      <w:r w:rsidR="006E735E">
        <w:rPr>
          <w:rFonts w:ascii="Times New Roman" w:eastAsia="Times New Roman" w:hAnsi="Times New Roman" w:cs="Times New Roman"/>
          <w:sz w:val="24"/>
          <w:szCs w:val="24"/>
        </w:rPr>
        <w:t>6</w:t>
      </w:r>
      <w:r w:rsidR="00A13E8C">
        <w:rPr>
          <w:rFonts w:ascii="Times New Roman" w:eastAsia="Times New Roman" w:hAnsi="Times New Roman" w:cs="Times New Roman"/>
          <w:sz w:val="24"/>
          <w:szCs w:val="24"/>
        </w:rPr>
        <w:t>4,62</w:t>
      </w:r>
      <w:r w:rsidRPr="00AC641A">
        <w:rPr>
          <w:rFonts w:ascii="Times New Roman" w:eastAsia="Times New Roman" w:hAnsi="Times New Roman" w:cs="Times New Roman"/>
          <w:sz w:val="24"/>
          <w:szCs w:val="24"/>
        </w:rPr>
        <w:t xml:space="preserve"> % planu. </w:t>
      </w:r>
    </w:p>
    <w:p w14:paraId="07BA590D" w14:textId="77777777" w:rsidR="00C401B8" w:rsidRPr="00AC641A" w:rsidRDefault="00FA1490" w:rsidP="00AC641A">
      <w:pPr>
        <w:suppressAutoHyphens/>
        <w:spacing w:after="0" w:line="360" w:lineRule="auto"/>
        <w:ind w:firstLine="567"/>
        <w:jc w:val="both"/>
        <w:rPr>
          <w:rFonts w:ascii="Times New Roman" w:eastAsia="Times New Roman" w:hAnsi="Times New Roman" w:cs="Times New Roman"/>
          <w:sz w:val="24"/>
          <w:szCs w:val="24"/>
        </w:rPr>
      </w:pPr>
      <w:r w:rsidRPr="00AC641A">
        <w:rPr>
          <w:rFonts w:ascii="Times New Roman" w:eastAsia="Times New Roman" w:hAnsi="Times New Roman" w:cs="Times New Roman"/>
          <w:sz w:val="24"/>
          <w:szCs w:val="24"/>
        </w:rPr>
        <w:t xml:space="preserve">Zgodnie z art. 242 </w:t>
      </w:r>
      <w:proofErr w:type="spellStart"/>
      <w:r w:rsidRPr="00AC641A">
        <w:rPr>
          <w:rFonts w:ascii="Times New Roman" w:eastAsia="Times New Roman" w:hAnsi="Times New Roman" w:cs="Times New Roman"/>
          <w:sz w:val="24"/>
          <w:szCs w:val="24"/>
        </w:rPr>
        <w:t>uofp</w:t>
      </w:r>
      <w:proofErr w:type="spellEnd"/>
      <w:r w:rsidRPr="00AC641A">
        <w:rPr>
          <w:rFonts w:ascii="Times New Roman" w:eastAsia="Times New Roman" w:hAnsi="Times New Roman" w:cs="Times New Roman"/>
          <w:sz w:val="24"/>
          <w:szCs w:val="24"/>
        </w:rPr>
        <w:t xml:space="preserve">  zarówno planowane wydatki bieżące nie mogą być wyższe niż planowane dochody bieżące i odpowiednio wymóg ten odnosi się do wykonania. </w:t>
      </w:r>
      <w:r w:rsidRPr="00AC641A">
        <w:rPr>
          <w:rFonts w:ascii="Times New Roman" w:eastAsia="Times New Roman" w:hAnsi="Times New Roman" w:cs="Times New Roman"/>
          <w:sz w:val="24"/>
          <w:szCs w:val="24"/>
        </w:rPr>
        <w:br/>
        <w:t xml:space="preserve">Z przedstawionego sprawozdania wynika, iż: </w:t>
      </w:r>
    </w:p>
    <w:p w14:paraId="12F6F4AF" w14:textId="2FFC9F80" w:rsidR="00C401B8" w:rsidRPr="00AC641A" w:rsidRDefault="00FA1490" w:rsidP="00AC641A">
      <w:pPr>
        <w:numPr>
          <w:ilvl w:val="0"/>
          <w:numId w:val="11"/>
        </w:numPr>
        <w:tabs>
          <w:tab w:val="left" w:pos="0"/>
        </w:tabs>
        <w:suppressAutoHyphens/>
        <w:spacing w:after="0" w:line="360" w:lineRule="auto"/>
        <w:ind w:left="851" w:hanging="284"/>
        <w:jc w:val="both"/>
        <w:rPr>
          <w:rFonts w:ascii="Times New Roman" w:eastAsia="Times New Roman" w:hAnsi="Times New Roman" w:cs="Times New Roman"/>
          <w:sz w:val="24"/>
          <w:szCs w:val="24"/>
        </w:rPr>
      </w:pPr>
      <w:r w:rsidRPr="00AC641A">
        <w:rPr>
          <w:rFonts w:ascii="Times New Roman" w:eastAsia="Times New Roman" w:hAnsi="Times New Roman" w:cs="Times New Roman"/>
          <w:sz w:val="24"/>
          <w:szCs w:val="24"/>
        </w:rPr>
        <w:t xml:space="preserve">planowane dochody bieżące przewyższają o </w:t>
      </w:r>
      <w:r w:rsidR="00C278E3">
        <w:rPr>
          <w:rFonts w:ascii="Times New Roman" w:eastAsia="Times New Roman" w:hAnsi="Times New Roman" w:cs="Times New Roman"/>
          <w:sz w:val="24"/>
          <w:szCs w:val="24"/>
        </w:rPr>
        <w:t xml:space="preserve">2 318 683,40 </w:t>
      </w:r>
      <w:r w:rsidRPr="00AC641A">
        <w:rPr>
          <w:rFonts w:ascii="Times New Roman" w:eastAsia="Times New Roman" w:hAnsi="Times New Roman" w:cs="Times New Roman"/>
          <w:sz w:val="24"/>
          <w:szCs w:val="24"/>
        </w:rPr>
        <w:t xml:space="preserve">zł  kwotę planowanych  wydatków bieżących, </w:t>
      </w:r>
    </w:p>
    <w:p w14:paraId="30C8179B" w14:textId="51890CF8" w:rsidR="00A27650" w:rsidRPr="00AC641A" w:rsidRDefault="00FA1490" w:rsidP="00AC641A">
      <w:pPr>
        <w:numPr>
          <w:ilvl w:val="0"/>
          <w:numId w:val="11"/>
        </w:numPr>
        <w:tabs>
          <w:tab w:val="left" w:pos="0"/>
        </w:tabs>
        <w:suppressAutoHyphens/>
        <w:spacing w:after="0" w:line="360" w:lineRule="auto"/>
        <w:ind w:left="851" w:hanging="284"/>
        <w:jc w:val="both"/>
        <w:rPr>
          <w:rFonts w:ascii="Times New Roman" w:eastAsia="Times New Roman" w:hAnsi="Times New Roman" w:cs="Times New Roman"/>
          <w:sz w:val="24"/>
          <w:szCs w:val="24"/>
        </w:rPr>
      </w:pPr>
      <w:r w:rsidRPr="00AC641A">
        <w:rPr>
          <w:rFonts w:ascii="Times New Roman" w:eastAsia="Times New Roman" w:hAnsi="Times New Roman" w:cs="Times New Roman"/>
          <w:sz w:val="24"/>
          <w:szCs w:val="24"/>
        </w:rPr>
        <w:t>wykonane dochody bieżące są wyższe o</w:t>
      </w:r>
      <w:r w:rsidR="00C278E3">
        <w:rPr>
          <w:rFonts w:ascii="Times New Roman" w:eastAsia="Times New Roman" w:hAnsi="Times New Roman" w:cs="Times New Roman"/>
          <w:sz w:val="24"/>
          <w:szCs w:val="24"/>
        </w:rPr>
        <w:t xml:space="preserve"> </w:t>
      </w:r>
      <w:r w:rsidRPr="00AC641A">
        <w:rPr>
          <w:rFonts w:ascii="Times New Roman" w:eastAsia="Times New Roman" w:hAnsi="Times New Roman" w:cs="Times New Roman"/>
          <w:sz w:val="24"/>
          <w:szCs w:val="24"/>
        </w:rPr>
        <w:t xml:space="preserve"> </w:t>
      </w:r>
      <w:r w:rsidR="00C278E3">
        <w:rPr>
          <w:rFonts w:ascii="Times New Roman" w:eastAsia="Times New Roman" w:hAnsi="Times New Roman" w:cs="Times New Roman"/>
          <w:sz w:val="24"/>
          <w:szCs w:val="24"/>
        </w:rPr>
        <w:t>4 053 558,96</w:t>
      </w:r>
      <w:r w:rsidR="00B4785E">
        <w:rPr>
          <w:rFonts w:ascii="Times New Roman" w:eastAsia="Times New Roman" w:hAnsi="Times New Roman" w:cs="Times New Roman"/>
          <w:sz w:val="24"/>
          <w:szCs w:val="24"/>
        </w:rPr>
        <w:t xml:space="preserve"> </w:t>
      </w:r>
      <w:r w:rsidRPr="00AC641A">
        <w:rPr>
          <w:rFonts w:ascii="Times New Roman" w:eastAsia="Times New Roman" w:hAnsi="Times New Roman" w:cs="Times New Roman"/>
          <w:sz w:val="24"/>
          <w:szCs w:val="24"/>
        </w:rPr>
        <w:t xml:space="preserve">zł od zrealizowanych wydatków bieżących. </w:t>
      </w:r>
    </w:p>
    <w:p w14:paraId="7959B9F4" w14:textId="504C0DE2" w:rsidR="00C401B8" w:rsidRDefault="00FA1490" w:rsidP="00D05524">
      <w:pPr>
        <w:tabs>
          <w:tab w:val="left" w:pos="0"/>
        </w:tabs>
        <w:suppressAutoHyphens/>
        <w:spacing w:after="0" w:line="360" w:lineRule="auto"/>
        <w:jc w:val="both"/>
        <w:rPr>
          <w:rFonts w:ascii="Times New Roman" w:eastAsia="Times New Roman" w:hAnsi="Times New Roman" w:cs="Times New Roman"/>
          <w:sz w:val="24"/>
          <w:szCs w:val="24"/>
        </w:rPr>
      </w:pPr>
      <w:r w:rsidRPr="00AC641A">
        <w:rPr>
          <w:rFonts w:ascii="Times New Roman" w:eastAsia="Times New Roman" w:hAnsi="Times New Roman" w:cs="Times New Roman"/>
          <w:sz w:val="24"/>
          <w:szCs w:val="24"/>
        </w:rPr>
        <w:t xml:space="preserve">Tym samym spełniony został wymóg art. 242 ustawy o finansach publicznych. </w:t>
      </w:r>
    </w:p>
    <w:p w14:paraId="522C167C" w14:textId="5A984FB7" w:rsidR="00425CFE" w:rsidRDefault="00425CFE" w:rsidP="00425CFE">
      <w:pPr>
        <w:spacing w:before="240"/>
        <w:rPr>
          <w:rFonts w:ascii="Times New Roman" w:eastAsia="Times New Roman" w:hAnsi="Times New Roman" w:cs="Times New Roman"/>
          <w:color w:val="000000"/>
          <w:sz w:val="24"/>
          <w:szCs w:val="24"/>
        </w:rPr>
      </w:pPr>
      <w:r w:rsidRPr="00B4785E">
        <w:rPr>
          <w:rFonts w:ascii="Times New Roman" w:eastAsia="Times New Roman" w:hAnsi="Times New Roman" w:cs="Times New Roman"/>
          <w:color w:val="000000"/>
          <w:sz w:val="24"/>
          <w:szCs w:val="24"/>
        </w:rPr>
        <w:t>Budżet roku 202</w:t>
      </w:r>
      <w:r w:rsidR="0083557E">
        <w:rPr>
          <w:rFonts w:ascii="Times New Roman" w:eastAsia="Times New Roman" w:hAnsi="Times New Roman" w:cs="Times New Roman"/>
          <w:color w:val="000000"/>
          <w:sz w:val="24"/>
          <w:szCs w:val="24"/>
        </w:rPr>
        <w:t>2</w:t>
      </w:r>
      <w:r w:rsidRPr="00B4785E">
        <w:rPr>
          <w:rFonts w:ascii="Times New Roman" w:eastAsia="Times New Roman" w:hAnsi="Times New Roman" w:cs="Times New Roman"/>
          <w:color w:val="000000"/>
          <w:sz w:val="24"/>
          <w:szCs w:val="24"/>
        </w:rPr>
        <w:t xml:space="preserve"> zamknął się nadwyżką w wysokości </w:t>
      </w:r>
      <w:r w:rsidR="00B4785E">
        <w:rPr>
          <w:rFonts w:ascii="Times New Roman" w:eastAsia="Times New Roman" w:hAnsi="Times New Roman" w:cs="Times New Roman"/>
          <w:color w:val="000000"/>
          <w:sz w:val="24"/>
          <w:szCs w:val="24"/>
        </w:rPr>
        <w:t xml:space="preserve"> </w:t>
      </w:r>
      <w:r w:rsidRPr="00B4785E">
        <w:rPr>
          <w:rFonts w:ascii="Times New Roman" w:eastAsia="Times New Roman" w:hAnsi="Times New Roman" w:cs="Times New Roman"/>
          <w:color w:val="000000"/>
          <w:sz w:val="24"/>
          <w:szCs w:val="24"/>
        </w:rPr>
        <w:t xml:space="preserve"> </w:t>
      </w:r>
      <w:r w:rsidR="0083557E">
        <w:rPr>
          <w:rFonts w:ascii="Times New Roman" w:eastAsia="Times New Roman" w:hAnsi="Times New Roman" w:cs="Times New Roman"/>
          <w:color w:val="000000"/>
          <w:sz w:val="24"/>
          <w:szCs w:val="24"/>
        </w:rPr>
        <w:t>3</w:t>
      </w:r>
      <w:r w:rsidR="00B4785E">
        <w:rPr>
          <w:rFonts w:ascii="Times New Roman" w:eastAsia="Times New Roman" w:hAnsi="Times New Roman" w:cs="Times New Roman"/>
          <w:color w:val="000000"/>
          <w:sz w:val="24"/>
          <w:szCs w:val="24"/>
        </w:rPr>
        <w:t> </w:t>
      </w:r>
      <w:r w:rsidR="0083557E">
        <w:rPr>
          <w:rFonts w:ascii="Times New Roman" w:eastAsia="Times New Roman" w:hAnsi="Times New Roman" w:cs="Times New Roman"/>
          <w:color w:val="000000"/>
          <w:sz w:val="24"/>
          <w:szCs w:val="24"/>
        </w:rPr>
        <w:t>118 982,17</w:t>
      </w:r>
      <w:r w:rsidRPr="00B4785E">
        <w:rPr>
          <w:rFonts w:ascii="Times New Roman" w:eastAsia="Times New Roman" w:hAnsi="Times New Roman" w:cs="Times New Roman"/>
          <w:color w:val="000000"/>
          <w:sz w:val="24"/>
          <w:szCs w:val="24"/>
        </w:rPr>
        <w:t xml:space="preserve"> zł.</w:t>
      </w:r>
    </w:p>
    <w:p w14:paraId="2037181E" w14:textId="77777777" w:rsidR="003616FD" w:rsidRPr="00B4785E" w:rsidRDefault="003616FD" w:rsidP="00425CFE">
      <w:pPr>
        <w:spacing w:before="240"/>
        <w:rPr>
          <w:rFonts w:ascii="Times New Roman" w:eastAsia="Times New Roman" w:hAnsi="Times New Roman" w:cs="Times New Roman"/>
          <w:color w:val="000000"/>
          <w:sz w:val="24"/>
          <w:szCs w:val="24"/>
        </w:rPr>
      </w:pPr>
    </w:p>
    <w:p w14:paraId="10BD888C" w14:textId="77777777" w:rsidR="00425CFE" w:rsidRPr="00B4785E" w:rsidRDefault="00425CFE" w:rsidP="00D05524">
      <w:pPr>
        <w:tabs>
          <w:tab w:val="left" w:pos="0"/>
        </w:tabs>
        <w:suppressAutoHyphens/>
        <w:spacing w:after="0" w:line="360" w:lineRule="auto"/>
        <w:jc w:val="both"/>
        <w:rPr>
          <w:rFonts w:ascii="Times New Roman" w:eastAsia="Times New Roman" w:hAnsi="Times New Roman" w:cs="Times New Roman"/>
          <w:sz w:val="24"/>
          <w:szCs w:val="24"/>
        </w:rPr>
      </w:pPr>
    </w:p>
    <w:p w14:paraId="023FB73D" w14:textId="77777777" w:rsidR="00C401B8" w:rsidRPr="00AC641A" w:rsidRDefault="00FA1490" w:rsidP="00AC641A">
      <w:pPr>
        <w:suppressAutoHyphens/>
        <w:spacing w:after="0" w:line="276" w:lineRule="auto"/>
        <w:jc w:val="center"/>
        <w:rPr>
          <w:rFonts w:ascii="Times New Roman" w:eastAsia="Times New Roman" w:hAnsi="Times New Roman" w:cs="Times New Roman"/>
          <w:b/>
          <w:sz w:val="24"/>
          <w:szCs w:val="24"/>
        </w:rPr>
      </w:pPr>
      <w:r w:rsidRPr="00AC641A">
        <w:rPr>
          <w:rFonts w:ascii="Times New Roman" w:eastAsia="Times New Roman" w:hAnsi="Times New Roman" w:cs="Times New Roman"/>
          <w:b/>
          <w:sz w:val="24"/>
          <w:szCs w:val="24"/>
        </w:rPr>
        <w:t>II. DOCHODY</w:t>
      </w:r>
    </w:p>
    <w:p w14:paraId="616545E5" w14:textId="77777777" w:rsidR="00C401B8" w:rsidRPr="00AC641A" w:rsidRDefault="00C401B8" w:rsidP="00AC641A">
      <w:pPr>
        <w:suppressAutoHyphens/>
        <w:spacing w:after="0" w:line="276" w:lineRule="auto"/>
        <w:jc w:val="center"/>
        <w:rPr>
          <w:rFonts w:ascii="Times New Roman" w:eastAsia="Times New Roman" w:hAnsi="Times New Roman" w:cs="Times New Roman"/>
          <w:sz w:val="24"/>
          <w:szCs w:val="24"/>
        </w:rPr>
      </w:pPr>
    </w:p>
    <w:p w14:paraId="05375EE1" w14:textId="7EE41F8B" w:rsidR="00C401B8" w:rsidRPr="00AC641A" w:rsidRDefault="00FA1490" w:rsidP="00AC641A">
      <w:pPr>
        <w:suppressAutoHyphens/>
        <w:spacing w:after="0" w:line="360" w:lineRule="auto"/>
        <w:ind w:firstLine="567"/>
        <w:jc w:val="both"/>
        <w:rPr>
          <w:rFonts w:ascii="Times New Roman" w:eastAsia="Times New Roman" w:hAnsi="Times New Roman" w:cs="Times New Roman"/>
          <w:sz w:val="24"/>
          <w:szCs w:val="24"/>
        </w:rPr>
      </w:pPr>
      <w:r w:rsidRPr="00AC641A">
        <w:rPr>
          <w:rFonts w:ascii="Times New Roman" w:eastAsia="Times New Roman" w:hAnsi="Times New Roman" w:cs="Times New Roman"/>
          <w:sz w:val="24"/>
          <w:szCs w:val="24"/>
        </w:rPr>
        <w:t>Za 20</w:t>
      </w:r>
      <w:r w:rsidR="00DE4E09" w:rsidRPr="00AC641A">
        <w:rPr>
          <w:rFonts w:ascii="Times New Roman" w:eastAsia="Times New Roman" w:hAnsi="Times New Roman" w:cs="Times New Roman"/>
          <w:sz w:val="24"/>
          <w:szCs w:val="24"/>
        </w:rPr>
        <w:t>2</w:t>
      </w:r>
      <w:r w:rsidR="002516AC">
        <w:rPr>
          <w:rFonts w:ascii="Times New Roman" w:eastAsia="Times New Roman" w:hAnsi="Times New Roman" w:cs="Times New Roman"/>
          <w:sz w:val="24"/>
          <w:szCs w:val="24"/>
        </w:rPr>
        <w:t>2</w:t>
      </w:r>
      <w:r w:rsidR="00A27650" w:rsidRPr="00AC641A">
        <w:rPr>
          <w:rFonts w:ascii="Times New Roman" w:eastAsia="Times New Roman" w:hAnsi="Times New Roman" w:cs="Times New Roman"/>
          <w:sz w:val="24"/>
          <w:szCs w:val="24"/>
        </w:rPr>
        <w:t xml:space="preserve"> </w:t>
      </w:r>
      <w:r w:rsidRPr="00AC641A">
        <w:rPr>
          <w:rFonts w:ascii="Times New Roman" w:eastAsia="Times New Roman" w:hAnsi="Times New Roman" w:cs="Times New Roman"/>
          <w:sz w:val="24"/>
          <w:szCs w:val="24"/>
        </w:rPr>
        <w:t xml:space="preserve">r. osiągnięto </w:t>
      </w:r>
      <w:r w:rsidR="002516AC">
        <w:rPr>
          <w:rFonts w:ascii="Times New Roman" w:eastAsia="Times New Roman" w:hAnsi="Times New Roman" w:cs="Times New Roman"/>
          <w:sz w:val="24"/>
          <w:szCs w:val="24"/>
        </w:rPr>
        <w:t>33.335.618,25</w:t>
      </w:r>
      <w:r w:rsidRPr="00AC641A">
        <w:rPr>
          <w:rFonts w:ascii="Times New Roman" w:eastAsia="Times New Roman" w:hAnsi="Times New Roman" w:cs="Times New Roman"/>
          <w:sz w:val="24"/>
          <w:szCs w:val="24"/>
        </w:rPr>
        <w:t xml:space="preserve"> zł dochodów co stanowi </w:t>
      </w:r>
      <w:r w:rsidR="002516AC">
        <w:rPr>
          <w:rFonts w:ascii="Times New Roman" w:eastAsia="Times New Roman" w:hAnsi="Times New Roman" w:cs="Times New Roman"/>
          <w:sz w:val="24"/>
          <w:szCs w:val="24"/>
        </w:rPr>
        <w:t>98,7</w:t>
      </w:r>
      <w:r w:rsidRPr="00AC641A">
        <w:rPr>
          <w:rFonts w:ascii="Times New Roman" w:eastAsia="Times New Roman" w:hAnsi="Times New Roman" w:cs="Times New Roman"/>
          <w:sz w:val="24"/>
          <w:szCs w:val="24"/>
        </w:rPr>
        <w:t>% wykonania w</w:t>
      </w:r>
      <w:r w:rsidR="00A27650" w:rsidRPr="00AC641A">
        <w:rPr>
          <w:rFonts w:ascii="Times New Roman" w:eastAsia="Times New Roman" w:hAnsi="Times New Roman" w:cs="Times New Roman"/>
          <w:sz w:val="24"/>
          <w:szCs w:val="24"/>
        </w:rPr>
        <w:t> </w:t>
      </w:r>
      <w:r w:rsidRPr="00AC641A">
        <w:rPr>
          <w:rFonts w:ascii="Times New Roman" w:eastAsia="Times New Roman" w:hAnsi="Times New Roman" w:cs="Times New Roman"/>
          <w:sz w:val="24"/>
          <w:szCs w:val="24"/>
        </w:rPr>
        <w:t>stosunku do</w:t>
      </w:r>
      <w:r w:rsidR="00A27650" w:rsidRPr="00AC641A">
        <w:rPr>
          <w:rFonts w:ascii="Times New Roman" w:eastAsia="Times New Roman" w:hAnsi="Times New Roman" w:cs="Times New Roman"/>
          <w:sz w:val="24"/>
          <w:szCs w:val="24"/>
        </w:rPr>
        <w:t> </w:t>
      </w:r>
      <w:r w:rsidRPr="00AC641A">
        <w:rPr>
          <w:rFonts w:ascii="Times New Roman" w:eastAsia="Times New Roman" w:hAnsi="Times New Roman" w:cs="Times New Roman"/>
          <w:sz w:val="24"/>
          <w:szCs w:val="24"/>
        </w:rPr>
        <w:t>sum planowanych.</w:t>
      </w:r>
    </w:p>
    <w:p w14:paraId="383F8B72" w14:textId="77777777" w:rsidR="00C401B8" w:rsidRPr="00AC641A" w:rsidRDefault="00FA1490" w:rsidP="00AC641A">
      <w:pPr>
        <w:suppressAutoHyphens/>
        <w:spacing w:after="0" w:line="360" w:lineRule="auto"/>
        <w:ind w:firstLine="567"/>
        <w:jc w:val="both"/>
        <w:rPr>
          <w:rFonts w:ascii="Times New Roman" w:eastAsia="Times New Roman" w:hAnsi="Times New Roman" w:cs="Times New Roman"/>
          <w:sz w:val="24"/>
          <w:szCs w:val="24"/>
        </w:rPr>
      </w:pPr>
      <w:r w:rsidRPr="00AC641A">
        <w:rPr>
          <w:rFonts w:ascii="Times New Roman" w:eastAsia="Times New Roman" w:hAnsi="Times New Roman" w:cs="Times New Roman"/>
          <w:sz w:val="24"/>
          <w:szCs w:val="24"/>
        </w:rPr>
        <w:t>Na kwotę zrealizowanych dochodów składają się:</w:t>
      </w:r>
    </w:p>
    <w:p w14:paraId="78D5669B" w14:textId="29010B75" w:rsidR="00C401B8" w:rsidRPr="00AC641A" w:rsidRDefault="00FA1490" w:rsidP="00AC641A">
      <w:pPr>
        <w:numPr>
          <w:ilvl w:val="0"/>
          <w:numId w:val="12"/>
        </w:numPr>
        <w:tabs>
          <w:tab w:val="left" w:pos="360"/>
          <w:tab w:val="left" w:pos="0"/>
        </w:tabs>
        <w:suppressAutoHyphens/>
        <w:spacing w:after="0" w:line="360" w:lineRule="auto"/>
        <w:ind w:left="993" w:hanging="426"/>
        <w:jc w:val="both"/>
        <w:rPr>
          <w:rFonts w:ascii="Times New Roman" w:eastAsia="Times New Roman" w:hAnsi="Times New Roman" w:cs="Times New Roman"/>
          <w:sz w:val="24"/>
          <w:szCs w:val="24"/>
        </w:rPr>
      </w:pPr>
      <w:r w:rsidRPr="00AC641A">
        <w:rPr>
          <w:rFonts w:ascii="Times New Roman" w:eastAsia="Times New Roman" w:hAnsi="Times New Roman" w:cs="Times New Roman"/>
          <w:sz w:val="24"/>
          <w:szCs w:val="24"/>
        </w:rPr>
        <w:t xml:space="preserve">dochody bieżące w wysokości </w:t>
      </w:r>
      <w:r w:rsidR="003616FD">
        <w:rPr>
          <w:rFonts w:ascii="Times New Roman" w:eastAsia="Times New Roman" w:hAnsi="Times New Roman" w:cs="Times New Roman"/>
          <w:sz w:val="24"/>
          <w:szCs w:val="24"/>
        </w:rPr>
        <w:t>30</w:t>
      </w:r>
      <w:r w:rsidRPr="00AC641A">
        <w:rPr>
          <w:rFonts w:ascii="Times New Roman" w:eastAsia="Times New Roman" w:hAnsi="Times New Roman" w:cs="Times New Roman"/>
          <w:sz w:val="24"/>
          <w:szCs w:val="24"/>
        </w:rPr>
        <w:t>.</w:t>
      </w:r>
      <w:r w:rsidR="003616FD">
        <w:rPr>
          <w:rFonts w:ascii="Times New Roman" w:eastAsia="Times New Roman" w:hAnsi="Times New Roman" w:cs="Times New Roman"/>
          <w:sz w:val="24"/>
          <w:szCs w:val="24"/>
        </w:rPr>
        <w:t>930</w:t>
      </w:r>
      <w:r w:rsidR="00DE4E09" w:rsidRPr="00AC641A">
        <w:rPr>
          <w:rFonts w:ascii="Times New Roman" w:eastAsia="Times New Roman" w:hAnsi="Times New Roman" w:cs="Times New Roman"/>
          <w:sz w:val="24"/>
          <w:szCs w:val="24"/>
        </w:rPr>
        <w:t>.</w:t>
      </w:r>
      <w:r w:rsidR="003616FD">
        <w:rPr>
          <w:rFonts w:ascii="Times New Roman" w:eastAsia="Times New Roman" w:hAnsi="Times New Roman" w:cs="Times New Roman"/>
          <w:sz w:val="24"/>
          <w:szCs w:val="24"/>
        </w:rPr>
        <w:t>963,62</w:t>
      </w:r>
      <w:r w:rsidRPr="00AC641A">
        <w:rPr>
          <w:rFonts w:ascii="Times New Roman" w:eastAsia="Times New Roman" w:hAnsi="Times New Roman" w:cs="Times New Roman"/>
          <w:sz w:val="24"/>
          <w:szCs w:val="24"/>
        </w:rPr>
        <w:t xml:space="preserve"> zł,</w:t>
      </w:r>
    </w:p>
    <w:p w14:paraId="2DCE527A" w14:textId="15C1F6F8" w:rsidR="00C401B8" w:rsidRPr="00AC641A" w:rsidRDefault="00FA1490" w:rsidP="00AC641A">
      <w:pPr>
        <w:numPr>
          <w:ilvl w:val="0"/>
          <w:numId w:val="12"/>
        </w:numPr>
        <w:tabs>
          <w:tab w:val="left" w:pos="360"/>
          <w:tab w:val="left" w:pos="0"/>
        </w:tabs>
        <w:suppressAutoHyphens/>
        <w:spacing w:after="0" w:line="360" w:lineRule="auto"/>
        <w:ind w:left="993" w:hanging="426"/>
        <w:jc w:val="both"/>
        <w:rPr>
          <w:rFonts w:ascii="Times New Roman" w:eastAsia="Times New Roman" w:hAnsi="Times New Roman" w:cs="Times New Roman"/>
          <w:sz w:val="24"/>
          <w:szCs w:val="24"/>
        </w:rPr>
      </w:pPr>
      <w:r w:rsidRPr="00AC641A">
        <w:rPr>
          <w:rFonts w:ascii="Times New Roman" w:eastAsia="Times New Roman" w:hAnsi="Times New Roman" w:cs="Times New Roman"/>
          <w:sz w:val="24"/>
          <w:szCs w:val="24"/>
        </w:rPr>
        <w:t xml:space="preserve">dochody majątkowe w wysokości </w:t>
      </w:r>
      <w:r w:rsidR="00723D11">
        <w:rPr>
          <w:rFonts w:ascii="Times New Roman" w:eastAsia="Times New Roman" w:hAnsi="Times New Roman" w:cs="Times New Roman"/>
          <w:sz w:val="24"/>
          <w:szCs w:val="24"/>
        </w:rPr>
        <w:t>2</w:t>
      </w:r>
      <w:r w:rsidR="002A4C95" w:rsidRPr="00AC641A">
        <w:rPr>
          <w:rFonts w:ascii="Times New Roman" w:eastAsia="Times New Roman" w:hAnsi="Times New Roman" w:cs="Times New Roman"/>
          <w:sz w:val="24"/>
          <w:szCs w:val="24"/>
        </w:rPr>
        <w:t>.</w:t>
      </w:r>
      <w:r w:rsidR="00723D11">
        <w:rPr>
          <w:rFonts w:ascii="Times New Roman" w:eastAsia="Times New Roman" w:hAnsi="Times New Roman" w:cs="Times New Roman"/>
          <w:sz w:val="24"/>
          <w:szCs w:val="24"/>
        </w:rPr>
        <w:t>404</w:t>
      </w:r>
      <w:r w:rsidR="002A4C95" w:rsidRPr="00AC641A">
        <w:rPr>
          <w:rFonts w:ascii="Times New Roman" w:eastAsia="Times New Roman" w:hAnsi="Times New Roman" w:cs="Times New Roman"/>
          <w:sz w:val="24"/>
          <w:szCs w:val="24"/>
        </w:rPr>
        <w:t>.</w:t>
      </w:r>
      <w:r w:rsidR="00723D11">
        <w:rPr>
          <w:rFonts w:ascii="Times New Roman" w:eastAsia="Times New Roman" w:hAnsi="Times New Roman" w:cs="Times New Roman"/>
          <w:sz w:val="24"/>
          <w:szCs w:val="24"/>
        </w:rPr>
        <w:t>654,63</w:t>
      </w:r>
      <w:r w:rsidRPr="00AC641A">
        <w:rPr>
          <w:rFonts w:ascii="Times New Roman" w:eastAsia="Times New Roman" w:hAnsi="Times New Roman" w:cs="Times New Roman"/>
          <w:sz w:val="24"/>
          <w:szCs w:val="24"/>
        </w:rPr>
        <w:t xml:space="preserve"> zł, w tym  dochody  ze sprzedaży majątku w kwocie </w:t>
      </w:r>
      <w:r w:rsidR="00723D11">
        <w:rPr>
          <w:rFonts w:ascii="Times New Roman" w:eastAsia="Times New Roman" w:hAnsi="Times New Roman" w:cs="Times New Roman"/>
          <w:sz w:val="24"/>
          <w:szCs w:val="24"/>
        </w:rPr>
        <w:t>2.320.111,57</w:t>
      </w:r>
      <w:r w:rsidR="00556E66">
        <w:rPr>
          <w:rFonts w:ascii="Times New Roman" w:eastAsia="Times New Roman" w:hAnsi="Times New Roman" w:cs="Times New Roman"/>
          <w:sz w:val="24"/>
          <w:szCs w:val="24"/>
        </w:rPr>
        <w:t xml:space="preserve"> </w:t>
      </w:r>
      <w:r w:rsidRPr="00AC641A">
        <w:rPr>
          <w:rFonts w:ascii="Times New Roman" w:eastAsia="Times New Roman" w:hAnsi="Times New Roman" w:cs="Times New Roman"/>
          <w:sz w:val="24"/>
          <w:szCs w:val="24"/>
        </w:rPr>
        <w:t xml:space="preserve">zł . </w:t>
      </w:r>
    </w:p>
    <w:p w14:paraId="5F3EEA0F" w14:textId="77777777" w:rsidR="00C401B8" w:rsidRPr="00AC641A" w:rsidRDefault="00FA1490" w:rsidP="00AC641A">
      <w:pPr>
        <w:suppressAutoHyphens/>
        <w:spacing w:after="0" w:line="360" w:lineRule="auto"/>
        <w:ind w:left="720" w:hanging="153"/>
        <w:jc w:val="both"/>
        <w:rPr>
          <w:rFonts w:ascii="Times New Roman" w:eastAsia="Times New Roman" w:hAnsi="Times New Roman" w:cs="Times New Roman"/>
          <w:sz w:val="24"/>
          <w:szCs w:val="24"/>
        </w:rPr>
      </w:pPr>
      <w:r w:rsidRPr="00AC641A">
        <w:rPr>
          <w:rFonts w:ascii="Times New Roman" w:eastAsia="Times New Roman" w:hAnsi="Times New Roman" w:cs="Times New Roman"/>
          <w:sz w:val="24"/>
          <w:szCs w:val="24"/>
        </w:rPr>
        <w:t>W ogólnej kwocie uzyskanych dochodów przypada na:</w:t>
      </w:r>
    </w:p>
    <w:p w14:paraId="388C7862" w14:textId="7CCAF32F" w:rsidR="00A27650" w:rsidRPr="00AC641A" w:rsidRDefault="00FA1490" w:rsidP="00AC641A">
      <w:pPr>
        <w:pStyle w:val="Akapitzlist"/>
        <w:numPr>
          <w:ilvl w:val="0"/>
          <w:numId w:val="44"/>
        </w:numPr>
        <w:tabs>
          <w:tab w:val="left" w:pos="2835"/>
        </w:tabs>
        <w:suppressAutoHyphens/>
        <w:spacing w:after="0" w:line="360" w:lineRule="auto"/>
        <w:ind w:left="993" w:hanging="426"/>
        <w:jc w:val="both"/>
        <w:rPr>
          <w:rFonts w:ascii="Times New Roman" w:eastAsia="Times New Roman" w:hAnsi="Times New Roman" w:cs="Times New Roman"/>
          <w:sz w:val="24"/>
          <w:szCs w:val="24"/>
        </w:rPr>
      </w:pPr>
      <w:r w:rsidRPr="00AC641A">
        <w:rPr>
          <w:rFonts w:ascii="Times New Roman" w:eastAsia="Times New Roman" w:hAnsi="Times New Roman" w:cs="Times New Roman"/>
          <w:sz w:val="24"/>
          <w:szCs w:val="24"/>
        </w:rPr>
        <w:t>dochody własne</w:t>
      </w:r>
      <w:r w:rsidR="00B178F6">
        <w:rPr>
          <w:rFonts w:ascii="Times New Roman" w:eastAsia="Times New Roman" w:hAnsi="Times New Roman" w:cs="Times New Roman"/>
          <w:sz w:val="24"/>
          <w:szCs w:val="24"/>
        </w:rPr>
        <w:t xml:space="preserve">   1</w:t>
      </w:r>
      <w:r w:rsidR="008C7265">
        <w:rPr>
          <w:rFonts w:ascii="Times New Roman" w:eastAsia="Times New Roman" w:hAnsi="Times New Roman" w:cs="Times New Roman"/>
          <w:sz w:val="24"/>
          <w:szCs w:val="24"/>
        </w:rPr>
        <w:t>4 343 490,95</w:t>
      </w:r>
      <w:r w:rsidR="00B178F6">
        <w:rPr>
          <w:rFonts w:ascii="Times New Roman" w:eastAsia="Times New Roman" w:hAnsi="Times New Roman" w:cs="Times New Roman"/>
          <w:sz w:val="24"/>
          <w:szCs w:val="24"/>
        </w:rPr>
        <w:t xml:space="preserve"> z</w:t>
      </w:r>
      <w:r w:rsidRPr="00AC641A">
        <w:rPr>
          <w:rFonts w:ascii="Times New Roman" w:eastAsia="Times New Roman" w:hAnsi="Times New Roman" w:cs="Times New Roman"/>
          <w:sz w:val="24"/>
          <w:szCs w:val="24"/>
        </w:rPr>
        <w:t xml:space="preserve">ł, co stanowi </w:t>
      </w:r>
      <w:r w:rsidR="003C7818">
        <w:rPr>
          <w:rFonts w:ascii="Times New Roman" w:eastAsia="Times New Roman" w:hAnsi="Times New Roman" w:cs="Times New Roman"/>
          <w:sz w:val="24"/>
          <w:szCs w:val="24"/>
        </w:rPr>
        <w:t>43</w:t>
      </w:r>
      <w:r w:rsidRPr="00AC641A">
        <w:rPr>
          <w:rFonts w:ascii="Times New Roman" w:eastAsia="Times New Roman" w:hAnsi="Times New Roman" w:cs="Times New Roman"/>
          <w:sz w:val="24"/>
          <w:szCs w:val="24"/>
        </w:rPr>
        <w:t>% dochodów ogółem,</w:t>
      </w:r>
    </w:p>
    <w:p w14:paraId="51A206A3" w14:textId="2DBC1A81" w:rsidR="00A27650" w:rsidRPr="00AC641A" w:rsidRDefault="00FA1490" w:rsidP="00AC641A">
      <w:pPr>
        <w:pStyle w:val="Akapitzlist"/>
        <w:numPr>
          <w:ilvl w:val="0"/>
          <w:numId w:val="44"/>
        </w:numPr>
        <w:tabs>
          <w:tab w:val="left" w:pos="2835"/>
        </w:tabs>
        <w:suppressAutoHyphens/>
        <w:spacing w:after="0" w:line="360" w:lineRule="auto"/>
        <w:ind w:left="993" w:hanging="426"/>
        <w:jc w:val="both"/>
        <w:rPr>
          <w:rFonts w:ascii="Times New Roman" w:eastAsia="Times New Roman" w:hAnsi="Times New Roman" w:cs="Times New Roman"/>
          <w:sz w:val="24"/>
          <w:szCs w:val="24"/>
        </w:rPr>
      </w:pPr>
      <w:r w:rsidRPr="00AC641A">
        <w:rPr>
          <w:rFonts w:ascii="Times New Roman" w:eastAsia="Times New Roman" w:hAnsi="Times New Roman" w:cs="Times New Roman"/>
          <w:sz w:val="24"/>
          <w:szCs w:val="24"/>
        </w:rPr>
        <w:t>subwencj</w:t>
      </w:r>
      <w:r w:rsidR="00DA3033">
        <w:rPr>
          <w:rFonts w:ascii="Times New Roman" w:eastAsia="Times New Roman" w:hAnsi="Times New Roman" w:cs="Times New Roman"/>
          <w:sz w:val="24"/>
          <w:szCs w:val="24"/>
        </w:rPr>
        <w:t>e</w:t>
      </w:r>
      <w:r w:rsidR="00A27650" w:rsidRPr="00AC641A">
        <w:rPr>
          <w:rFonts w:ascii="Times New Roman" w:eastAsia="Times New Roman" w:hAnsi="Times New Roman" w:cs="Times New Roman"/>
          <w:sz w:val="24"/>
          <w:szCs w:val="24"/>
        </w:rPr>
        <w:t xml:space="preserve"> </w:t>
      </w:r>
      <w:r w:rsidR="00A27650" w:rsidRPr="00AC641A">
        <w:rPr>
          <w:rFonts w:ascii="Times New Roman" w:eastAsia="Times New Roman" w:hAnsi="Times New Roman" w:cs="Times New Roman"/>
          <w:sz w:val="24"/>
          <w:szCs w:val="24"/>
        </w:rPr>
        <w:tab/>
      </w:r>
      <w:r w:rsidR="00B178F6">
        <w:rPr>
          <w:rFonts w:ascii="Times New Roman" w:eastAsia="Times New Roman" w:hAnsi="Times New Roman" w:cs="Times New Roman"/>
          <w:sz w:val="24"/>
          <w:szCs w:val="24"/>
        </w:rPr>
        <w:t>8 086 500</w:t>
      </w:r>
      <w:r w:rsidRPr="00AC641A">
        <w:rPr>
          <w:rFonts w:ascii="Times New Roman" w:eastAsia="Times New Roman" w:hAnsi="Times New Roman" w:cs="Times New Roman"/>
          <w:sz w:val="24"/>
          <w:szCs w:val="24"/>
        </w:rPr>
        <w:t xml:space="preserve">,00 zł,  co stanowi </w:t>
      </w:r>
      <w:r w:rsidR="008C7265">
        <w:rPr>
          <w:rFonts w:ascii="Times New Roman" w:eastAsia="Times New Roman" w:hAnsi="Times New Roman" w:cs="Times New Roman"/>
          <w:sz w:val="24"/>
          <w:szCs w:val="24"/>
        </w:rPr>
        <w:t>24</w:t>
      </w:r>
      <w:r w:rsidRPr="00AC641A">
        <w:rPr>
          <w:rFonts w:ascii="Times New Roman" w:eastAsia="Times New Roman" w:hAnsi="Times New Roman" w:cs="Times New Roman"/>
          <w:sz w:val="24"/>
          <w:szCs w:val="24"/>
        </w:rPr>
        <w:t>% dochodów ogółem,</w:t>
      </w:r>
    </w:p>
    <w:p w14:paraId="105A1ABA" w14:textId="055D269A" w:rsidR="00C401B8" w:rsidRPr="00AC641A" w:rsidRDefault="00FA1490" w:rsidP="00AC641A">
      <w:pPr>
        <w:pStyle w:val="Akapitzlist"/>
        <w:numPr>
          <w:ilvl w:val="0"/>
          <w:numId w:val="44"/>
        </w:numPr>
        <w:tabs>
          <w:tab w:val="left" w:pos="2835"/>
        </w:tabs>
        <w:suppressAutoHyphens/>
        <w:spacing w:after="0" w:line="360" w:lineRule="auto"/>
        <w:ind w:left="993" w:hanging="426"/>
        <w:jc w:val="both"/>
        <w:rPr>
          <w:rFonts w:ascii="Times New Roman" w:eastAsia="Times New Roman" w:hAnsi="Times New Roman" w:cs="Times New Roman"/>
          <w:sz w:val="24"/>
          <w:szCs w:val="24"/>
        </w:rPr>
      </w:pPr>
      <w:r w:rsidRPr="00AC641A">
        <w:rPr>
          <w:rFonts w:ascii="Times New Roman" w:eastAsia="Times New Roman" w:hAnsi="Times New Roman" w:cs="Times New Roman"/>
          <w:sz w:val="24"/>
          <w:szCs w:val="24"/>
        </w:rPr>
        <w:t>dotacje</w:t>
      </w:r>
      <w:r w:rsidR="00A27650" w:rsidRPr="00AC641A">
        <w:rPr>
          <w:rFonts w:ascii="Times New Roman" w:eastAsia="Times New Roman" w:hAnsi="Times New Roman" w:cs="Times New Roman"/>
          <w:sz w:val="24"/>
          <w:szCs w:val="24"/>
        </w:rPr>
        <w:t xml:space="preserve"> </w:t>
      </w:r>
      <w:r w:rsidR="007F5AEC">
        <w:rPr>
          <w:rFonts w:ascii="Times New Roman" w:eastAsia="Times New Roman" w:hAnsi="Times New Roman" w:cs="Times New Roman"/>
          <w:sz w:val="24"/>
          <w:szCs w:val="24"/>
        </w:rPr>
        <w:t xml:space="preserve">                </w:t>
      </w:r>
      <w:r w:rsidR="008C7265">
        <w:rPr>
          <w:rFonts w:ascii="Times New Roman" w:eastAsia="Times New Roman" w:hAnsi="Times New Roman" w:cs="Times New Roman"/>
          <w:sz w:val="24"/>
          <w:szCs w:val="24"/>
        </w:rPr>
        <w:t>10 905 627,30</w:t>
      </w:r>
      <w:r w:rsidR="007F5AEC">
        <w:rPr>
          <w:rFonts w:ascii="Times New Roman" w:eastAsia="Times New Roman" w:hAnsi="Times New Roman" w:cs="Times New Roman"/>
          <w:sz w:val="24"/>
          <w:szCs w:val="24"/>
        </w:rPr>
        <w:t xml:space="preserve"> </w:t>
      </w:r>
      <w:r w:rsidRPr="00AC641A">
        <w:rPr>
          <w:rFonts w:ascii="Times New Roman" w:eastAsia="Times New Roman" w:hAnsi="Times New Roman" w:cs="Times New Roman"/>
          <w:sz w:val="24"/>
          <w:szCs w:val="24"/>
        </w:rPr>
        <w:t xml:space="preserve">zł, co stanowi  </w:t>
      </w:r>
      <w:r w:rsidR="008C7265">
        <w:rPr>
          <w:rFonts w:ascii="Times New Roman" w:eastAsia="Times New Roman" w:hAnsi="Times New Roman" w:cs="Times New Roman"/>
          <w:sz w:val="24"/>
          <w:szCs w:val="24"/>
        </w:rPr>
        <w:t>3</w:t>
      </w:r>
      <w:r w:rsidR="003C7818">
        <w:rPr>
          <w:rFonts w:ascii="Times New Roman" w:eastAsia="Times New Roman" w:hAnsi="Times New Roman" w:cs="Times New Roman"/>
          <w:sz w:val="24"/>
          <w:szCs w:val="24"/>
        </w:rPr>
        <w:t>3</w:t>
      </w:r>
      <w:r w:rsidRPr="00AC641A">
        <w:rPr>
          <w:rFonts w:ascii="Times New Roman" w:eastAsia="Times New Roman" w:hAnsi="Times New Roman" w:cs="Times New Roman"/>
          <w:sz w:val="24"/>
          <w:szCs w:val="24"/>
        </w:rPr>
        <w:t>% dochodów ogółem.</w:t>
      </w:r>
    </w:p>
    <w:p w14:paraId="2671BAA1" w14:textId="77777777" w:rsidR="00A27650" w:rsidRPr="00AC641A" w:rsidRDefault="00A27650" w:rsidP="00AC641A">
      <w:pPr>
        <w:pStyle w:val="Akapitzlist"/>
        <w:tabs>
          <w:tab w:val="left" w:pos="2835"/>
        </w:tabs>
        <w:suppressAutoHyphens/>
        <w:spacing w:after="0" w:line="360" w:lineRule="auto"/>
        <w:ind w:left="993"/>
        <w:jc w:val="both"/>
        <w:rPr>
          <w:rFonts w:ascii="Times New Roman" w:eastAsia="Times New Roman" w:hAnsi="Times New Roman" w:cs="Times New Roman"/>
          <w:sz w:val="24"/>
          <w:szCs w:val="24"/>
        </w:rPr>
      </w:pPr>
    </w:p>
    <w:p w14:paraId="6BC00CD7" w14:textId="775BFCA0" w:rsidR="00C401B8" w:rsidRPr="00AC641A" w:rsidRDefault="00FA1490" w:rsidP="00AC641A">
      <w:pPr>
        <w:suppressAutoHyphens/>
        <w:spacing w:after="0" w:line="360" w:lineRule="auto"/>
        <w:jc w:val="both"/>
        <w:rPr>
          <w:rFonts w:ascii="Times New Roman" w:eastAsia="Times New Roman" w:hAnsi="Times New Roman" w:cs="Times New Roman"/>
          <w:sz w:val="24"/>
          <w:szCs w:val="24"/>
        </w:rPr>
      </w:pPr>
      <w:r w:rsidRPr="00AC641A">
        <w:rPr>
          <w:rFonts w:ascii="Times New Roman" w:eastAsia="Times New Roman" w:hAnsi="Times New Roman" w:cs="Times New Roman"/>
          <w:sz w:val="24"/>
          <w:szCs w:val="24"/>
        </w:rPr>
        <w:t xml:space="preserve">Struktura ta została zobrazowana na poniższym rysunku. </w:t>
      </w:r>
    </w:p>
    <w:p w14:paraId="305231BC" w14:textId="5C4AC0A1" w:rsidR="001526C1" w:rsidRDefault="001526C1">
      <w:pPr>
        <w:suppressAutoHyphens/>
        <w:spacing w:after="0" w:line="276" w:lineRule="auto"/>
        <w:jc w:val="both"/>
        <w:rPr>
          <w:rFonts w:ascii="Times New Roman" w:eastAsia="Times New Roman" w:hAnsi="Times New Roman" w:cs="Times New Roman"/>
          <w:sz w:val="24"/>
        </w:rPr>
      </w:pPr>
    </w:p>
    <w:p w14:paraId="3ACCB755" w14:textId="13CE5134" w:rsidR="001526C1" w:rsidRDefault="001526C1" w:rsidP="001526C1">
      <w:pPr>
        <w:suppressAutoHyphens/>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noProof/>
          <w:sz w:val="24"/>
        </w:rPr>
        <w:drawing>
          <wp:inline distT="0" distB="0" distL="0" distR="0" wp14:anchorId="6D0DF721" wp14:editId="4D48211E">
            <wp:extent cx="5486400" cy="3200400"/>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1B97896" w14:textId="77777777" w:rsidR="00C401B8" w:rsidRDefault="00C401B8">
      <w:pPr>
        <w:suppressAutoHyphens/>
        <w:spacing w:after="0" w:line="276" w:lineRule="auto"/>
        <w:jc w:val="both"/>
        <w:rPr>
          <w:rFonts w:ascii="Times New Roman" w:eastAsia="Times New Roman" w:hAnsi="Times New Roman" w:cs="Times New Roman"/>
          <w:sz w:val="24"/>
        </w:rPr>
      </w:pPr>
    </w:p>
    <w:p w14:paraId="3F62E0E3" w14:textId="77777777" w:rsidR="00C401B8" w:rsidRDefault="00C401B8">
      <w:pPr>
        <w:suppressAutoHyphens/>
        <w:spacing w:after="0" w:line="276" w:lineRule="auto"/>
        <w:jc w:val="both"/>
        <w:rPr>
          <w:rFonts w:ascii="Times New Roman" w:eastAsia="Times New Roman" w:hAnsi="Times New Roman" w:cs="Times New Roman"/>
          <w:sz w:val="24"/>
        </w:rPr>
      </w:pPr>
    </w:p>
    <w:p w14:paraId="3FABCB73" w14:textId="77777777" w:rsidR="00C401B8" w:rsidRPr="00AC641A" w:rsidRDefault="00FA1490" w:rsidP="0097076F">
      <w:pPr>
        <w:suppressAutoHyphens/>
        <w:spacing w:after="0" w:line="360" w:lineRule="auto"/>
        <w:jc w:val="both"/>
        <w:rPr>
          <w:rFonts w:ascii="Times New Roman" w:eastAsia="Times New Roman" w:hAnsi="Times New Roman" w:cs="Times New Roman"/>
          <w:b/>
          <w:sz w:val="24"/>
          <w:szCs w:val="24"/>
        </w:rPr>
      </w:pPr>
      <w:r w:rsidRPr="00AC641A">
        <w:rPr>
          <w:rFonts w:ascii="Times New Roman" w:eastAsia="Times New Roman" w:hAnsi="Times New Roman" w:cs="Times New Roman"/>
          <w:sz w:val="24"/>
          <w:szCs w:val="24"/>
        </w:rPr>
        <w:t>Realizację dochodów według działów i rozdziałów przedstawia załącznik Nr 1 do niniejszej informacji.</w:t>
      </w:r>
    </w:p>
    <w:p w14:paraId="537021F2" w14:textId="77777777" w:rsidR="00D05524" w:rsidRDefault="00D05524" w:rsidP="0097076F">
      <w:pPr>
        <w:suppressAutoHyphens/>
        <w:spacing w:after="0" w:line="360" w:lineRule="auto"/>
        <w:jc w:val="both"/>
        <w:rPr>
          <w:rFonts w:ascii="Times New Roman" w:eastAsia="Times New Roman" w:hAnsi="Times New Roman" w:cs="Times New Roman"/>
          <w:b/>
          <w:sz w:val="24"/>
        </w:rPr>
      </w:pPr>
    </w:p>
    <w:p w14:paraId="02BB8EDD" w14:textId="77777777" w:rsidR="0045207C" w:rsidRDefault="0045207C" w:rsidP="0097076F">
      <w:pPr>
        <w:pStyle w:val="Tekstpodstawowywcity"/>
        <w:spacing w:line="360" w:lineRule="auto"/>
        <w:ind w:left="0"/>
      </w:pPr>
      <w:r>
        <w:rPr>
          <w:b/>
        </w:rPr>
        <w:t>Dział 010 – Rolnictwo i łowiectwo</w:t>
      </w:r>
    </w:p>
    <w:p w14:paraId="402AF4A5" w14:textId="146E3121" w:rsidR="00B96331" w:rsidRDefault="00B96331" w:rsidP="0097076F">
      <w:pPr>
        <w:pStyle w:val="Tekstpodstawowywcity"/>
        <w:spacing w:line="360" w:lineRule="auto"/>
        <w:ind w:left="0" w:firstLine="720"/>
      </w:pPr>
      <w:r>
        <w:lastRenderedPageBreak/>
        <w:t xml:space="preserve">W dziale ogółem uzyskano dochody  w kwocie </w:t>
      </w:r>
      <w:r w:rsidRPr="00B96331">
        <w:rPr>
          <w:b/>
          <w:bCs/>
        </w:rPr>
        <w:t>635.797,09 zł,</w:t>
      </w:r>
      <w:r>
        <w:t xml:space="preserve">  z czego kwota   630.809,12 zł stanowi dotację na wypłatę zwrotu podatku akcyzowego za paliwo dla rolników, a kwota 4.987,97 zł wpłynęła  z Urzędu Marszałkowskiego w Olsztynie   w Olsztynie jako środki na dofinansowanie zakupu sprzętu do świetlicy w Zyndakach użytkowanej przez  Koło Gospodyń Wiejskich w Zyndakach.</w:t>
      </w:r>
    </w:p>
    <w:p w14:paraId="7064734C" w14:textId="1A70BC44" w:rsidR="0045207C" w:rsidRDefault="0045207C" w:rsidP="0045207C">
      <w:pPr>
        <w:pStyle w:val="Tekstpodstawowywcity"/>
        <w:spacing w:line="276" w:lineRule="auto"/>
        <w:ind w:left="0" w:firstLine="720"/>
      </w:pPr>
    </w:p>
    <w:p w14:paraId="4E73C637" w14:textId="75985BF8" w:rsidR="00C401B8" w:rsidRDefault="00FA1490" w:rsidP="00D0552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Dział 020 – Leśnictwo </w:t>
      </w:r>
    </w:p>
    <w:p w14:paraId="4A881BEC" w14:textId="2FFA0568" w:rsidR="00C401B8" w:rsidRDefault="00FA1490" w:rsidP="00D05524">
      <w:pPr>
        <w:suppressAutoHyphens/>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Dochody w kwocie </w:t>
      </w:r>
      <w:r w:rsidR="00B96331" w:rsidRPr="00B96331">
        <w:rPr>
          <w:rFonts w:ascii="Times New Roman" w:eastAsia="Times New Roman" w:hAnsi="Times New Roman" w:cs="Times New Roman"/>
          <w:b/>
          <w:bCs/>
          <w:sz w:val="24"/>
        </w:rPr>
        <w:t>26</w:t>
      </w:r>
      <w:r w:rsidRPr="00766A72">
        <w:rPr>
          <w:rFonts w:ascii="Times New Roman" w:eastAsia="Times New Roman" w:hAnsi="Times New Roman" w:cs="Times New Roman"/>
          <w:b/>
          <w:bCs/>
          <w:sz w:val="24"/>
        </w:rPr>
        <w:t>.</w:t>
      </w:r>
      <w:r w:rsidR="00B96331">
        <w:rPr>
          <w:rFonts w:ascii="Times New Roman" w:eastAsia="Times New Roman" w:hAnsi="Times New Roman" w:cs="Times New Roman"/>
          <w:b/>
          <w:bCs/>
          <w:sz w:val="24"/>
        </w:rPr>
        <w:t>988,74</w:t>
      </w:r>
      <w:r w:rsidR="00373060" w:rsidRPr="00766A72">
        <w:rPr>
          <w:rFonts w:ascii="Times New Roman" w:eastAsia="Times New Roman" w:hAnsi="Times New Roman" w:cs="Times New Roman"/>
          <w:b/>
          <w:bCs/>
          <w:sz w:val="24"/>
        </w:rPr>
        <w:t xml:space="preserve"> </w:t>
      </w:r>
      <w:r w:rsidRPr="00766A72">
        <w:rPr>
          <w:rFonts w:ascii="Times New Roman" w:eastAsia="Times New Roman" w:hAnsi="Times New Roman" w:cs="Times New Roman"/>
          <w:b/>
          <w:bCs/>
          <w:sz w:val="24"/>
        </w:rPr>
        <w:t>zł,</w:t>
      </w:r>
      <w:r>
        <w:rPr>
          <w:rFonts w:ascii="Times New Roman" w:eastAsia="Times New Roman" w:hAnsi="Times New Roman" w:cs="Times New Roman"/>
          <w:sz w:val="24"/>
        </w:rPr>
        <w:t xml:space="preserve"> stanowią  wpływy z  czynszu dzierżawnego za obwody łowieckie od dzierżawców.</w:t>
      </w:r>
    </w:p>
    <w:p w14:paraId="62A414CF" w14:textId="77777777" w:rsidR="00C401B8" w:rsidRDefault="00C401B8" w:rsidP="00D05524">
      <w:pPr>
        <w:suppressAutoHyphens/>
        <w:spacing w:after="0" w:line="360" w:lineRule="auto"/>
        <w:ind w:firstLine="567"/>
        <w:jc w:val="both"/>
        <w:rPr>
          <w:rFonts w:ascii="Times New Roman" w:eastAsia="Times New Roman" w:hAnsi="Times New Roman" w:cs="Times New Roman"/>
        </w:rPr>
      </w:pPr>
    </w:p>
    <w:p w14:paraId="4BBF2E80" w14:textId="302899BA" w:rsidR="00C401B8" w:rsidRDefault="00FA1490" w:rsidP="00D05524">
      <w:pPr>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Dział 600 – Transport i łączność </w:t>
      </w:r>
    </w:p>
    <w:p w14:paraId="2AE78447" w14:textId="1F9D78ED" w:rsidR="0029330E" w:rsidRDefault="00373060" w:rsidP="0029330E">
      <w:pPr>
        <w:suppressAutoHyphens/>
        <w:spacing w:after="0" w:line="360" w:lineRule="auto"/>
        <w:ind w:firstLine="567"/>
        <w:jc w:val="both"/>
        <w:rPr>
          <w:rFonts w:ascii="Times New Roman" w:eastAsia="Times New Roman" w:hAnsi="Times New Roman" w:cs="Times New Roman"/>
          <w:sz w:val="24"/>
        </w:rPr>
      </w:pPr>
      <w:r w:rsidRPr="00373060">
        <w:rPr>
          <w:rFonts w:ascii="Times New Roman" w:eastAsia="Times New Roman" w:hAnsi="Times New Roman" w:cs="Times New Roman"/>
          <w:sz w:val="24"/>
          <w:szCs w:val="20"/>
          <w:lang w:eastAsia="zh-CN"/>
        </w:rPr>
        <w:t xml:space="preserve">Uzyskane dochody w kwocie </w:t>
      </w:r>
      <w:r w:rsidR="00B96331" w:rsidRPr="00B96331">
        <w:rPr>
          <w:rFonts w:ascii="Times New Roman" w:eastAsia="Times New Roman" w:hAnsi="Times New Roman" w:cs="Times New Roman"/>
          <w:b/>
          <w:bCs/>
          <w:sz w:val="24"/>
          <w:szCs w:val="20"/>
          <w:lang w:eastAsia="zh-CN"/>
        </w:rPr>
        <w:t>80</w:t>
      </w:r>
      <w:r w:rsidR="00652275" w:rsidRPr="00A87E21">
        <w:rPr>
          <w:rFonts w:ascii="Times New Roman" w:eastAsia="Times New Roman" w:hAnsi="Times New Roman" w:cs="Times New Roman"/>
          <w:b/>
          <w:bCs/>
          <w:sz w:val="24"/>
          <w:szCs w:val="20"/>
          <w:lang w:eastAsia="zh-CN"/>
        </w:rPr>
        <w:t>.</w:t>
      </w:r>
      <w:r w:rsidR="00B96331">
        <w:rPr>
          <w:rFonts w:ascii="Times New Roman" w:eastAsia="Times New Roman" w:hAnsi="Times New Roman" w:cs="Times New Roman"/>
          <w:b/>
          <w:bCs/>
          <w:sz w:val="24"/>
          <w:szCs w:val="20"/>
          <w:lang w:eastAsia="zh-CN"/>
        </w:rPr>
        <w:t>173,13</w:t>
      </w:r>
      <w:r w:rsidRPr="00A87E21">
        <w:rPr>
          <w:rFonts w:ascii="Times New Roman" w:eastAsia="Times New Roman" w:hAnsi="Times New Roman" w:cs="Times New Roman"/>
          <w:b/>
          <w:bCs/>
          <w:sz w:val="24"/>
          <w:szCs w:val="20"/>
          <w:lang w:eastAsia="zh-CN"/>
        </w:rPr>
        <w:t xml:space="preserve"> zł</w:t>
      </w:r>
      <w:r w:rsidRPr="00373060">
        <w:rPr>
          <w:rFonts w:ascii="Times New Roman" w:eastAsia="Times New Roman" w:hAnsi="Times New Roman" w:cs="Times New Roman"/>
          <w:sz w:val="24"/>
          <w:szCs w:val="20"/>
          <w:lang w:eastAsia="zh-CN"/>
        </w:rPr>
        <w:t xml:space="preserve"> stanowią wartość opłat za zajęcie pasów drogowych dróg gminnych w kwocie</w:t>
      </w:r>
      <w:r>
        <w:rPr>
          <w:rFonts w:ascii="Times New Roman" w:eastAsia="Times New Roman" w:hAnsi="Times New Roman" w:cs="Times New Roman"/>
          <w:sz w:val="24"/>
          <w:szCs w:val="20"/>
          <w:lang w:eastAsia="zh-CN"/>
        </w:rPr>
        <w:t xml:space="preserve"> </w:t>
      </w:r>
      <w:r w:rsidR="00B96331">
        <w:rPr>
          <w:rFonts w:ascii="Times New Roman" w:eastAsia="Times New Roman" w:hAnsi="Times New Roman" w:cs="Times New Roman"/>
          <w:sz w:val="24"/>
          <w:szCs w:val="20"/>
          <w:lang w:eastAsia="zh-CN"/>
        </w:rPr>
        <w:t>10</w:t>
      </w:r>
      <w:r w:rsidRPr="00373060">
        <w:rPr>
          <w:rFonts w:ascii="Times New Roman" w:eastAsia="Times New Roman" w:hAnsi="Times New Roman" w:cs="Times New Roman"/>
          <w:sz w:val="24"/>
          <w:szCs w:val="20"/>
          <w:lang w:eastAsia="zh-CN"/>
        </w:rPr>
        <w:t>.</w:t>
      </w:r>
      <w:r w:rsidR="00B96331">
        <w:rPr>
          <w:rFonts w:ascii="Times New Roman" w:eastAsia="Times New Roman" w:hAnsi="Times New Roman" w:cs="Times New Roman"/>
          <w:sz w:val="24"/>
          <w:szCs w:val="20"/>
          <w:lang w:eastAsia="zh-CN"/>
        </w:rPr>
        <w:t>173,13</w:t>
      </w:r>
      <w:r w:rsidRPr="00373060">
        <w:rPr>
          <w:rFonts w:ascii="Times New Roman" w:eastAsia="Times New Roman" w:hAnsi="Times New Roman" w:cs="Times New Roman"/>
          <w:sz w:val="24"/>
          <w:szCs w:val="20"/>
          <w:lang w:eastAsia="zh-CN"/>
        </w:rPr>
        <w:t>zł</w:t>
      </w:r>
      <w:r w:rsidR="0029330E">
        <w:rPr>
          <w:rFonts w:ascii="Times New Roman" w:eastAsia="Times New Roman" w:hAnsi="Times New Roman" w:cs="Times New Roman"/>
          <w:sz w:val="24"/>
          <w:szCs w:val="20"/>
          <w:lang w:eastAsia="zh-CN"/>
        </w:rPr>
        <w:t>.</w:t>
      </w:r>
      <w:r w:rsidRPr="00373060">
        <w:rPr>
          <w:rFonts w:ascii="Times New Roman" w:eastAsia="Times New Roman" w:hAnsi="Times New Roman" w:cs="Times New Roman"/>
          <w:sz w:val="24"/>
          <w:szCs w:val="20"/>
          <w:lang w:eastAsia="zh-CN"/>
        </w:rPr>
        <w:t xml:space="preserve"> </w:t>
      </w:r>
      <w:r w:rsidR="0029330E">
        <w:rPr>
          <w:rFonts w:ascii="Times New Roman" w:eastAsia="Times New Roman" w:hAnsi="Times New Roman" w:cs="Times New Roman"/>
          <w:sz w:val="24"/>
        </w:rPr>
        <w:t xml:space="preserve">Kwota </w:t>
      </w:r>
      <w:r w:rsidR="00B96331">
        <w:rPr>
          <w:rFonts w:ascii="Times New Roman" w:eastAsia="Times New Roman" w:hAnsi="Times New Roman" w:cs="Times New Roman"/>
          <w:sz w:val="24"/>
        </w:rPr>
        <w:t>70</w:t>
      </w:r>
      <w:r w:rsidR="0029330E">
        <w:rPr>
          <w:rFonts w:ascii="Times New Roman" w:eastAsia="Times New Roman" w:hAnsi="Times New Roman" w:cs="Times New Roman"/>
          <w:sz w:val="24"/>
        </w:rPr>
        <w:t>.</w:t>
      </w:r>
      <w:r w:rsidR="00B96331">
        <w:rPr>
          <w:rFonts w:ascii="Times New Roman" w:eastAsia="Times New Roman" w:hAnsi="Times New Roman" w:cs="Times New Roman"/>
          <w:sz w:val="24"/>
        </w:rPr>
        <w:t>000,00</w:t>
      </w:r>
      <w:r w:rsidR="0029330E">
        <w:rPr>
          <w:rFonts w:ascii="Times New Roman" w:eastAsia="Times New Roman" w:hAnsi="Times New Roman" w:cs="Times New Roman"/>
          <w:sz w:val="24"/>
        </w:rPr>
        <w:t xml:space="preserve">zł, stanowi dofinansowanie inwestycji pn. "Modernizacja  i remont drogi w </w:t>
      </w:r>
      <w:r w:rsidR="00B96331">
        <w:rPr>
          <w:rFonts w:ascii="Times New Roman" w:eastAsia="Times New Roman" w:hAnsi="Times New Roman" w:cs="Times New Roman"/>
          <w:sz w:val="24"/>
        </w:rPr>
        <w:t>Jędrychowie</w:t>
      </w:r>
      <w:r w:rsidR="0029330E">
        <w:rPr>
          <w:rFonts w:ascii="Times New Roman" w:eastAsia="Times New Roman" w:hAnsi="Times New Roman" w:cs="Times New Roman"/>
          <w:sz w:val="24"/>
        </w:rPr>
        <w:t>"</w:t>
      </w:r>
      <w:r w:rsidR="008B6333">
        <w:rPr>
          <w:rFonts w:ascii="Times New Roman" w:eastAsia="Times New Roman" w:hAnsi="Times New Roman" w:cs="Times New Roman"/>
          <w:sz w:val="24"/>
        </w:rPr>
        <w:t>,</w:t>
      </w:r>
      <w:r w:rsidR="0029330E">
        <w:rPr>
          <w:rFonts w:ascii="Times New Roman" w:eastAsia="Times New Roman" w:hAnsi="Times New Roman" w:cs="Times New Roman"/>
          <w:sz w:val="24"/>
        </w:rPr>
        <w:t xml:space="preserve"> otrzymane z Urzędu Marszałkowskiego w Olsztynie w ramach Funduszu Ochrony Gruntów Rolnych. </w:t>
      </w:r>
    </w:p>
    <w:p w14:paraId="2A50BB00" w14:textId="77777777" w:rsidR="00C401B8" w:rsidRDefault="00C401B8">
      <w:pPr>
        <w:suppressAutoHyphens/>
        <w:spacing w:after="0" w:line="276" w:lineRule="auto"/>
        <w:jc w:val="both"/>
        <w:rPr>
          <w:rFonts w:ascii="Times New Roman" w:eastAsia="Times New Roman" w:hAnsi="Times New Roman" w:cs="Times New Roman"/>
          <w:sz w:val="24"/>
        </w:rPr>
      </w:pPr>
    </w:p>
    <w:p w14:paraId="7622A9D1" w14:textId="61216A52" w:rsidR="00C401B8" w:rsidRDefault="00FA1490" w:rsidP="00D05524">
      <w:pPr>
        <w:keepNext/>
        <w:tabs>
          <w:tab w:val="left" w:pos="0"/>
        </w:tabs>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Dział 700 – Gospodarka mieszkaniowa</w:t>
      </w:r>
    </w:p>
    <w:p w14:paraId="59F8BC8E" w14:textId="77777777" w:rsidR="00F027A1" w:rsidRPr="00F027A1" w:rsidRDefault="00F027A1" w:rsidP="00D05524">
      <w:pPr>
        <w:keepNext/>
        <w:tabs>
          <w:tab w:val="left" w:pos="0"/>
        </w:tabs>
        <w:suppressAutoHyphens/>
        <w:spacing w:after="0" w:line="360" w:lineRule="auto"/>
        <w:jc w:val="both"/>
        <w:rPr>
          <w:rFonts w:ascii="Times New Roman" w:eastAsia="Times New Roman" w:hAnsi="Times New Roman" w:cs="Times New Roman"/>
          <w:b/>
          <w:sz w:val="12"/>
          <w:szCs w:val="10"/>
        </w:rPr>
      </w:pPr>
    </w:p>
    <w:p w14:paraId="2AD9B5B5" w14:textId="295442E1" w:rsidR="00C401B8" w:rsidRDefault="00FA1490" w:rsidP="00D05524">
      <w:pPr>
        <w:suppressAutoHyphens/>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Łączne wpływy w tym dziale wynoszą </w:t>
      </w:r>
      <w:r w:rsidR="008B3399" w:rsidRPr="008B3399">
        <w:rPr>
          <w:rFonts w:ascii="Times New Roman" w:eastAsia="Times New Roman" w:hAnsi="Times New Roman" w:cs="Times New Roman"/>
          <w:b/>
          <w:bCs/>
          <w:sz w:val="24"/>
        </w:rPr>
        <w:t>2.446.656,47</w:t>
      </w:r>
      <w:r w:rsidRPr="00A87E21">
        <w:rPr>
          <w:rFonts w:ascii="Times New Roman" w:eastAsia="Times New Roman" w:hAnsi="Times New Roman" w:cs="Times New Roman"/>
          <w:b/>
          <w:bCs/>
          <w:sz w:val="24"/>
        </w:rPr>
        <w:t xml:space="preserve"> zł</w:t>
      </w:r>
      <w:r>
        <w:rPr>
          <w:rFonts w:ascii="Times New Roman" w:eastAsia="Times New Roman" w:hAnsi="Times New Roman" w:cs="Times New Roman"/>
          <w:sz w:val="24"/>
        </w:rPr>
        <w:t>. i pochodzą z:</w:t>
      </w:r>
    </w:p>
    <w:p w14:paraId="7D1CA11D" w14:textId="01FD4AAF" w:rsidR="00C401B8" w:rsidRPr="0020538E" w:rsidRDefault="00FA1490" w:rsidP="00D05524">
      <w:pPr>
        <w:pStyle w:val="Akapitzlist"/>
        <w:numPr>
          <w:ilvl w:val="0"/>
          <w:numId w:val="25"/>
        </w:numPr>
        <w:tabs>
          <w:tab w:val="left" w:pos="0"/>
          <w:tab w:val="left" w:pos="360"/>
          <w:tab w:val="left" w:pos="786"/>
          <w:tab w:val="left" w:pos="7655"/>
        </w:tabs>
        <w:suppressAutoHyphens/>
        <w:spacing w:after="0" w:line="360" w:lineRule="auto"/>
        <w:jc w:val="both"/>
        <w:rPr>
          <w:rFonts w:ascii="Times New Roman" w:eastAsia="Times New Roman" w:hAnsi="Times New Roman" w:cs="Times New Roman"/>
          <w:sz w:val="24"/>
        </w:rPr>
      </w:pPr>
      <w:r w:rsidRPr="0020538E">
        <w:rPr>
          <w:rFonts w:ascii="Times New Roman" w:eastAsia="Times New Roman" w:hAnsi="Times New Roman" w:cs="Times New Roman"/>
          <w:sz w:val="24"/>
        </w:rPr>
        <w:t>wpłat za dzierżawę i najem mienia komunalnego na kwotę</w:t>
      </w:r>
      <w:r w:rsidR="005E55E1">
        <w:rPr>
          <w:rFonts w:ascii="Times New Roman" w:eastAsia="Times New Roman" w:hAnsi="Times New Roman" w:cs="Times New Roman"/>
          <w:sz w:val="24"/>
        </w:rPr>
        <w:t xml:space="preserve">                  </w:t>
      </w:r>
      <w:r w:rsidR="00487593">
        <w:rPr>
          <w:rFonts w:ascii="Times New Roman" w:eastAsia="Times New Roman" w:hAnsi="Times New Roman" w:cs="Times New Roman"/>
          <w:sz w:val="24"/>
        </w:rPr>
        <w:t>10</w:t>
      </w:r>
      <w:r w:rsidR="00AD1112">
        <w:rPr>
          <w:rFonts w:ascii="Times New Roman" w:eastAsia="Times New Roman" w:hAnsi="Times New Roman" w:cs="Times New Roman"/>
          <w:sz w:val="24"/>
        </w:rPr>
        <w:t>6</w:t>
      </w:r>
      <w:r w:rsidR="000105D6" w:rsidRPr="0020538E">
        <w:rPr>
          <w:rFonts w:ascii="Times New Roman" w:eastAsia="Times New Roman" w:hAnsi="Times New Roman" w:cs="Times New Roman"/>
          <w:sz w:val="24"/>
        </w:rPr>
        <w:t>.</w:t>
      </w:r>
      <w:r w:rsidR="00AD1112">
        <w:rPr>
          <w:rFonts w:ascii="Times New Roman" w:eastAsia="Times New Roman" w:hAnsi="Times New Roman" w:cs="Times New Roman"/>
          <w:sz w:val="24"/>
        </w:rPr>
        <w:t>753,29</w:t>
      </w:r>
      <w:r w:rsidRPr="0020538E">
        <w:rPr>
          <w:rFonts w:ascii="Times New Roman" w:eastAsia="Times New Roman" w:hAnsi="Times New Roman" w:cs="Times New Roman"/>
          <w:sz w:val="24"/>
        </w:rPr>
        <w:t xml:space="preserve"> zł,</w:t>
      </w:r>
    </w:p>
    <w:p w14:paraId="4E5DD6DC" w14:textId="0AFE14FD" w:rsidR="00C401B8" w:rsidRPr="0020538E" w:rsidRDefault="00FA1490" w:rsidP="00D05524">
      <w:pPr>
        <w:pStyle w:val="Akapitzlist"/>
        <w:numPr>
          <w:ilvl w:val="0"/>
          <w:numId w:val="25"/>
        </w:numPr>
        <w:tabs>
          <w:tab w:val="left" w:pos="0"/>
          <w:tab w:val="left" w:pos="360"/>
          <w:tab w:val="left" w:pos="786"/>
        </w:tabs>
        <w:suppressAutoHyphens/>
        <w:spacing w:after="0" w:line="360" w:lineRule="auto"/>
        <w:jc w:val="both"/>
        <w:rPr>
          <w:rFonts w:ascii="Times New Roman" w:eastAsia="Times New Roman" w:hAnsi="Times New Roman" w:cs="Times New Roman"/>
          <w:sz w:val="24"/>
        </w:rPr>
      </w:pPr>
      <w:r w:rsidRPr="0020538E">
        <w:rPr>
          <w:rFonts w:ascii="Times New Roman" w:eastAsia="Times New Roman" w:hAnsi="Times New Roman" w:cs="Times New Roman"/>
          <w:sz w:val="24"/>
        </w:rPr>
        <w:t xml:space="preserve">z opłat za trwały zarząd, użytkowanie i służebność                       </w:t>
      </w:r>
      <w:r w:rsidR="00746EBA" w:rsidRPr="0020538E">
        <w:rPr>
          <w:rFonts w:ascii="Times New Roman" w:eastAsia="Times New Roman" w:hAnsi="Times New Roman" w:cs="Times New Roman"/>
          <w:sz w:val="24"/>
        </w:rPr>
        <w:t xml:space="preserve">    </w:t>
      </w:r>
      <w:r w:rsidRPr="0020538E">
        <w:rPr>
          <w:rFonts w:ascii="Times New Roman" w:eastAsia="Times New Roman" w:hAnsi="Times New Roman" w:cs="Times New Roman"/>
          <w:sz w:val="24"/>
        </w:rPr>
        <w:t xml:space="preserve">    </w:t>
      </w:r>
      <w:r w:rsidR="00746EBA" w:rsidRPr="0020538E">
        <w:rPr>
          <w:rFonts w:ascii="Times New Roman" w:eastAsia="Times New Roman" w:hAnsi="Times New Roman" w:cs="Times New Roman"/>
          <w:sz w:val="24"/>
        </w:rPr>
        <w:t xml:space="preserve"> </w:t>
      </w:r>
      <w:r w:rsidRPr="0020538E">
        <w:rPr>
          <w:rFonts w:ascii="Times New Roman" w:eastAsia="Times New Roman" w:hAnsi="Times New Roman" w:cs="Times New Roman"/>
          <w:sz w:val="24"/>
        </w:rPr>
        <w:t xml:space="preserve">     </w:t>
      </w:r>
      <w:r w:rsidR="00D05524">
        <w:rPr>
          <w:rFonts w:ascii="Times New Roman" w:eastAsia="Times New Roman" w:hAnsi="Times New Roman" w:cs="Times New Roman"/>
          <w:sz w:val="24"/>
        </w:rPr>
        <w:t xml:space="preserve"> </w:t>
      </w:r>
      <w:r w:rsidR="00AD1112">
        <w:rPr>
          <w:rFonts w:ascii="Times New Roman" w:eastAsia="Times New Roman" w:hAnsi="Times New Roman" w:cs="Times New Roman"/>
          <w:sz w:val="24"/>
        </w:rPr>
        <w:t>204,31</w:t>
      </w:r>
      <w:r w:rsidRPr="0020538E">
        <w:rPr>
          <w:rFonts w:ascii="Times New Roman" w:eastAsia="Times New Roman" w:hAnsi="Times New Roman" w:cs="Times New Roman"/>
          <w:sz w:val="24"/>
        </w:rPr>
        <w:t xml:space="preserve"> zł,</w:t>
      </w:r>
    </w:p>
    <w:p w14:paraId="0108A38C" w14:textId="05EF9F3F" w:rsidR="00C401B8" w:rsidRDefault="00FA1490" w:rsidP="00D05524">
      <w:pPr>
        <w:pStyle w:val="Akapitzlist"/>
        <w:numPr>
          <w:ilvl w:val="0"/>
          <w:numId w:val="25"/>
        </w:numPr>
        <w:tabs>
          <w:tab w:val="left" w:pos="0"/>
          <w:tab w:val="left" w:pos="360"/>
          <w:tab w:val="left" w:pos="786"/>
        </w:tabs>
        <w:suppressAutoHyphens/>
        <w:spacing w:after="0" w:line="360" w:lineRule="auto"/>
        <w:jc w:val="both"/>
        <w:rPr>
          <w:rFonts w:ascii="Times New Roman" w:eastAsia="Times New Roman" w:hAnsi="Times New Roman" w:cs="Times New Roman"/>
          <w:sz w:val="24"/>
        </w:rPr>
      </w:pPr>
      <w:r w:rsidRPr="0020538E">
        <w:rPr>
          <w:rFonts w:ascii="Times New Roman" w:eastAsia="Times New Roman" w:hAnsi="Times New Roman" w:cs="Times New Roman"/>
          <w:sz w:val="24"/>
        </w:rPr>
        <w:t>sprzedaży mienia komunalnego w kwocie</w:t>
      </w:r>
      <w:r w:rsidRPr="0020538E">
        <w:rPr>
          <w:rFonts w:ascii="Times New Roman" w:eastAsia="Times New Roman" w:hAnsi="Times New Roman" w:cs="Times New Roman"/>
          <w:sz w:val="24"/>
        </w:rPr>
        <w:tab/>
      </w:r>
      <w:r w:rsidRPr="0020538E">
        <w:rPr>
          <w:rFonts w:ascii="Times New Roman" w:eastAsia="Times New Roman" w:hAnsi="Times New Roman" w:cs="Times New Roman"/>
          <w:sz w:val="24"/>
        </w:rPr>
        <w:tab/>
      </w:r>
      <w:r w:rsidRPr="0020538E">
        <w:rPr>
          <w:rFonts w:ascii="Times New Roman" w:eastAsia="Times New Roman" w:hAnsi="Times New Roman" w:cs="Times New Roman"/>
          <w:sz w:val="24"/>
        </w:rPr>
        <w:tab/>
        <w:t xml:space="preserve">      </w:t>
      </w:r>
      <w:r w:rsidR="00746EBA" w:rsidRPr="0020538E">
        <w:rPr>
          <w:rFonts w:ascii="Times New Roman" w:eastAsia="Times New Roman" w:hAnsi="Times New Roman" w:cs="Times New Roman"/>
          <w:sz w:val="24"/>
        </w:rPr>
        <w:t xml:space="preserve">            </w:t>
      </w:r>
      <w:r w:rsidRPr="0020538E">
        <w:rPr>
          <w:rFonts w:ascii="Times New Roman" w:eastAsia="Times New Roman" w:hAnsi="Times New Roman" w:cs="Times New Roman"/>
          <w:sz w:val="24"/>
        </w:rPr>
        <w:t xml:space="preserve"> </w:t>
      </w:r>
      <w:r w:rsidR="00AD1112">
        <w:rPr>
          <w:rFonts w:ascii="Times New Roman" w:eastAsia="Times New Roman" w:hAnsi="Times New Roman" w:cs="Times New Roman"/>
          <w:sz w:val="24"/>
        </w:rPr>
        <w:t>418</w:t>
      </w:r>
      <w:r w:rsidRPr="0020538E">
        <w:rPr>
          <w:rFonts w:ascii="Times New Roman" w:eastAsia="Times New Roman" w:hAnsi="Times New Roman" w:cs="Times New Roman"/>
          <w:sz w:val="24"/>
        </w:rPr>
        <w:t>.</w:t>
      </w:r>
      <w:r w:rsidR="00AD1112">
        <w:rPr>
          <w:rFonts w:ascii="Times New Roman" w:eastAsia="Times New Roman" w:hAnsi="Times New Roman" w:cs="Times New Roman"/>
          <w:sz w:val="24"/>
        </w:rPr>
        <w:t>492,06</w:t>
      </w:r>
      <w:r w:rsidRPr="0020538E">
        <w:rPr>
          <w:rFonts w:ascii="Times New Roman" w:eastAsia="Times New Roman" w:hAnsi="Times New Roman" w:cs="Times New Roman"/>
          <w:sz w:val="24"/>
        </w:rPr>
        <w:t xml:space="preserve"> zł,</w:t>
      </w:r>
    </w:p>
    <w:p w14:paraId="55C97AA7" w14:textId="77777777" w:rsidR="008B3399" w:rsidRDefault="008B3399" w:rsidP="008B3399">
      <w:pPr>
        <w:pStyle w:val="Akapitzlist"/>
        <w:numPr>
          <w:ilvl w:val="0"/>
          <w:numId w:val="25"/>
        </w:numPr>
        <w:tabs>
          <w:tab w:val="left" w:pos="0"/>
          <w:tab w:val="left" w:pos="360"/>
          <w:tab w:val="left" w:pos="786"/>
        </w:tabs>
        <w:suppressAutoHyphens/>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AD1112" w:rsidRPr="008B3399">
        <w:rPr>
          <w:rFonts w:ascii="Times New Roman" w:eastAsia="Times New Roman" w:hAnsi="Times New Roman" w:cs="Times New Roman"/>
          <w:sz w:val="24"/>
        </w:rPr>
        <w:t>odszkodowanie za przejęte grunty na inwestycję celu publicznego</w:t>
      </w:r>
      <w:r>
        <w:rPr>
          <w:rFonts w:ascii="Times New Roman" w:eastAsia="Times New Roman" w:hAnsi="Times New Roman" w:cs="Times New Roman"/>
          <w:sz w:val="24"/>
        </w:rPr>
        <w:t xml:space="preserve">     </w:t>
      </w:r>
      <w:r w:rsidR="00AD1112" w:rsidRPr="008B3399">
        <w:rPr>
          <w:rFonts w:ascii="Times New Roman" w:eastAsia="Times New Roman" w:hAnsi="Times New Roman" w:cs="Times New Roman"/>
          <w:sz w:val="24"/>
        </w:rPr>
        <w:t>1.</w:t>
      </w:r>
      <w:r w:rsidRPr="008B3399">
        <w:rPr>
          <w:rFonts w:ascii="Times New Roman" w:eastAsia="Times New Roman" w:hAnsi="Times New Roman" w:cs="Times New Roman"/>
          <w:sz w:val="24"/>
        </w:rPr>
        <w:t>894.549,51</w:t>
      </w:r>
      <w:r>
        <w:rPr>
          <w:rFonts w:ascii="Times New Roman" w:eastAsia="Times New Roman" w:hAnsi="Times New Roman" w:cs="Times New Roman"/>
          <w:sz w:val="24"/>
        </w:rPr>
        <w:t xml:space="preserve">zł </w:t>
      </w:r>
    </w:p>
    <w:p w14:paraId="4376DB5F" w14:textId="74114679" w:rsidR="00C401B8" w:rsidRPr="008B3399" w:rsidRDefault="00FA1490" w:rsidP="008B3399">
      <w:pPr>
        <w:pStyle w:val="Akapitzlist"/>
        <w:numPr>
          <w:ilvl w:val="0"/>
          <w:numId w:val="25"/>
        </w:numPr>
        <w:tabs>
          <w:tab w:val="left" w:pos="0"/>
          <w:tab w:val="left" w:pos="360"/>
          <w:tab w:val="left" w:pos="786"/>
        </w:tabs>
        <w:suppressAutoHyphens/>
        <w:spacing w:after="0" w:line="360" w:lineRule="auto"/>
        <w:rPr>
          <w:rFonts w:ascii="Times New Roman" w:eastAsia="Times New Roman" w:hAnsi="Times New Roman" w:cs="Times New Roman"/>
          <w:sz w:val="24"/>
        </w:rPr>
      </w:pPr>
      <w:r w:rsidRPr="008B3399">
        <w:rPr>
          <w:rFonts w:ascii="Times New Roman" w:eastAsia="Times New Roman" w:hAnsi="Times New Roman" w:cs="Times New Roman"/>
          <w:sz w:val="24"/>
        </w:rPr>
        <w:t xml:space="preserve">użytkowania wieczystego gruntów w kwocie </w:t>
      </w:r>
      <w:r w:rsidRPr="008B3399">
        <w:rPr>
          <w:rFonts w:ascii="Times New Roman" w:eastAsia="Times New Roman" w:hAnsi="Times New Roman" w:cs="Times New Roman"/>
          <w:sz w:val="24"/>
        </w:rPr>
        <w:tab/>
      </w:r>
      <w:r w:rsidRPr="008B3399">
        <w:rPr>
          <w:rFonts w:ascii="Times New Roman" w:eastAsia="Times New Roman" w:hAnsi="Times New Roman" w:cs="Times New Roman"/>
          <w:sz w:val="24"/>
        </w:rPr>
        <w:tab/>
        <w:t xml:space="preserve">           </w:t>
      </w:r>
      <w:r w:rsidRPr="008B3399">
        <w:rPr>
          <w:rFonts w:ascii="Times New Roman" w:eastAsia="Times New Roman" w:hAnsi="Times New Roman" w:cs="Times New Roman"/>
          <w:sz w:val="24"/>
        </w:rPr>
        <w:tab/>
        <w:t xml:space="preserve">         </w:t>
      </w:r>
      <w:r w:rsidR="00746EBA" w:rsidRPr="008B3399">
        <w:rPr>
          <w:rFonts w:ascii="Times New Roman" w:eastAsia="Times New Roman" w:hAnsi="Times New Roman" w:cs="Times New Roman"/>
          <w:sz w:val="24"/>
        </w:rPr>
        <w:t xml:space="preserve"> </w:t>
      </w:r>
      <w:r w:rsidRPr="008B3399">
        <w:rPr>
          <w:rFonts w:ascii="Times New Roman" w:eastAsia="Times New Roman" w:hAnsi="Times New Roman" w:cs="Times New Roman"/>
          <w:sz w:val="24"/>
        </w:rPr>
        <w:t xml:space="preserve"> </w:t>
      </w:r>
      <w:r w:rsidR="00487593" w:rsidRPr="008B3399">
        <w:rPr>
          <w:rFonts w:ascii="Times New Roman" w:eastAsia="Times New Roman" w:hAnsi="Times New Roman" w:cs="Times New Roman"/>
          <w:sz w:val="24"/>
        </w:rPr>
        <w:t xml:space="preserve">   </w:t>
      </w:r>
      <w:r w:rsidR="00AD1112" w:rsidRPr="008B3399">
        <w:rPr>
          <w:rFonts w:ascii="Times New Roman" w:eastAsia="Times New Roman" w:hAnsi="Times New Roman" w:cs="Times New Roman"/>
          <w:sz w:val="24"/>
        </w:rPr>
        <w:t>313,65</w:t>
      </w:r>
      <w:r w:rsidRPr="008B3399">
        <w:rPr>
          <w:rFonts w:ascii="Times New Roman" w:eastAsia="Times New Roman" w:hAnsi="Times New Roman" w:cs="Times New Roman"/>
          <w:sz w:val="24"/>
        </w:rPr>
        <w:t xml:space="preserve"> zł,</w:t>
      </w:r>
    </w:p>
    <w:p w14:paraId="639F0786" w14:textId="43BA2081" w:rsidR="00C401B8" w:rsidRPr="0020538E" w:rsidRDefault="00A87658" w:rsidP="00D05524">
      <w:pPr>
        <w:pStyle w:val="Akapitzlist"/>
        <w:numPr>
          <w:ilvl w:val="0"/>
          <w:numId w:val="25"/>
        </w:numPr>
        <w:tabs>
          <w:tab w:val="left" w:pos="786"/>
        </w:tabs>
        <w:suppressAutoHyphens/>
        <w:spacing w:after="0" w:line="360" w:lineRule="auto"/>
        <w:jc w:val="both"/>
        <w:rPr>
          <w:rFonts w:ascii="Times New Roman" w:eastAsia="Times New Roman" w:hAnsi="Times New Roman" w:cs="Times New Roman"/>
          <w:sz w:val="24"/>
        </w:rPr>
      </w:pPr>
      <w:r w:rsidRPr="0020538E">
        <w:rPr>
          <w:rFonts w:ascii="Times New Roman" w:eastAsia="Times New Roman" w:hAnsi="Times New Roman" w:cs="Times New Roman"/>
          <w:sz w:val="24"/>
        </w:rPr>
        <w:t xml:space="preserve">z </w:t>
      </w:r>
      <w:r w:rsidR="00FA1490" w:rsidRPr="0020538E">
        <w:rPr>
          <w:rFonts w:ascii="Times New Roman" w:eastAsia="Times New Roman" w:hAnsi="Times New Roman" w:cs="Times New Roman"/>
          <w:sz w:val="24"/>
        </w:rPr>
        <w:t>odsetek od nieterminowej zapłaty w kwocie</w:t>
      </w:r>
      <w:r w:rsidR="00FA1490" w:rsidRPr="0020538E">
        <w:rPr>
          <w:rFonts w:ascii="Times New Roman" w:eastAsia="Times New Roman" w:hAnsi="Times New Roman" w:cs="Times New Roman"/>
          <w:sz w:val="24"/>
        </w:rPr>
        <w:tab/>
      </w:r>
      <w:r w:rsidR="00FA1490" w:rsidRPr="0020538E">
        <w:rPr>
          <w:rFonts w:ascii="Times New Roman" w:eastAsia="Times New Roman" w:hAnsi="Times New Roman" w:cs="Times New Roman"/>
          <w:sz w:val="24"/>
        </w:rPr>
        <w:tab/>
        <w:t xml:space="preserve">                    </w:t>
      </w:r>
      <w:r w:rsidR="00746EBA" w:rsidRPr="0020538E">
        <w:rPr>
          <w:rFonts w:ascii="Times New Roman" w:eastAsia="Times New Roman" w:hAnsi="Times New Roman" w:cs="Times New Roman"/>
          <w:sz w:val="24"/>
        </w:rPr>
        <w:t xml:space="preserve">  </w:t>
      </w:r>
      <w:r w:rsidR="008B3399">
        <w:rPr>
          <w:rFonts w:ascii="Times New Roman" w:eastAsia="Times New Roman" w:hAnsi="Times New Roman" w:cs="Times New Roman"/>
          <w:sz w:val="24"/>
        </w:rPr>
        <w:t>13</w:t>
      </w:r>
      <w:r w:rsidR="00FA1490" w:rsidRPr="0020538E">
        <w:rPr>
          <w:rFonts w:ascii="Times New Roman" w:eastAsia="Times New Roman" w:hAnsi="Times New Roman" w:cs="Times New Roman"/>
          <w:sz w:val="24"/>
        </w:rPr>
        <w:t>.</w:t>
      </w:r>
      <w:r w:rsidR="008B3399">
        <w:rPr>
          <w:rFonts w:ascii="Times New Roman" w:eastAsia="Times New Roman" w:hAnsi="Times New Roman" w:cs="Times New Roman"/>
          <w:sz w:val="24"/>
        </w:rPr>
        <w:t>831,34</w:t>
      </w:r>
      <w:r w:rsidR="00FA1490" w:rsidRPr="0020538E">
        <w:rPr>
          <w:rFonts w:ascii="Times New Roman" w:eastAsia="Times New Roman" w:hAnsi="Times New Roman" w:cs="Times New Roman"/>
          <w:sz w:val="24"/>
        </w:rPr>
        <w:t xml:space="preserve"> zł.</w:t>
      </w:r>
    </w:p>
    <w:p w14:paraId="66F0891A" w14:textId="236C1F17" w:rsidR="00C401B8" w:rsidRPr="0020538E" w:rsidRDefault="00FA1490" w:rsidP="00D05524">
      <w:pPr>
        <w:pStyle w:val="Akapitzlist"/>
        <w:numPr>
          <w:ilvl w:val="0"/>
          <w:numId w:val="25"/>
        </w:numPr>
        <w:tabs>
          <w:tab w:val="left" w:pos="0"/>
          <w:tab w:val="left" w:pos="360"/>
          <w:tab w:val="left" w:pos="786"/>
        </w:tabs>
        <w:suppressAutoHyphens/>
        <w:spacing w:after="0" w:line="360" w:lineRule="auto"/>
        <w:jc w:val="both"/>
        <w:rPr>
          <w:rFonts w:ascii="Times New Roman" w:eastAsia="Times New Roman" w:hAnsi="Times New Roman" w:cs="Times New Roman"/>
          <w:sz w:val="24"/>
        </w:rPr>
      </w:pPr>
      <w:r w:rsidRPr="0020538E">
        <w:rPr>
          <w:rFonts w:ascii="Times New Roman" w:eastAsia="Times New Roman" w:hAnsi="Times New Roman" w:cs="Times New Roman"/>
          <w:sz w:val="24"/>
        </w:rPr>
        <w:t xml:space="preserve">z różnych opłat                                                                         </w:t>
      </w:r>
      <w:r w:rsidRPr="0020538E">
        <w:rPr>
          <w:rFonts w:ascii="Times New Roman" w:eastAsia="Times New Roman" w:hAnsi="Times New Roman" w:cs="Times New Roman"/>
          <w:sz w:val="24"/>
        </w:rPr>
        <w:tab/>
        <w:t xml:space="preserve">        </w:t>
      </w:r>
      <w:r w:rsidR="00487593">
        <w:rPr>
          <w:rFonts w:ascii="Times New Roman" w:eastAsia="Times New Roman" w:hAnsi="Times New Roman" w:cs="Times New Roman"/>
          <w:sz w:val="24"/>
        </w:rPr>
        <w:t xml:space="preserve">   </w:t>
      </w:r>
      <w:r w:rsidR="008B3399">
        <w:rPr>
          <w:rFonts w:ascii="Times New Roman" w:eastAsia="Times New Roman" w:hAnsi="Times New Roman" w:cs="Times New Roman"/>
          <w:sz w:val="24"/>
        </w:rPr>
        <w:t>12</w:t>
      </w:r>
      <w:r w:rsidR="00487593">
        <w:rPr>
          <w:rFonts w:ascii="Times New Roman" w:eastAsia="Times New Roman" w:hAnsi="Times New Roman" w:cs="Times New Roman"/>
          <w:sz w:val="24"/>
        </w:rPr>
        <w:t>.</w:t>
      </w:r>
      <w:r w:rsidR="008B3399">
        <w:rPr>
          <w:rFonts w:ascii="Times New Roman" w:eastAsia="Times New Roman" w:hAnsi="Times New Roman" w:cs="Times New Roman"/>
          <w:sz w:val="24"/>
        </w:rPr>
        <w:t>512,31</w:t>
      </w:r>
      <w:r w:rsidR="000105D6" w:rsidRPr="0020538E">
        <w:rPr>
          <w:rFonts w:ascii="Times New Roman" w:eastAsia="Times New Roman" w:hAnsi="Times New Roman" w:cs="Times New Roman"/>
          <w:sz w:val="24"/>
        </w:rPr>
        <w:t xml:space="preserve"> </w:t>
      </w:r>
      <w:r w:rsidRPr="0020538E">
        <w:rPr>
          <w:rFonts w:ascii="Times New Roman" w:eastAsia="Times New Roman" w:hAnsi="Times New Roman" w:cs="Times New Roman"/>
          <w:sz w:val="24"/>
        </w:rPr>
        <w:t>zł.</w:t>
      </w:r>
    </w:p>
    <w:p w14:paraId="34C89A17" w14:textId="77777777" w:rsidR="00C401B8" w:rsidRDefault="00C401B8" w:rsidP="00D05524">
      <w:pPr>
        <w:tabs>
          <w:tab w:val="left" w:pos="786"/>
        </w:tabs>
        <w:suppressAutoHyphens/>
        <w:spacing w:after="0" w:line="360" w:lineRule="auto"/>
        <w:jc w:val="both"/>
        <w:rPr>
          <w:rFonts w:ascii="Times New Roman" w:eastAsia="Times New Roman" w:hAnsi="Times New Roman" w:cs="Times New Roman"/>
          <w:sz w:val="24"/>
        </w:rPr>
      </w:pPr>
    </w:p>
    <w:p w14:paraId="2905A479" w14:textId="77777777" w:rsidR="00A87E21" w:rsidRPr="00A87E21" w:rsidRDefault="00A87E21" w:rsidP="00D05524">
      <w:pPr>
        <w:suppressAutoHyphens/>
        <w:spacing w:after="0" w:line="360" w:lineRule="auto"/>
        <w:jc w:val="both"/>
        <w:rPr>
          <w:rFonts w:ascii="Times New Roman" w:eastAsia="Times New Roman" w:hAnsi="Times New Roman" w:cs="Times New Roman"/>
          <w:sz w:val="24"/>
          <w:szCs w:val="20"/>
          <w:lang w:eastAsia="zh-CN"/>
        </w:rPr>
      </w:pPr>
      <w:r w:rsidRPr="00A87E21">
        <w:rPr>
          <w:rFonts w:ascii="Times New Roman" w:eastAsia="Times New Roman" w:hAnsi="Times New Roman" w:cs="Times New Roman"/>
          <w:b/>
          <w:sz w:val="24"/>
          <w:szCs w:val="20"/>
          <w:lang w:eastAsia="zh-CN"/>
        </w:rPr>
        <w:t>Dział 710 – Działalność usługowa</w:t>
      </w:r>
    </w:p>
    <w:p w14:paraId="58838228" w14:textId="550E45E2" w:rsidR="00A87E21" w:rsidRDefault="00A87E21" w:rsidP="00D05524">
      <w:pPr>
        <w:suppressAutoHyphens/>
        <w:spacing w:after="0" w:line="360" w:lineRule="auto"/>
        <w:ind w:firstLine="567"/>
        <w:jc w:val="both"/>
        <w:rPr>
          <w:rFonts w:ascii="Times New Roman" w:eastAsia="Times New Roman" w:hAnsi="Times New Roman" w:cs="Times New Roman"/>
          <w:sz w:val="24"/>
          <w:szCs w:val="20"/>
          <w:lang w:eastAsia="zh-CN"/>
        </w:rPr>
      </w:pPr>
      <w:r w:rsidRPr="00A87E21">
        <w:rPr>
          <w:rFonts w:ascii="Times New Roman" w:eastAsia="Times New Roman" w:hAnsi="Times New Roman" w:cs="Times New Roman"/>
          <w:sz w:val="24"/>
          <w:szCs w:val="20"/>
          <w:lang w:eastAsia="zh-CN"/>
        </w:rPr>
        <w:t xml:space="preserve">Dochody w tym dziale wynoszą </w:t>
      </w:r>
      <w:r w:rsidR="008B3399" w:rsidRPr="008B3399">
        <w:rPr>
          <w:rFonts w:ascii="Times New Roman" w:eastAsia="Times New Roman" w:hAnsi="Times New Roman" w:cs="Times New Roman"/>
          <w:b/>
          <w:bCs/>
          <w:sz w:val="24"/>
          <w:szCs w:val="20"/>
          <w:lang w:eastAsia="zh-CN"/>
        </w:rPr>
        <w:t>14</w:t>
      </w:r>
      <w:r w:rsidRPr="00A87E21">
        <w:rPr>
          <w:rFonts w:ascii="Times New Roman" w:eastAsia="Times New Roman" w:hAnsi="Times New Roman" w:cs="Times New Roman"/>
          <w:b/>
          <w:bCs/>
          <w:sz w:val="24"/>
          <w:szCs w:val="20"/>
          <w:lang w:eastAsia="zh-CN"/>
        </w:rPr>
        <w:t>.</w:t>
      </w:r>
      <w:r w:rsidR="008B3399">
        <w:rPr>
          <w:rFonts w:ascii="Times New Roman" w:eastAsia="Times New Roman" w:hAnsi="Times New Roman" w:cs="Times New Roman"/>
          <w:b/>
          <w:bCs/>
          <w:sz w:val="24"/>
          <w:szCs w:val="20"/>
          <w:lang w:eastAsia="zh-CN"/>
        </w:rPr>
        <w:t>0</w:t>
      </w:r>
      <w:r w:rsidR="00D60D49">
        <w:rPr>
          <w:rFonts w:ascii="Times New Roman" w:eastAsia="Times New Roman" w:hAnsi="Times New Roman" w:cs="Times New Roman"/>
          <w:b/>
          <w:bCs/>
          <w:sz w:val="24"/>
          <w:szCs w:val="20"/>
          <w:lang w:eastAsia="zh-CN"/>
        </w:rPr>
        <w:t>0</w:t>
      </w:r>
      <w:r w:rsidR="0085544B" w:rsidRPr="00766A72">
        <w:rPr>
          <w:rFonts w:ascii="Times New Roman" w:eastAsia="Times New Roman" w:hAnsi="Times New Roman" w:cs="Times New Roman"/>
          <w:b/>
          <w:bCs/>
          <w:sz w:val="24"/>
          <w:szCs w:val="20"/>
          <w:lang w:eastAsia="zh-CN"/>
        </w:rPr>
        <w:t>0</w:t>
      </w:r>
      <w:r w:rsidRPr="00A87E21">
        <w:rPr>
          <w:rFonts w:ascii="Times New Roman" w:eastAsia="Times New Roman" w:hAnsi="Times New Roman" w:cs="Times New Roman"/>
          <w:b/>
          <w:bCs/>
          <w:sz w:val="24"/>
          <w:szCs w:val="20"/>
          <w:lang w:eastAsia="zh-CN"/>
        </w:rPr>
        <w:t xml:space="preserve">,00 zł </w:t>
      </w:r>
      <w:r w:rsidRPr="00A87E21">
        <w:rPr>
          <w:rFonts w:ascii="Times New Roman" w:eastAsia="Times New Roman" w:hAnsi="Times New Roman" w:cs="Times New Roman"/>
          <w:sz w:val="24"/>
          <w:szCs w:val="20"/>
          <w:lang w:eastAsia="zh-CN"/>
        </w:rPr>
        <w:t>i pochodzą</w:t>
      </w:r>
      <w:r w:rsidR="00D05524">
        <w:rPr>
          <w:rFonts w:ascii="Times New Roman" w:eastAsia="Times New Roman" w:hAnsi="Times New Roman" w:cs="Times New Roman"/>
          <w:sz w:val="24"/>
          <w:szCs w:val="20"/>
          <w:lang w:eastAsia="zh-CN"/>
        </w:rPr>
        <w:t xml:space="preserve"> </w:t>
      </w:r>
      <w:r w:rsidRPr="00A87E21">
        <w:rPr>
          <w:rFonts w:ascii="Times New Roman" w:eastAsia="Times New Roman" w:hAnsi="Times New Roman" w:cs="Times New Roman"/>
          <w:sz w:val="24"/>
          <w:szCs w:val="20"/>
          <w:lang w:eastAsia="zh-CN"/>
        </w:rPr>
        <w:t>z</w:t>
      </w:r>
      <w:r w:rsidR="00D05524">
        <w:rPr>
          <w:rFonts w:ascii="Times New Roman" w:eastAsia="Times New Roman" w:hAnsi="Times New Roman" w:cs="Times New Roman"/>
          <w:sz w:val="24"/>
          <w:szCs w:val="20"/>
          <w:lang w:eastAsia="zh-CN"/>
        </w:rPr>
        <w:t xml:space="preserve"> </w:t>
      </w:r>
      <w:r w:rsidRPr="00A87E21">
        <w:rPr>
          <w:rFonts w:ascii="Times New Roman" w:eastAsia="Times New Roman" w:hAnsi="Times New Roman" w:cs="Times New Roman"/>
          <w:sz w:val="24"/>
          <w:szCs w:val="20"/>
          <w:lang w:eastAsia="zh-CN"/>
        </w:rPr>
        <w:t xml:space="preserve">darowizny na plan zagospodarowania przestrzennego.  </w:t>
      </w:r>
    </w:p>
    <w:p w14:paraId="0FB6121A" w14:textId="77777777" w:rsidR="00B31556" w:rsidRPr="00A87E21" w:rsidRDefault="00B31556" w:rsidP="00A87E21">
      <w:pPr>
        <w:suppressAutoHyphens/>
        <w:spacing w:after="0" w:line="276" w:lineRule="auto"/>
        <w:ind w:firstLine="720"/>
        <w:jc w:val="both"/>
        <w:rPr>
          <w:rFonts w:ascii="Times New Roman" w:eastAsia="Times New Roman" w:hAnsi="Times New Roman" w:cs="Times New Roman"/>
          <w:sz w:val="24"/>
          <w:szCs w:val="20"/>
          <w:lang w:eastAsia="zh-CN"/>
        </w:rPr>
      </w:pPr>
    </w:p>
    <w:p w14:paraId="556EC7F2" w14:textId="77777777" w:rsidR="00A87E21" w:rsidRPr="00D05524" w:rsidRDefault="00A87E21" w:rsidP="00D05524">
      <w:pPr>
        <w:keepNext/>
        <w:suppressAutoHyphens/>
        <w:spacing w:after="0" w:line="360" w:lineRule="auto"/>
        <w:jc w:val="both"/>
        <w:outlineLvl w:val="1"/>
        <w:rPr>
          <w:rFonts w:ascii="Times New Roman" w:eastAsia="Times New Roman" w:hAnsi="Times New Roman" w:cs="Times New Roman"/>
          <w:b/>
          <w:sz w:val="24"/>
          <w:szCs w:val="24"/>
          <w:lang w:eastAsia="zh-CN"/>
        </w:rPr>
      </w:pPr>
      <w:r w:rsidRPr="00D05524">
        <w:rPr>
          <w:rFonts w:ascii="Times New Roman" w:eastAsia="Times New Roman" w:hAnsi="Times New Roman" w:cs="Times New Roman"/>
          <w:b/>
          <w:sz w:val="24"/>
          <w:szCs w:val="24"/>
          <w:lang w:eastAsia="zh-CN"/>
        </w:rPr>
        <w:t>Dział 750 -  Administracja publiczna</w:t>
      </w:r>
    </w:p>
    <w:p w14:paraId="4494EE09" w14:textId="6325883F" w:rsidR="007F06BA" w:rsidRPr="007F06BA" w:rsidRDefault="00A87E21" w:rsidP="0097076F">
      <w:pPr>
        <w:spacing w:line="360" w:lineRule="auto"/>
        <w:ind w:firstLine="720"/>
        <w:jc w:val="both"/>
        <w:rPr>
          <w:rFonts w:ascii="Times New Roman" w:eastAsia="Times New Roman" w:hAnsi="Times New Roman" w:cs="Times New Roman"/>
          <w:sz w:val="24"/>
          <w:szCs w:val="24"/>
          <w:lang w:eastAsia="zh-CN"/>
        </w:rPr>
      </w:pPr>
      <w:r w:rsidRPr="00D05524">
        <w:rPr>
          <w:rFonts w:ascii="Times New Roman" w:eastAsia="Times New Roman" w:hAnsi="Times New Roman" w:cs="Times New Roman"/>
          <w:sz w:val="24"/>
          <w:szCs w:val="24"/>
          <w:lang w:eastAsia="zh-CN"/>
        </w:rPr>
        <w:t xml:space="preserve">Uzyskane dochody w kwocie </w:t>
      </w:r>
      <w:r w:rsidR="008B3399" w:rsidRPr="008B3399">
        <w:rPr>
          <w:rFonts w:ascii="Times New Roman" w:eastAsia="Times New Roman" w:hAnsi="Times New Roman" w:cs="Times New Roman"/>
          <w:b/>
          <w:bCs/>
          <w:sz w:val="24"/>
          <w:szCs w:val="24"/>
          <w:lang w:eastAsia="zh-CN"/>
        </w:rPr>
        <w:t>453</w:t>
      </w:r>
      <w:r w:rsidRPr="00D05524">
        <w:rPr>
          <w:rFonts w:ascii="Times New Roman" w:eastAsia="Times New Roman" w:hAnsi="Times New Roman" w:cs="Times New Roman"/>
          <w:b/>
          <w:bCs/>
          <w:sz w:val="24"/>
          <w:szCs w:val="24"/>
          <w:lang w:eastAsia="zh-CN"/>
        </w:rPr>
        <w:t>.</w:t>
      </w:r>
      <w:r w:rsidR="008B3399">
        <w:rPr>
          <w:rFonts w:ascii="Times New Roman" w:eastAsia="Times New Roman" w:hAnsi="Times New Roman" w:cs="Times New Roman"/>
          <w:b/>
          <w:bCs/>
          <w:sz w:val="24"/>
          <w:szCs w:val="24"/>
          <w:lang w:eastAsia="zh-CN"/>
        </w:rPr>
        <w:t>504,05</w:t>
      </w:r>
      <w:r w:rsidRPr="00D05524">
        <w:rPr>
          <w:rFonts w:ascii="Times New Roman" w:eastAsia="Times New Roman" w:hAnsi="Times New Roman" w:cs="Times New Roman"/>
          <w:b/>
          <w:bCs/>
          <w:sz w:val="24"/>
          <w:szCs w:val="24"/>
          <w:lang w:eastAsia="zh-CN"/>
        </w:rPr>
        <w:t xml:space="preserve"> zł</w:t>
      </w:r>
      <w:r w:rsidRPr="00D05524">
        <w:rPr>
          <w:rFonts w:ascii="Times New Roman" w:eastAsia="Times New Roman" w:hAnsi="Times New Roman" w:cs="Times New Roman"/>
          <w:sz w:val="24"/>
          <w:szCs w:val="24"/>
          <w:lang w:eastAsia="zh-CN"/>
        </w:rPr>
        <w:t xml:space="preserve"> pochodzą z : Warmińsko- Mazurskiego Urzędu Wojewódzkiego w Olsztynie z dotacji na wykonanie zadań rządowych zleconych gminie w kwocie </w:t>
      </w:r>
      <w:r w:rsidR="00D60D49">
        <w:rPr>
          <w:rFonts w:ascii="Times New Roman" w:eastAsia="Times New Roman" w:hAnsi="Times New Roman" w:cs="Times New Roman"/>
          <w:sz w:val="24"/>
          <w:szCs w:val="24"/>
          <w:lang w:eastAsia="zh-CN"/>
        </w:rPr>
        <w:t>3</w:t>
      </w:r>
      <w:r w:rsidR="008B3399">
        <w:rPr>
          <w:rFonts w:ascii="Times New Roman" w:eastAsia="Times New Roman" w:hAnsi="Times New Roman" w:cs="Times New Roman"/>
          <w:sz w:val="24"/>
          <w:szCs w:val="24"/>
          <w:lang w:eastAsia="zh-CN"/>
        </w:rPr>
        <w:t>8</w:t>
      </w:r>
      <w:r w:rsidRPr="00D05524">
        <w:rPr>
          <w:rFonts w:ascii="Times New Roman" w:eastAsia="Times New Roman" w:hAnsi="Times New Roman" w:cs="Times New Roman"/>
          <w:sz w:val="24"/>
          <w:szCs w:val="24"/>
          <w:lang w:eastAsia="zh-CN"/>
        </w:rPr>
        <w:t>.</w:t>
      </w:r>
      <w:r w:rsidR="008B3399">
        <w:rPr>
          <w:rFonts w:ascii="Times New Roman" w:eastAsia="Times New Roman" w:hAnsi="Times New Roman" w:cs="Times New Roman"/>
          <w:sz w:val="24"/>
          <w:szCs w:val="24"/>
          <w:lang w:eastAsia="zh-CN"/>
        </w:rPr>
        <w:t>787</w:t>
      </w:r>
      <w:r w:rsidRPr="00D05524">
        <w:rPr>
          <w:rFonts w:ascii="Times New Roman" w:eastAsia="Times New Roman" w:hAnsi="Times New Roman" w:cs="Times New Roman"/>
          <w:sz w:val="24"/>
          <w:szCs w:val="24"/>
          <w:lang w:eastAsia="zh-CN"/>
        </w:rPr>
        <w:t xml:space="preserve">,00 zł,  pozostałe dochody  pochodzą  z drobnych usług i innych opłat </w:t>
      </w:r>
      <w:r w:rsidRPr="00D05524">
        <w:rPr>
          <w:rFonts w:ascii="Times New Roman" w:eastAsia="Times New Roman" w:hAnsi="Times New Roman" w:cs="Times New Roman"/>
          <w:sz w:val="24"/>
          <w:szCs w:val="24"/>
          <w:lang w:eastAsia="zh-CN"/>
        </w:rPr>
        <w:lastRenderedPageBreak/>
        <w:t xml:space="preserve">w kwocie </w:t>
      </w:r>
      <w:r w:rsidR="008B3399">
        <w:rPr>
          <w:rFonts w:ascii="Times New Roman" w:eastAsia="Times New Roman" w:hAnsi="Times New Roman" w:cs="Times New Roman"/>
          <w:sz w:val="24"/>
          <w:szCs w:val="24"/>
          <w:lang w:eastAsia="zh-CN"/>
        </w:rPr>
        <w:t>20</w:t>
      </w:r>
      <w:r w:rsidRPr="00D05524">
        <w:rPr>
          <w:rFonts w:ascii="Times New Roman" w:eastAsia="Times New Roman" w:hAnsi="Times New Roman" w:cs="Times New Roman"/>
          <w:sz w:val="24"/>
          <w:szCs w:val="24"/>
          <w:lang w:eastAsia="zh-CN"/>
        </w:rPr>
        <w:t>.</w:t>
      </w:r>
      <w:r w:rsidR="008B3399">
        <w:rPr>
          <w:rFonts w:ascii="Times New Roman" w:eastAsia="Times New Roman" w:hAnsi="Times New Roman" w:cs="Times New Roman"/>
          <w:sz w:val="24"/>
          <w:szCs w:val="24"/>
          <w:lang w:eastAsia="zh-CN"/>
        </w:rPr>
        <w:t>705,77</w:t>
      </w:r>
      <w:r w:rsidRPr="00D05524">
        <w:rPr>
          <w:rFonts w:ascii="Times New Roman" w:eastAsia="Times New Roman" w:hAnsi="Times New Roman" w:cs="Times New Roman"/>
          <w:sz w:val="24"/>
          <w:szCs w:val="24"/>
          <w:lang w:eastAsia="zh-CN"/>
        </w:rPr>
        <w:t xml:space="preserve"> zł</w:t>
      </w:r>
      <w:r w:rsidR="007F06BA">
        <w:rPr>
          <w:rFonts w:ascii="Times New Roman" w:eastAsia="Times New Roman" w:hAnsi="Times New Roman" w:cs="Times New Roman"/>
          <w:sz w:val="24"/>
          <w:szCs w:val="24"/>
          <w:lang w:eastAsia="zh-CN"/>
        </w:rPr>
        <w:t xml:space="preserve">. </w:t>
      </w:r>
      <w:r w:rsidR="007F06BA" w:rsidRPr="007F06BA">
        <w:rPr>
          <w:rFonts w:ascii="Times New Roman" w:eastAsia="Times New Roman" w:hAnsi="Times New Roman" w:cs="Times New Roman"/>
          <w:sz w:val="24"/>
          <w:szCs w:val="24"/>
          <w:lang w:eastAsia="zh-CN"/>
        </w:rPr>
        <w:t xml:space="preserve"> Kwota </w:t>
      </w:r>
      <w:r w:rsidR="007F06BA">
        <w:rPr>
          <w:rFonts w:ascii="Times New Roman" w:eastAsia="Times New Roman" w:hAnsi="Times New Roman" w:cs="Times New Roman"/>
          <w:sz w:val="24"/>
          <w:szCs w:val="24"/>
          <w:lang w:eastAsia="zh-CN"/>
        </w:rPr>
        <w:t>226</w:t>
      </w:r>
      <w:r w:rsidR="007F06BA" w:rsidRPr="007F06BA">
        <w:rPr>
          <w:rFonts w:ascii="Times New Roman" w:eastAsia="Times New Roman" w:hAnsi="Times New Roman" w:cs="Times New Roman"/>
          <w:sz w:val="24"/>
          <w:szCs w:val="24"/>
          <w:lang w:eastAsia="zh-CN"/>
        </w:rPr>
        <w:t>.</w:t>
      </w:r>
      <w:r w:rsidR="007F06BA">
        <w:rPr>
          <w:rFonts w:ascii="Times New Roman" w:eastAsia="Times New Roman" w:hAnsi="Times New Roman" w:cs="Times New Roman"/>
          <w:sz w:val="24"/>
          <w:szCs w:val="24"/>
          <w:lang w:eastAsia="zh-CN"/>
        </w:rPr>
        <w:t>707,91</w:t>
      </w:r>
      <w:r w:rsidR="007F06BA" w:rsidRPr="007F06BA">
        <w:rPr>
          <w:rFonts w:ascii="Times New Roman" w:eastAsia="Times New Roman" w:hAnsi="Times New Roman" w:cs="Times New Roman"/>
          <w:sz w:val="24"/>
          <w:szCs w:val="24"/>
          <w:lang w:eastAsia="zh-CN"/>
        </w:rPr>
        <w:t xml:space="preserve"> stanowi odsetki , w tym od środków na rachunkach bankowych, a kwota 32.903,37zł wpłynęła z tytułu ostatniej transzy  odszkodowania za sfałszowane wybory na Wójta Gminy Sorkwity  w 2006r. Dochody w kwocie 134.400,00zł stanowią  środki pozyskane z UE na dofinansowanie zadania  pn. ”Cyfrowa Gmina ” </w:t>
      </w:r>
      <w:r w:rsidR="007F06BA">
        <w:rPr>
          <w:rFonts w:ascii="Times New Roman" w:eastAsia="Times New Roman" w:hAnsi="Times New Roman" w:cs="Times New Roman"/>
          <w:sz w:val="24"/>
          <w:szCs w:val="24"/>
          <w:lang w:eastAsia="zh-CN"/>
        </w:rPr>
        <w:t>.</w:t>
      </w:r>
    </w:p>
    <w:p w14:paraId="7CB653E3" w14:textId="77777777" w:rsidR="00A87E21" w:rsidRPr="00D05524" w:rsidRDefault="00A87E21" w:rsidP="0097076F">
      <w:pPr>
        <w:keepNext/>
        <w:suppressAutoHyphens/>
        <w:spacing w:after="0" w:line="360" w:lineRule="auto"/>
        <w:jc w:val="both"/>
        <w:outlineLvl w:val="1"/>
        <w:rPr>
          <w:rFonts w:ascii="Times New Roman" w:eastAsia="Times New Roman" w:hAnsi="Times New Roman" w:cs="Times New Roman"/>
          <w:b/>
          <w:sz w:val="24"/>
          <w:szCs w:val="24"/>
          <w:lang w:eastAsia="zh-CN"/>
        </w:rPr>
      </w:pPr>
      <w:r w:rsidRPr="00D05524">
        <w:rPr>
          <w:rFonts w:ascii="Times New Roman" w:eastAsia="Times New Roman" w:hAnsi="Times New Roman" w:cs="Times New Roman"/>
          <w:b/>
          <w:sz w:val="24"/>
          <w:szCs w:val="24"/>
          <w:lang w:eastAsia="zh-CN"/>
        </w:rPr>
        <w:t>Dział 751 – Urzędy Naczelnych Organów Władzy</w:t>
      </w:r>
    </w:p>
    <w:p w14:paraId="79BD370E" w14:textId="24EBBA27" w:rsidR="00A87E21" w:rsidRPr="00D05524" w:rsidRDefault="00A87E21" w:rsidP="0097076F">
      <w:pPr>
        <w:suppressAutoHyphens/>
        <w:spacing w:after="0" w:line="360" w:lineRule="auto"/>
        <w:ind w:firstLine="567"/>
        <w:jc w:val="both"/>
        <w:rPr>
          <w:rFonts w:ascii="Times New Roman" w:eastAsia="Times New Roman" w:hAnsi="Times New Roman" w:cs="Times New Roman"/>
          <w:sz w:val="24"/>
          <w:szCs w:val="24"/>
          <w:lang w:eastAsia="zh-CN"/>
        </w:rPr>
      </w:pPr>
      <w:r w:rsidRPr="00D05524">
        <w:rPr>
          <w:rFonts w:ascii="Times New Roman" w:eastAsia="Times New Roman" w:hAnsi="Times New Roman" w:cs="Times New Roman"/>
          <w:sz w:val="24"/>
          <w:szCs w:val="24"/>
          <w:lang w:eastAsia="zh-CN"/>
        </w:rPr>
        <w:t xml:space="preserve">Uzyskane dochody </w:t>
      </w:r>
      <w:r w:rsidR="001803CC" w:rsidRPr="00D05524">
        <w:rPr>
          <w:rFonts w:ascii="Times New Roman" w:eastAsia="Times New Roman" w:hAnsi="Times New Roman" w:cs="Times New Roman"/>
          <w:sz w:val="24"/>
          <w:szCs w:val="24"/>
          <w:lang w:eastAsia="zh-CN"/>
        </w:rPr>
        <w:t xml:space="preserve">za </w:t>
      </w:r>
      <w:r w:rsidRPr="00D05524">
        <w:rPr>
          <w:rFonts w:ascii="Times New Roman" w:eastAsia="Times New Roman" w:hAnsi="Times New Roman" w:cs="Times New Roman"/>
          <w:sz w:val="24"/>
          <w:szCs w:val="24"/>
          <w:lang w:eastAsia="zh-CN"/>
        </w:rPr>
        <w:t>202</w:t>
      </w:r>
      <w:r w:rsidR="00AC63E1">
        <w:rPr>
          <w:rFonts w:ascii="Times New Roman" w:eastAsia="Times New Roman" w:hAnsi="Times New Roman" w:cs="Times New Roman"/>
          <w:sz w:val="24"/>
          <w:szCs w:val="24"/>
          <w:lang w:eastAsia="zh-CN"/>
        </w:rPr>
        <w:t>2</w:t>
      </w:r>
      <w:r w:rsidRPr="00D05524">
        <w:rPr>
          <w:rFonts w:ascii="Times New Roman" w:eastAsia="Times New Roman" w:hAnsi="Times New Roman" w:cs="Times New Roman"/>
          <w:sz w:val="24"/>
          <w:szCs w:val="24"/>
          <w:lang w:eastAsia="zh-CN"/>
        </w:rPr>
        <w:t xml:space="preserve">r. w kwocie </w:t>
      </w:r>
      <w:r w:rsidR="00141BF4" w:rsidRPr="00141BF4">
        <w:rPr>
          <w:rFonts w:ascii="Times New Roman" w:eastAsia="Times New Roman" w:hAnsi="Times New Roman" w:cs="Times New Roman"/>
          <w:b/>
          <w:bCs/>
          <w:sz w:val="24"/>
          <w:szCs w:val="24"/>
          <w:lang w:eastAsia="zh-CN"/>
        </w:rPr>
        <w:t>9</w:t>
      </w:r>
      <w:r w:rsidR="00AC63E1">
        <w:rPr>
          <w:rFonts w:ascii="Times New Roman" w:eastAsia="Times New Roman" w:hAnsi="Times New Roman" w:cs="Times New Roman"/>
          <w:b/>
          <w:bCs/>
          <w:sz w:val="24"/>
          <w:szCs w:val="24"/>
          <w:lang w:eastAsia="zh-CN"/>
        </w:rPr>
        <w:t>49</w:t>
      </w:r>
      <w:r w:rsidR="00141BF4" w:rsidRPr="00141BF4">
        <w:rPr>
          <w:rFonts w:ascii="Times New Roman" w:eastAsia="Times New Roman" w:hAnsi="Times New Roman" w:cs="Times New Roman"/>
          <w:b/>
          <w:bCs/>
          <w:sz w:val="24"/>
          <w:szCs w:val="24"/>
          <w:lang w:eastAsia="zh-CN"/>
        </w:rPr>
        <w:t>,00</w:t>
      </w:r>
      <w:r w:rsidRPr="00D05524">
        <w:rPr>
          <w:rFonts w:ascii="Times New Roman" w:eastAsia="Times New Roman" w:hAnsi="Times New Roman" w:cs="Times New Roman"/>
          <w:b/>
          <w:bCs/>
          <w:sz w:val="24"/>
          <w:szCs w:val="24"/>
          <w:lang w:eastAsia="zh-CN"/>
        </w:rPr>
        <w:t xml:space="preserve"> zł</w:t>
      </w:r>
      <w:r w:rsidRPr="00D05524">
        <w:rPr>
          <w:rFonts w:ascii="Times New Roman" w:eastAsia="Times New Roman" w:hAnsi="Times New Roman" w:cs="Times New Roman"/>
          <w:sz w:val="24"/>
          <w:szCs w:val="24"/>
          <w:lang w:eastAsia="zh-CN"/>
        </w:rPr>
        <w:t xml:space="preserve"> pochodzą z dotacji z Krajowego Biura Wyborczego w Olsztynie na aktualizację list wyborców </w:t>
      </w:r>
      <w:r w:rsidR="00141BF4">
        <w:rPr>
          <w:rFonts w:ascii="Times New Roman" w:eastAsia="Times New Roman" w:hAnsi="Times New Roman" w:cs="Times New Roman"/>
          <w:sz w:val="24"/>
          <w:szCs w:val="24"/>
          <w:lang w:eastAsia="zh-CN"/>
        </w:rPr>
        <w:t>.</w:t>
      </w:r>
      <w:r w:rsidRPr="00D05524">
        <w:rPr>
          <w:rFonts w:ascii="Times New Roman" w:eastAsia="Times New Roman" w:hAnsi="Times New Roman" w:cs="Times New Roman"/>
          <w:sz w:val="24"/>
          <w:szCs w:val="24"/>
          <w:lang w:eastAsia="zh-CN"/>
        </w:rPr>
        <w:t xml:space="preserve"> </w:t>
      </w:r>
    </w:p>
    <w:p w14:paraId="0D66B066" w14:textId="77777777" w:rsidR="00C401B8" w:rsidRPr="00D05524" w:rsidRDefault="00C401B8" w:rsidP="00D05524">
      <w:pPr>
        <w:suppressAutoHyphens/>
        <w:spacing w:after="0" w:line="360" w:lineRule="auto"/>
        <w:ind w:firstLine="720"/>
        <w:jc w:val="both"/>
        <w:rPr>
          <w:rFonts w:ascii="Times New Roman" w:eastAsia="Times New Roman" w:hAnsi="Times New Roman" w:cs="Times New Roman"/>
          <w:sz w:val="24"/>
          <w:szCs w:val="24"/>
        </w:rPr>
      </w:pPr>
    </w:p>
    <w:p w14:paraId="63073F35" w14:textId="77777777" w:rsidR="00C401B8" w:rsidRPr="00D05524" w:rsidRDefault="00FA1490" w:rsidP="00D05524">
      <w:pPr>
        <w:keepNext/>
        <w:tabs>
          <w:tab w:val="left" w:pos="0"/>
        </w:tabs>
        <w:suppressAutoHyphens/>
        <w:spacing w:after="0" w:line="360" w:lineRule="auto"/>
        <w:jc w:val="both"/>
        <w:rPr>
          <w:rFonts w:ascii="Times New Roman" w:eastAsia="Times New Roman" w:hAnsi="Times New Roman" w:cs="Times New Roman"/>
          <w:b/>
          <w:sz w:val="24"/>
          <w:szCs w:val="24"/>
        </w:rPr>
      </w:pPr>
      <w:r w:rsidRPr="00D05524">
        <w:rPr>
          <w:rFonts w:ascii="Times New Roman" w:eastAsia="Times New Roman" w:hAnsi="Times New Roman" w:cs="Times New Roman"/>
          <w:b/>
          <w:sz w:val="24"/>
          <w:szCs w:val="24"/>
        </w:rPr>
        <w:t>Dział 756 – Dochody od osób prawnych i fizycznych</w:t>
      </w:r>
    </w:p>
    <w:p w14:paraId="2810B6DC" w14:textId="737DD58A" w:rsidR="00C401B8" w:rsidRPr="00D05524" w:rsidRDefault="00FA1490" w:rsidP="00D05524">
      <w:pPr>
        <w:suppressAutoHyphens/>
        <w:spacing w:after="0" w:line="360" w:lineRule="auto"/>
        <w:ind w:firstLine="567"/>
        <w:jc w:val="both"/>
        <w:rPr>
          <w:rFonts w:ascii="Times New Roman" w:eastAsia="Times New Roman" w:hAnsi="Times New Roman" w:cs="Times New Roman"/>
          <w:sz w:val="24"/>
          <w:szCs w:val="24"/>
        </w:rPr>
      </w:pPr>
      <w:r w:rsidRPr="00D05524">
        <w:rPr>
          <w:rFonts w:ascii="Times New Roman" w:eastAsia="Times New Roman" w:hAnsi="Times New Roman" w:cs="Times New Roman"/>
          <w:sz w:val="24"/>
          <w:szCs w:val="24"/>
        </w:rPr>
        <w:t xml:space="preserve">Osiągnięte dochody w tym dziale wynoszą </w:t>
      </w:r>
      <w:r w:rsidR="00AC63E1" w:rsidRPr="00AC63E1">
        <w:rPr>
          <w:rFonts w:ascii="Times New Roman" w:eastAsia="Times New Roman" w:hAnsi="Times New Roman" w:cs="Times New Roman"/>
          <w:b/>
          <w:bCs/>
          <w:sz w:val="24"/>
          <w:szCs w:val="24"/>
        </w:rPr>
        <w:t>9</w:t>
      </w:r>
      <w:r w:rsidRPr="00D05524">
        <w:rPr>
          <w:rFonts w:ascii="Times New Roman" w:eastAsia="Times New Roman" w:hAnsi="Times New Roman" w:cs="Times New Roman"/>
          <w:b/>
          <w:bCs/>
          <w:sz w:val="24"/>
          <w:szCs w:val="24"/>
        </w:rPr>
        <w:t>.</w:t>
      </w:r>
      <w:r w:rsidR="00AC63E1">
        <w:rPr>
          <w:rFonts w:ascii="Times New Roman" w:eastAsia="Times New Roman" w:hAnsi="Times New Roman" w:cs="Times New Roman"/>
          <w:b/>
          <w:bCs/>
          <w:sz w:val="24"/>
          <w:szCs w:val="24"/>
        </w:rPr>
        <w:t>871.593,35</w:t>
      </w:r>
      <w:r w:rsidRPr="00D05524">
        <w:rPr>
          <w:rFonts w:ascii="Times New Roman" w:eastAsia="Times New Roman" w:hAnsi="Times New Roman" w:cs="Times New Roman"/>
          <w:b/>
          <w:bCs/>
          <w:sz w:val="24"/>
          <w:szCs w:val="24"/>
        </w:rPr>
        <w:t xml:space="preserve">  zł.</w:t>
      </w:r>
      <w:r w:rsidRPr="00D05524">
        <w:rPr>
          <w:rFonts w:ascii="Times New Roman" w:eastAsia="Times New Roman" w:hAnsi="Times New Roman" w:cs="Times New Roman"/>
          <w:sz w:val="24"/>
          <w:szCs w:val="24"/>
        </w:rPr>
        <w:t xml:space="preserve"> </w:t>
      </w:r>
    </w:p>
    <w:p w14:paraId="2443F143" w14:textId="6C90122E" w:rsidR="00C401B8" w:rsidRPr="00D05524" w:rsidRDefault="00FA1490" w:rsidP="00D05524">
      <w:pPr>
        <w:suppressAutoHyphens/>
        <w:spacing w:after="0" w:line="360" w:lineRule="auto"/>
        <w:jc w:val="both"/>
        <w:rPr>
          <w:rFonts w:ascii="Times New Roman" w:eastAsia="Times New Roman" w:hAnsi="Times New Roman" w:cs="Times New Roman"/>
          <w:sz w:val="24"/>
          <w:szCs w:val="24"/>
        </w:rPr>
      </w:pPr>
      <w:r w:rsidRPr="00D05524">
        <w:rPr>
          <w:rFonts w:ascii="Times New Roman" w:eastAsia="Times New Roman" w:hAnsi="Times New Roman" w:cs="Times New Roman"/>
          <w:sz w:val="24"/>
          <w:szCs w:val="24"/>
        </w:rPr>
        <w:t xml:space="preserve">W rozdziale wpływy z podatku dochodowego dochody wynoszą </w:t>
      </w:r>
      <w:r w:rsidR="00AC63E1">
        <w:rPr>
          <w:rFonts w:ascii="Times New Roman" w:eastAsia="Times New Roman" w:hAnsi="Times New Roman" w:cs="Times New Roman"/>
          <w:sz w:val="24"/>
          <w:szCs w:val="24"/>
        </w:rPr>
        <w:t>20</w:t>
      </w:r>
      <w:r w:rsidR="00141BF4">
        <w:rPr>
          <w:rFonts w:ascii="Times New Roman" w:eastAsia="Times New Roman" w:hAnsi="Times New Roman" w:cs="Times New Roman"/>
          <w:sz w:val="24"/>
          <w:szCs w:val="24"/>
        </w:rPr>
        <w:t>.</w:t>
      </w:r>
      <w:r w:rsidR="00AC63E1">
        <w:rPr>
          <w:rFonts w:ascii="Times New Roman" w:eastAsia="Times New Roman" w:hAnsi="Times New Roman" w:cs="Times New Roman"/>
          <w:sz w:val="24"/>
          <w:szCs w:val="24"/>
        </w:rPr>
        <w:t>666,50</w:t>
      </w:r>
      <w:r w:rsidRPr="00D05524">
        <w:rPr>
          <w:rFonts w:ascii="Times New Roman" w:eastAsia="Times New Roman" w:hAnsi="Times New Roman" w:cs="Times New Roman"/>
          <w:sz w:val="24"/>
          <w:szCs w:val="24"/>
        </w:rPr>
        <w:t xml:space="preserve"> zł i pochodzą z podatku od działalności gospodarczej opłaconej w formie karty podatkowej.</w:t>
      </w:r>
    </w:p>
    <w:p w14:paraId="5D8B5AEC" w14:textId="77777777" w:rsidR="00C401B8" w:rsidRPr="00D05524" w:rsidRDefault="00FA1490" w:rsidP="002D0E43">
      <w:pPr>
        <w:suppressAutoHyphens/>
        <w:spacing w:after="0" w:line="360" w:lineRule="auto"/>
        <w:jc w:val="both"/>
        <w:rPr>
          <w:rFonts w:ascii="Times New Roman" w:eastAsia="Times New Roman" w:hAnsi="Times New Roman" w:cs="Times New Roman"/>
          <w:sz w:val="24"/>
          <w:szCs w:val="24"/>
        </w:rPr>
      </w:pPr>
      <w:r w:rsidRPr="00D05524">
        <w:rPr>
          <w:rFonts w:ascii="Times New Roman" w:eastAsia="Times New Roman" w:hAnsi="Times New Roman" w:cs="Times New Roman"/>
          <w:sz w:val="24"/>
          <w:szCs w:val="24"/>
        </w:rPr>
        <w:t>Ponadto wpływy pochodzą z następujących podatków :</w:t>
      </w:r>
    </w:p>
    <w:p w14:paraId="462C09CB" w14:textId="04B87335" w:rsidR="00C401B8" w:rsidRPr="00D05524" w:rsidRDefault="00FA1490" w:rsidP="00D05524">
      <w:pPr>
        <w:numPr>
          <w:ilvl w:val="0"/>
          <w:numId w:val="24"/>
        </w:numPr>
        <w:tabs>
          <w:tab w:val="left" w:pos="567"/>
        </w:tabs>
        <w:suppressAutoHyphens/>
        <w:spacing w:after="0" w:line="360" w:lineRule="auto"/>
        <w:jc w:val="both"/>
        <w:rPr>
          <w:rFonts w:ascii="Times New Roman" w:eastAsia="Times New Roman" w:hAnsi="Times New Roman" w:cs="Times New Roman"/>
          <w:sz w:val="24"/>
          <w:szCs w:val="24"/>
        </w:rPr>
      </w:pPr>
      <w:r w:rsidRPr="00D05524">
        <w:rPr>
          <w:rFonts w:ascii="Times New Roman" w:eastAsia="Times New Roman" w:hAnsi="Times New Roman" w:cs="Times New Roman"/>
          <w:sz w:val="24"/>
          <w:szCs w:val="24"/>
        </w:rPr>
        <w:t>z podatku od nieruchomości w kwocie                                 2.</w:t>
      </w:r>
      <w:r w:rsidR="00AC63E1">
        <w:rPr>
          <w:rFonts w:ascii="Times New Roman" w:eastAsia="Times New Roman" w:hAnsi="Times New Roman" w:cs="Times New Roman"/>
          <w:sz w:val="24"/>
          <w:szCs w:val="24"/>
        </w:rPr>
        <w:t>981</w:t>
      </w:r>
      <w:r w:rsidRPr="00D05524">
        <w:rPr>
          <w:rFonts w:ascii="Times New Roman" w:eastAsia="Times New Roman" w:hAnsi="Times New Roman" w:cs="Times New Roman"/>
          <w:sz w:val="24"/>
          <w:szCs w:val="24"/>
        </w:rPr>
        <w:t>.</w:t>
      </w:r>
      <w:r w:rsidR="00AC63E1">
        <w:rPr>
          <w:rFonts w:ascii="Times New Roman" w:eastAsia="Times New Roman" w:hAnsi="Times New Roman" w:cs="Times New Roman"/>
          <w:sz w:val="24"/>
          <w:szCs w:val="24"/>
        </w:rPr>
        <w:t>198,51</w:t>
      </w:r>
      <w:r w:rsidRPr="00D05524">
        <w:rPr>
          <w:rFonts w:ascii="Times New Roman" w:eastAsia="Times New Roman" w:hAnsi="Times New Roman" w:cs="Times New Roman"/>
          <w:sz w:val="24"/>
          <w:szCs w:val="24"/>
        </w:rPr>
        <w:t xml:space="preserve"> zł</w:t>
      </w:r>
    </w:p>
    <w:p w14:paraId="22808677" w14:textId="73115884" w:rsidR="00C401B8" w:rsidRPr="00D05524" w:rsidRDefault="00FA1490" w:rsidP="00D05524">
      <w:pPr>
        <w:numPr>
          <w:ilvl w:val="0"/>
          <w:numId w:val="24"/>
        </w:numPr>
        <w:tabs>
          <w:tab w:val="left" w:pos="567"/>
        </w:tabs>
        <w:suppressAutoHyphens/>
        <w:spacing w:after="0" w:line="360" w:lineRule="auto"/>
        <w:jc w:val="both"/>
        <w:rPr>
          <w:rFonts w:ascii="Times New Roman" w:eastAsia="Times New Roman" w:hAnsi="Times New Roman" w:cs="Times New Roman"/>
          <w:sz w:val="24"/>
          <w:szCs w:val="24"/>
        </w:rPr>
      </w:pPr>
      <w:r w:rsidRPr="00D05524">
        <w:rPr>
          <w:rFonts w:ascii="Times New Roman" w:eastAsia="Times New Roman" w:hAnsi="Times New Roman" w:cs="Times New Roman"/>
          <w:sz w:val="24"/>
          <w:szCs w:val="24"/>
        </w:rPr>
        <w:t>z podatku rolnego w kwocie                                                    7</w:t>
      </w:r>
      <w:r w:rsidR="00AC63E1">
        <w:rPr>
          <w:rFonts w:ascii="Times New Roman" w:eastAsia="Times New Roman" w:hAnsi="Times New Roman" w:cs="Times New Roman"/>
          <w:sz w:val="24"/>
          <w:szCs w:val="24"/>
        </w:rPr>
        <w:t>68</w:t>
      </w:r>
      <w:r w:rsidRPr="00D05524">
        <w:rPr>
          <w:rFonts w:ascii="Times New Roman" w:eastAsia="Times New Roman" w:hAnsi="Times New Roman" w:cs="Times New Roman"/>
          <w:sz w:val="24"/>
          <w:szCs w:val="24"/>
        </w:rPr>
        <w:t>.</w:t>
      </w:r>
      <w:r w:rsidR="00AC63E1">
        <w:rPr>
          <w:rFonts w:ascii="Times New Roman" w:eastAsia="Times New Roman" w:hAnsi="Times New Roman" w:cs="Times New Roman"/>
          <w:sz w:val="24"/>
          <w:szCs w:val="24"/>
        </w:rPr>
        <w:t>273,80</w:t>
      </w:r>
      <w:r w:rsidRPr="00D05524">
        <w:rPr>
          <w:rFonts w:ascii="Times New Roman" w:eastAsia="Times New Roman" w:hAnsi="Times New Roman" w:cs="Times New Roman"/>
          <w:sz w:val="24"/>
          <w:szCs w:val="24"/>
        </w:rPr>
        <w:t xml:space="preserve"> zł</w:t>
      </w:r>
    </w:p>
    <w:p w14:paraId="37B35547" w14:textId="242A4FA4" w:rsidR="00C401B8" w:rsidRPr="00D05524" w:rsidRDefault="00FA1490" w:rsidP="00D05524">
      <w:pPr>
        <w:numPr>
          <w:ilvl w:val="0"/>
          <w:numId w:val="24"/>
        </w:numPr>
        <w:tabs>
          <w:tab w:val="left" w:pos="567"/>
        </w:tabs>
        <w:suppressAutoHyphens/>
        <w:spacing w:after="0" w:line="360" w:lineRule="auto"/>
        <w:jc w:val="both"/>
        <w:rPr>
          <w:rFonts w:ascii="Times New Roman" w:eastAsia="Times New Roman" w:hAnsi="Times New Roman" w:cs="Times New Roman"/>
          <w:sz w:val="24"/>
          <w:szCs w:val="24"/>
        </w:rPr>
      </w:pPr>
      <w:r w:rsidRPr="00D05524">
        <w:rPr>
          <w:rFonts w:ascii="Times New Roman" w:eastAsia="Times New Roman" w:hAnsi="Times New Roman" w:cs="Times New Roman"/>
          <w:sz w:val="24"/>
          <w:szCs w:val="24"/>
        </w:rPr>
        <w:t xml:space="preserve">z podatku leśnego w kwocie                                                    </w:t>
      </w:r>
      <w:r w:rsidR="00AC63E1">
        <w:rPr>
          <w:rFonts w:ascii="Times New Roman" w:eastAsia="Times New Roman" w:hAnsi="Times New Roman" w:cs="Times New Roman"/>
          <w:sz w:val="24"/>
          <w:szCs w:val="24"/>
        </w:rPr>
        <w:t>190</w:t>
      </w:r>
      <w:r w:rsidRPr="00D05524">
        <w:rPr>
          <w:rFonts w:ascii="Times New Roman" w:eastAsia="Times New Roman" w:hAnsi="Times New Roman" w:cs="Times New Roman"/>
          <w:sz w:val="24"/>
          <w:szCs w:val="24"/>
        </w:rPr>
        <w:t>.</w:t>
      </w:r>
      <w:r w:rsidR="00AC63E1">
        <w:rPr>
          <w:rFonts w:ascii="Times New Roman" w:eastAsia="Times New Roman" w:hAnsi="Times New Roman" w:cs="Times New Roman"/>
          <w:sz w:val="24"/>
          <w:szCs w:val="24"/>
        </w:rPr>
        <w:t>492,20</w:t>
      </w:r>
      <w:r w:rsidRPr="00D05524">
        <w:rPr>
          <w:rFonts w:ascii="Times New Roman" w:eastAsia="Times New Roman" w:hAnsi="Times New Roman" w:cs="Times New Roman"/>
          <w:sz w:val="24"/>
          <w:szCs w:val="24"/>
        </w:rPr>
        <w:t xml:space="preserve"> zł</w:t>
      </w:r>
    </w:p>
    <w:p w14:paraId="75DB5AA8" w14:textId="12602E36" w:rsidR="00C401B8" w:rsidRPr="00D05524" w:rsidRDefault="00FA1490" w:rsidP="00D05524">
      <w:pPr>
        <w:numPr>
          <w:ilvl w:val="0"/>
          <w:numId w:val="24"/>
        </w:numPr>
        <w:tabs>
          <w:tab w:val="left" w:pos="567"/>
        </w:tabs>
        <w:suppressAutoHyphens/>
        <w:spacing w:after="0" w:line="360" w:lineRule="auto"/>
        <w:jc w:val="both"/>
        <w:rPr>
          <w:rFonts w:ascii="Times New Roman" w:eastAsia="Times New Roman" w:hAnsi="Times New Roman" w:cs="Times New Roman"/>
          <w:sz w:val="24"/>
          <w:szCs w:val="24"/>
        </w:rPr>
      </w:pPr>
      <w:r w:rsidRPr="00D05524">
        <w:rPr>
          <w:rFonts w:ascii="Times New Roman" w:eastAsia="Times New Roman" w:hAnsi="Times New Roman" w:cs="Times New Roman"/>
          <w:sz w:val="24"/>
          <w:szCs w:val="24"/>
        </w:rPr>
        <w:t xml:space="preserve">z podatku od środków transportowych w kwocie                   </w:t>
      </w:r>
      <w:r w:rsidR="004D5B4B">
        <w:rPr>
          <w:rFonts w:ascii="Times New Roman" w:eastAsia="Times New Roman" w:hAnsi="Times New Roman" w:cs="Times New Roman"/>
          <w:sz w:val="24"/>
          <w:szCs w:val="24"/>
        </w:rPr>
        <w:t xml:space="preserve"> </w:t>
      </w:r>
      <w:r w:rsidRPr="00D05524">
        <w:rPr>
          <w:rFonts w:ascii="Times New Roman" w:eastAsia="Times New Roman" w:hAnsi="Times New Roman" w:cs="Times New Roman"/>
          <w:sz w:val="24"/>
          <w:szCs w:val="24"/>
        </w:rPr>
        <w:t xml:space="preserve">  </w:t>
      </w:r>
      <w:r w:rsidR="00AC63E1">
        <w:rPr>
          <w:rFonts w:ascii="Times New Roman" w:eastAsia="Times New Roman" w:hAnsi="Times New Roman" w:cs="Times New Roman"/>
          <w:sz w:val="24"/>
          <w:szCs w:val="24"/>
        </w:rPr>
        <w:t>45</w:t>
      </w:r>
      <w:r w:rsidRPr="00D05524">
        <w:rPr>
          <w:rFonts w:ascii="Times New Roman" w:eastAsia="Times New Roman" w:hAnsi="Times New Roman" w:cs="Times New Roman"/>
          <w:sz w:val="24"/>
          <w:szCs w:val="24"/>
        </w:rPr>
        <w:t>.</w:t>
      </w:r>
      <w:r w:rsidR="00AC63E1">
        <w:rPr>
          <w:rFonts w:ascii="Times New Roman" w:eastAsia="Times New Roman" w:hAnsi="Times New Roman" w:cs="Times New Roman"/>
          <w:sz w:val="24"/>
          <w:szCs w:val="24"/>
        </w:rPr>
        <w:t>921</w:t>
      </w:r>
      <w:r w:rsidR="004D5B4B">
        <w:rPr>
          <w:rFonts w:ascii="Times New Roman" w:eastAsia="Times New Roman" w:hAnsi="Times New Roman" w:cs="Times New Roman"/>
          <w:sz w:val="24"/>
          <w:szCs w:val="24"/>
        </w:rPr>
        <w:t>,</w:t>
      </w:r>
      <w:r w:rsidR="00AC63E1">
        <w:rPr>
          <w:rFonts w:ascii="Times New Roman" w:eastAsia="Times New Roman" w:hAnsi="Times New Roman" w:cs="Times New Roman"/>
          <w:sz w:val="24"/>
          <w:szCs w:val="24"/>
        </w:rPr>
        <w:t>00</w:t>
      </w:r>
      <w:r w:rsidRPr="00D05524">
        <w:rPr>
          <w:rFonts w:ascii="Times New Roman" w:eastAsia="Times New Roman" w:hAnsi="Times New Roman" w:cs="Times New Roman"/>
          <w:sz w:val="24"/>
          <w:szCs w:val="24"/>
        </w:rPr>
        <w:t xml:space="preserve"> zł</w:t>
      </w:r>
    </w:p>
    <w:p w14:paraId="7B31E560" w14:textId="184F2162" w:rsidR="00C401B8" w:rsidRPr="00D05524" w:rsidRDefault="00FA1490" w:rsidP="00D05524">
      <w:pPr>
        <w:numPr>
          <w:ilvl w:val="0"/>
          <w:numId w:val="24"/>
        </w:numPr>
        <w:tabs>
          <w:tab w:val="left" w:pos="567"/>
        </w:tabs>
        <w:suppressAutoHyphens/>
        <w:spacing w:after="0" w:line="360" w:lineRule="auto"/>
        <w:jc w:val="both"/>
        <w:rPr>
          <w:rFonts w:ascii="Times New Roman" w:eastAsia="Times New Roman" w:hAnsi="Times New Roman" w:cs="Times New Roman"/>
          <w:sz w:val="24"/>
          <w:szCs w:val="24"/>
        </w:rPr>
      </w:pPr>
      <w:r w:rsidRPr="00D05524">
        <w:rPr>
          <w:rFonts w:ascii="Times New Roman" w:eastAsia="Times New Roman" w:hAnsi="Times New Roman" w:cs="Times New Roman"/>
          <w:sz w:val="24"/>
          <w:szCs w:val="24"/>
        </w:rPr>
        <w:t xml:space="preserve">z podatku od czynności </w:t>
      </w:r>
      <w:proofErr w:type="spellStart"/>
      <w:r w:rsidRPr="00D05524">
        <w:rPr>
          <w:rFonts w:ascii="Times New Roman" w:eastAsia="Times New Roman" w:hAnsi="Times New Roman" w:cs="Times New Roman"/>
          <w:sz w:val="24"/>
          <w:szCs w:val="24"/>
        </w:rPr>
        <w:t>cywilno</w:t>
      </w:r>
      <w:proofErr w:type="spellEnd"/>
      <w:r w:rsidRPr="00D05524">
        <w:rPr>
          <w:rFonts w:ascii="Times New Roman" w:eastAsia="Times New Roman" w:hAnsi="Times New Roman" w:cs="Times New Roman"/>
          <w:sz w:val="24"/>
          <w:szCs w:val="24"/>
        </w:rPr>
        <w:t xml:space="preserve"> - prawnych w kwocie         </w:t>
      </w:r>
      <w:r w:rsidR="004D5B4B">
        <w:rPr>
          <w:rFonts w:ascii="Times New Roman" w:eastAsia="Times New Roman" w:hAnsi="Times New Roman" w:cs="Times New Roman"/>
          <w:sz w:val="24"/>
          <w:szCs w:val="24"/>
        </w:rPr>
        <w:t xml:space="preserve"> </w:t>
      </w:r>
      <w:r w:rsidRPr="00D05524">
        <w:rPr>
          <w:rFonts w:ascii="Times New Roman" w:eastAsia="Times New Roman" w:hAnsi="Times New Roman" w:cs="Times New Roman"/>
          <w:sz w:val="24"/>
          <w:szCs w:val="24"/>
        </w:rPr>
        <w:t xml:space="preserve"> </w:t>
      </w:r>
      <w:r w:rsidR="00AC63E1">
        <w:rPr>
          <w:rFonts w:ascii="Times New Roman" w:eastAsia="Times New Roman" w:hAnsi="Times New Roman" w:cs="Times New Roman"/>
          <w:sz w:val="24"/>
          <w:szCs w:val="24"/>
        </w:rPr>
        <w:t>698</w:t>
      </w:r>
      <w:r w:rsidRPr="00D05524">
        <w:rPr>
          <w:rFonts w:ascii="Times New Roman" w:eastAsia="Times New Roman" w:hAnsi="Times New Roman" w:cs="Times New Roman"/>
          <w:sz w:val="24"/>
          <w:szCs w:val="24"/>
        </w:rPr>
        <w:t>.</w:t>
      </w:r>
      <w:r w:rsidR="00AC63E1">
        <w:rPr>
          <w:rFonts w:ascii="Times New Roman" w:eastAsia="Times New Roman" w:hAnsi="Times New Roman" w:cs="Times New Roman"/>
          <w:sz w:val="24"/>
          <w:szCs w:val="24"/>
        </w:rPr>
        <w:t>001,50</w:t>
      </w:r>
      <w:r w:rsidRPr="00D05524">
        <w:rPr>
          <w:rFonts w:ascii="Times New Roman" w:eastAsia="Times New Roman" w:hAnsi="Times New Roman" w:cs="Times New Roman"/>
          <w:sz w:val="24"/>
          <w:szCs w:val="24"/>
        </w:rPr>
        <w:t xml:space="preserve"> zł</w:t>
      </w:r>
    </w:p>
    <w:p w14:paraId="443987F0" w14:textId="6F3211EA" w:rsidR="00C401B8" w:rsidRDefault="00D05524" w:rsidP="00D05524">
      <w:pPr>
        <w:numPr>
          <w:ilvl w:val="0"/>
          <w:numId w:val="24"/>
        </w:numPr>
        <w:tabs>
          <w:tab w:val="left" w:pos="567"/>
        </w:tabs>
        <w:suppressAutoHyphen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sidR="00FA1490" w:rsidRPr="00D05524">
        <w:rPr>
          <w:rFonts w:ascii="Times New Roman" w:eastAsia="Times New Roman" w:hAnsi="Times New Roman" w:cs="Times New Roman"/>
          <w:sz w:val="24"/>
          <w:szCs w:val="24"/>
        </w:rPr>
        <w:t xml:space="preserve"> podatku od spadków i darowizn w kwocie                          </w:t>
      </w:r>
      <w:r w:rsidR="004D5B4B">
        <w:rPr>
          <w:rFonts w:ascii="Times New Roman" w:eastAsia="Times New Roman" w:hAnsi="Times New Roman" w:cs="Times New Roman"/>
          <w:sz w:val="24"/>
          <w:szCs w:val="24"/>
        </w:rPr>
        <w:t xml:space="preserve"> </w:t>
      </w:r>
      <w:r w:rsidR="00FA1490" w:rsidRPr="00D05524">
        <w:rPr>
          <w:rFonts w:ascii="Times New Roman" w:eastAsia="Times New Roman" w:hAnsi="Times New Roman" w:cs="Times New Roman"/>
          <w:sz w:val="24"/>
          <w:szCs w:val="24"/>
        </w:rPr>
        <w:t xml:space="preserve"> </w:t>
      </w:r>
      <w:r w:rsidR="00AC63E1">
        <w:rPr>
          <w:rFonts w:ascii="Times New Roman" w:eastAsia="Times New Roman" w:hAnsi="Times New Roman" w:cs="Times New Roman"/>
          <w:sz w:val="24"/>
          <w:szCs w:val="24"/>
        </w:rPr>
        <w:t xml:space="preserve">  48.472,20</w:t>
      </w:r>
      <w:r w:rsidR="00FA1490" w:rsidRPr="00D05524">
        <w:rPr>
          <w:rFonts w:ascii="Times New Roman" w:eastAsia="Times New Roman" w:hAnsi="Times New Roman" w:cs="Times New Roman"/>
          <w:sz w:val="24"/>
          <w:szCs w:val="24"/>
        </w:rPr>
        <w:t xml:space="preserve"> zł</w:t>
      </w:r>
    </w:p>
    <w:p w14:paraId="3789907D" w14:textId="7A66B20A" w:rsidR="00A12BC4" w:rsidRDefault="00A12BC4" w:rsidP="00D05524">
      <w:pPr>
        <w:numPr>
          <w:ilvl w:val="0"/>
          <w:numId w:val="24"/>
        </w:numPr>
        <w:tabs>
          <w:tab w:val="left" w:pos="567"/>
        </w:tabs>
        <w:suppressAutoHyphen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rekompensaty z utraconych dochodów                                      </w:t>
      </w:r>
      <w:r w:rsidR="00AC63E1">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AC63E1">
        <w:rPr>
          <w:rFonts w:ascii="Times New Roman" w:eastAsia="Times New Roman" w:hAnsi="Times New Roman" w:cs="Times New Roman"/>
          <w:sz w:val="24"/>
          <w:szCs w:val="24"/>
        </w:rPr>
        <w:t>114</w:t>
      </w:r>
      <w:r>
        <w:rPr>
          <w:rFonts w:ascii="Times New Roman" w:eastAsia="Times New Roman" w:hAnsi="Times New Roman" w:cs="Times New Roman"/>
          <w:sz w:val="24"/>
          <w:szCs w:val="24"/>
        </w:rPr>
        <w:t>,00 zł</w:t>
      </w:r>
    </w:p>
    <w:p w14:paraId="29D87E9B" w14:textId="77777777" w:rsidR="00AC63E1" w:rsidRDefault="00AC63E1" w:rsidP="00D05524">
      <w:pPr>
        <w:numPr>
          <w:ilvl w:val="0"/>
          <w:numId w:val="24"/>
        </w:numPr>
        <w:tabs>
          <w:tab w:val="left" w:pos="567"/>
        </w:tabs>
        <w:suppressAutoHyphen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wpływów z tytułu kosztów egzekucyjnych, opłaty </w:t>
      </w:r>
    </w:p>
    <w:p w14:paraId="75794E19" w14:textId="50C92AE2" w:rsidR="00AC63E1" w:rsidRPr="00D05524" w:rsidRDefault="00AC63E1" w:rsidP="00AC63E1">
      <w:pPr>
        <w:tabs>
          <w:tab w:val="left" w:pos="567"/>
        </w:tabs>
        <w:suppressAutoHyphen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Komorniczej i kosztów  upomnień                                               5.610,20 zł</w:t>
      </w:r>
    </w:p>
    <w:p w14:paraId="6E20E9F6" w14:textId="77777777" w:rsidR="00C401B8" w:rsidRPr="00D05524" w:rsidRDefault="00C401B8" w:rsidP="00D05524">
      <w:pPr>
        <w:tabs>
          <w:tab w:val="left" w:pos="786"/>
        </w:tabs>
        <w:suppressAutoHyphens/>
        <w:spacing w:after="0" w:line="360" w:lineRule="auto"/>
        <w:jc w:val="both"/>
        <w:rPr>
          <w:rFonts w:ascii="Times New Roman" w:eastAsia="Times New Roman" w:hAnsi="Times New Roman" w:cs="Times New Roman"/>
          <w:sz w:val="24"/>
          <w:szCs w:val="24"/>
        </w:rPr>
      </w:pPr>
    </w:p>
    <w:p w14:paraId="0C35E943" w14:textId="1452B4A7" w:rsidR="00FD492C" w:rsidRPr="00FD492C" w:rsidRDefault="00FA1490" w:rsidP="00786A4E">
      <w:pPr>
        <w:numPr>
          <w:ilvl w:val="0"/>
          <w:numId w:val="24"/>
        </w:numPr>
        <w:tabs>
          <w:tab w:val="left" w:pos="567"/>
        </w:tabs>
        <w:suppressAutoHyphens/>
        <w:spacing w:after="0" w:line="360" w:lineRule="auto"/>
        <w:jc w:val="both"/>
        <w:rPr>
          <w:rFonts w:ascii="Times New Roman" w:eastAsia="Times New Roman" w:hAnsi="Times New Roman" w:cs="Times New Roman"/>
          <w:sz w:val="24"/>
          <w:szCs w:val="24"/>
        </w:rPr>
      </w:pPr>
      <w:r w:rsidRPr="00FD492C">
        <w:rPr>
          <w:rFonts w:ascii="Times New Roman" w:eastAsia="Times New Roman" w:hAnsi="Times New Roman" w:cs="Times New Roman"/>
          <w:sz w:val="24"/>
          <w:szCs w:val="24"/>
        </w:rPr>
        <w:t xml:space="preserve">Poza tym osiągnięto wpływy z opłaty miejscowej w kwocie </w:t>
      </w:r>
      <w:r w:rsidR="00AC63E1" w:rsidRPr="00FD492C">
        <w:rPr>
          <w:rFonts w:ascii="Times New Roman" w:eastAsia="Times New Roman" w:hAnsi="Times New Roman" w:cs="Times New Roman"/>
          <w:sz w:val="24"/>
          <w:szCs w:val="24"/>
        </w:rPr>
        <w:t>41</w:t>
      </w:r>
      <w:r w:rsidRPr="00FD492C">
        <w:rPr>
          <w:rFonts w:ascii="Times New Roman" w:eastAsia="Times New Roman" w:hAnsi="Times New Roman" w:cs="Times New Roman"/>
          <w:sz w:val="24"/>
          <w:szCs w:val="24"/>
        </w:rPr>
        <w:t>.</w:t>
      </w:r>
      <w:r w:rsidR="00AC63E1" w:rsidRPr="00FD492C">
        <w:rPr>
          <w:rFonts w:ascii="Times New Roman" w:eastAsia="Times New Roman" w:hAnsi="Times New Roman" w:cs="Times New Roman"/>
          <w:sz w:val="24"/>
          <w:szCs w:val="24"/>
        </w:rPr>
        <w:t>317,50</w:t>
      </w:r>
      <w:r w:rsidR="002F06DA" w:rsidRPr="00FD492C">
        <w:rPr>
          <w:rFonts w:ascii="Times New Roman" w:eastAsia="Times New Roman" w:hAnsi="Times New Roman" w:cs="Times New Roman"/>
          <w:sz w:val="24"/>
          <w:szCs w:val="24"/>
        </w:rPr>
        <w:t xml:space="preserve"> </w:t>
      </w:r>
      <w:r w:rsidRPr="00FD492C">
        <w:rPr>
          <w:rFonts w:ascii="Times New Roman" w:eastAsia="Times New Roman" w:hAnsi="Times New Roman" w:cs="Times New Roman"/>
          <w:sz w:val="24"/>
          <w:szCs w:val="24"/>
        </w:rPr>
        <w:t>zł, odsetek z</w:t>
      </w:r>
      <w:r w:rsidR="00D05524" w:rsidRPr="00FD492C">
        <w:rPr>
          <w:rFonts w:ascii="Times New Roman" w:eastAsia="Times New Roman" w:hAnsi="Times New Roman" w:cs="Times New Roman"/>
          <w:sz w:val="24"/>
          <w:szCs w:val="24"/>
        </w:rPr>
        <w:t> </w:t>
      </w:r>
      <w:r w:rsidRPr="00FD492C">
        <w:rPr>
          <w:rFonts w:ascii="Times New Roman" w:eastAsia="Times New Roman" w:hAnsi="Times New Roman" w:cs="Times New Roman"/>
          <w:sz w:val="24"/>
          <w:szCs w:val="24"/>
        </w:rPr>
        <w:t xml:space="preserve">tytułu nieterminowych wpłat podatków w kwocie </w:t>
      </w:r>
      <w:r w:rsidR="00FD492C" w:rsidRPr="00FD492C">
        <w:rPr>
          <w:rFonts w:ascii="Times New Roman" w:eastAsia="Times New Roman" w:hAnsi="Times New Roman" w:cs="Times New Roman"/>
          <w:sz w:val="24"/>
          <w:szCs w:val="24"/>
        </w:rPr>
        <w:t>31</w:t>
      </w:r>
      <w:r w:rsidR="002F06DA" w:rsidRPr="00FD492C">
        <w:rPr>
          <w:rFonts w:ascii="Times New Roman" w:eastAsia="Times New Roman" w:hAnsi="Times New Roman" w:cs="Times New Roman"/>
          <w:sz w:val="24"/>
          <w:szCs w:val="24"/>
        </w:rPr>
        <w:t>.</w:t>
      </w:r>
      <w:r w:rsidR="00FD492C" w:rsidRPr="00FD492C">
        <w:rPr>
          <w:rFonts w:ascii="Times New Roman" w:eastAsia="Times New Roman" w:hAnsi="Times New Roman" w:cs="Times New Roman"/>
          <w:sz w:val="24"/>
          <w:szCs w:val="24"/>
        </w:rPr>
        <w:t>969</w:t>
      </w:r>
      <w:r w:rsidR="00A12BC4" w:rsidRPr="00FD492C">
        <w:rPr>
          <w:rFonts w:ascii="Times New Roman" w:eastAsia="Times New Roman" w:hAnsi="Times New Roman" w:cs="Times New Roman"/>
          <w:sz w:val="24"/>
          <w:szCs w:val="24"/>
        </w:rPr>
        <w:t>,</w:t>
      </w:r>
      <w:r w:rsidR="00FD492C" w:rsidRPr="00FD492C">
        <w:rPr>
          <w:rFonts w:ascii="Times New Roman" w:eastAsia="Times New Roman" w:hAnsi="Times New Roman" w:cs="Times New Roman"/>
          <w:sz w:val="24"/>
          <w:szCs w:val="24"/>
        </w:rPr>
        <w:t>00</w:t>
      </w:r>
      <w:r w:rsidRPr="00FD492C">
        <w:rPr>
          <w:rFonts w:ascii="Times New Roman" w:eastAsia="Times New Roman" w:hAnsi="Times New Roman" w:cs="Times New Roman"/>
          <w:sz w:val="24"/>
          <w:szCs w:val="24"/>
        </w:rPr>
        <w:t xml:space="preserve"> zł</w:t>
      </w:r>
      <w:r w:rsidR="00FD492C" w:rsidRPr="00FD492C">
        <w:rPr>
          <w:rFonts w:ascii="Times New Roman" w:eastAsia="Times New Roman" w:hAnsi="Times New Roman" w:cs="Times New Roman"/>
          <w:sz w:val="24"/>
          <w:szCs w:val="24"/>
        </w:rPr>
        <w:t xml:space="preserve">, z  wpływów z tytułu kosztów egzekucyjnych, opłaty  </w:t>
      </w:r>
      <w:r w:rsidR="00FD492C">
        <w:rPr>
          <w:rFonts w:ascii="Times New Roman" w:eastAsia="Times New Roman" w:hAnsi="Times New Roman" w:cs="Times New Roman"/>
          <w:sz w:val="24"/>
          <w:szCs w:val="24"/>
        </w:rPr>
        <w:t>k</w:t>
      </w:r>
      <w:r w:rsidR="00FD492C" w:rsidRPr="00FD492C">
        <w:rPr>
          <w:rFonts w:ascii="Times New Roman" w:eastAsia="Times New Roman" w:hAnsi="Times New Roman" w:cs="Times New Roman"/>
          <w:sz w:val="24"/>
          <w:szCs w:val="24"/>
        </w:rPr>
        <w:t>omorniczej i kosztów  upomnień   5.610,20 zł</w:t>
      </w:r>
    </w:p>
    <w:p w14:paraId="7FBC7228" w14:textId="0B425E53" w:rsidR="00C401B8" w:rsidRPr="00D05524" w:rsidRDefault="00C401B8" w:rsidP="00D05524">
      <w:pPr>
        <w:suppressAutoHyphens/>
        <w:spacing w:after="0" w:line="360" w:lineRule="auto"/>
        <w:ind w:firstLine="567"/>
        <w:jc w:val="both"/>
        <w:rPr>
          <w:rFonts w:ascii="Times New Roman" w:eastAsia="Times New Roman" w:hAnsi="Times New Roman" w:cs="Times New Roman"/>
          <w:sz w:val="24"/>
          <w:szCs w:val="24"/>
        </w:rPr>
      </w:pPr>
    </w:p>
    <w:p w14:paraId="7B746908" w14:textId="014F020D" w:rsidR="00C401B8" w:rsidRPr="00D05524" w:rsidRDefault="00FA1490" w:rsidP="00D05524">
      <w:pPr>
        <w:suppressAutoHyphens/>
        <w:spacing w:after="0" w:line="360" w:lineRule="auto"/>
        <w:ind w:firstLine="567"/>
        <w:jc w:val="both"/>
        <w:rPr>
          <w:rFonts w:ascii="Times New Roman" w:eastAsia="Times New Roman" w:hAnsi="Times New Roman" w:cs="Times New Roman"/>
          <w:sz w:val="24"/>
          <w:szCs w:val="24"/>
        </w:rPr>
      </w:pPr>
      <w:r w:rsidRPr="00D05524">
        <w:rPr>
          <w:rFonts w:ascii="Times New Roman" w:eastAsia="Times New Roman" w:hAnsi="Times New Roman" w:cs="Times New Roman"/>
          <w:sz w:val="24"/>
          <w:szCs w:val="24"/>
        </w:rPr>
        <w:t>Realizację łącznego zobowiązania pieniężnego za 20</w:t>
      </w:r>
      <w:r w:rsidR="002F06DA" w:rsidRPr="00D05524">
        <w:rPr>
          <w:rFonts w:ascii="Times New Roman" w:eastAsia="Times New Roman" w:hAnsi="Times New Roman" w:cs="Times New Roman"/>
          <w:sz w:val="24"/>
          <w:szCs w:val="24"/>
        </w:rPr>
        <w:t>2</w:t>
      </w:r>
      <w:r w:rsidR="00AC63E1">
        <w:rPr>
          <w:rFonts w:ascii="Times New Roman" w:eastAsia="Times New Roman" w:hAnsi="Times New Roman" w:cs="Times New Roman"/>
          <w:sz w:val="24"/>
          <w:szCs w:val="24"/>
        </w:rPr>
        <w:t>2</w:t>
      </w:r>
      <w:r w:rsidRPr="00D05524">
        <w:rPr>
          <w:rFonts w:ascii="Times New Roman" w:eastAsia="Times New Roman" w:hAnsi="Times New Roman" w:cs="Times New Roman"/>
          <w:sz w:val="24"/>
          <w:szCs w:val="24"/>
        </w:rPr>
        <w:t>r. przedstawia załącznik nr 1b do</w:t>
      </w:r>
      <w:r w:rsidR="002D0E43">
        <w:rPr>
          <w:rFonts w:ascii="Times New Roman" w:eastAsia="Times New Roman" w:hAnsi="Times New Roman" w:cs="Times New Roman"/>
          <w:sz w:val="24"/>
          <w:szCs w:val="24"/>
        </w:rPr>
        <w:t> </w:t>
      </w:r>
      <w:r w:rsidRPr="00D05524">
        <w:rPr>
          <w:rFonts w:ascii="Times New Roman" w:eastAsia="Times New Roman" w:hAnsi="Times New Roman" w:cs="Times New Roman"/>
          <w:sz w:val="24"/>
          <w:szCs w:val="24"/>
        </w:rPr>
        <w:t>niniejszej informacji.</w:t>
      </w:r>
    </w:p>
    <w:p w14:paraId="3BEE4587" w14:textId="77777777" w:rsidR="00C401B8" w:rsidRPr="00D05524" w:rsidRDefault="00FA1490" w:rsidP="00D05524">
      <w:pPr>
        <w:suppressAutoHyphens/>
        <w:spacing w:after="0" w:line="360" w:lineRule="auto"/>
        <w:ind w:firstLine="567"/>
        <w:jc w:val="both"/>
        <w:rPr>
          <w:rFonts w:ascii="Times New Roman" w:eastAsia="Times New Roman" w:hAnsi="Times New Roman" w:cs="Times New Roman"/>
          <w:sz w:val="24"/>
          <w:szCs w:val="24"/>
        </w:rPr>
      </w:pPr>
      <w:r w:rsidRPr="00D05524">
        <w:rPr>
          <w:rFonts w:ascii="Times New Roman" w:eastAsia="Times New Roman" w:hAnsi="Times New Roman" w:cs="Times New Roman"/>
          <w:sz w:val="24"/>
          <w:szCs w:val="24"/>
        </w:rPr>
        <w:t>Realizację i stan poszczególnych należności w rozdziałach 75615 i 75616 przedstawia załącznik nr 1c do niniejszego sprawozdania.</w:t>
      </w:r>
    </w:p>
    <w:p w14:paraId="3EEE1BFE" w14:textId="433F491F" w:rsidR="00C401B8" w:rsidRPr="00D05524" w:rsidRDefault="00FA1490" w:rsidP="00D05524">
      <w:pPr>
        <w:suppressAutoHyphens/>
        <w:spacing w:after="0" w:line="360" w:lineRule="auto"/>
        <w:ind w:firstLine="567"/>
        <w:jc w:val="both"/>
        <w:rPr>
          <w:rFonts w:ascii="Times New Roman" w:eastAsia="Times New Roman" w:hAnsi="Times New Roman" w:cs="Times New Roman"/>
          <w:sz w:val="24"/>
          <w:szCs w:val="24"/>
        </w:rPr>
      </w:pPr>
      <w:r w:rsidRPr="00D05524">
        <w:rPr>
          <w:rFonts w:ascii="Times New Roman" w:eastAsia="Times New Roman" w:hAnsi="Times New Roman" w:cs="Times New Roman"/>
          <w:sz w:val="24"/>
          <w:szCs w:val="24"/>
        </w:rPr>
        <w:t>Na skutek obniżenia górnych stawek podatkowych przez Radę Gminy do budżetu gminy w 20</w:t>
      </w:r>
      <w:r w:rsidR="002F06DA" w:rsidRPr="00D05524">
        <w:rPr>
          <w:rFonts w:ascii="Times New Roman" w:eastAsia="Times New Roman" w:hAnsi="Times New Roman" w:cs="Times New Roman"/>
          <w:sz w:val="24"/>
          <w:szCs w:val="24"/>
        </w:rPr>
        <w:t>20</w:t>
      </w:r>
      <w:r w:rsidRPr="00D05524">
        <w:rPr>
          <w:rFonts w:ascii="Times New Roman" w:eastAsia="Times New Roman" w:hAnsi="Times New Roman" w:cs="Times New Roman"/>
          <w:sz w:val="24"/>
          <w:szCs w:val="24"/>
        </w:rPr>
        <w:t xml:space="preserve">r. nie wpłynęło </w:t>
      </w:r>
      <w:r w:rsidR="002F06DA" w:rsidRPr="00D05524">
        <w:rPr>
          <w:rFonts w:ascii="Times New Roman" w:eastAsia="Times New Roman" w:hAnsi="Times New Roman" w:cs="Times New Roman"/>
          <w:sz w:val="24"/>
          <w:szCs w:val="24"/>
        </w:rPr>
        <w:t>4</w:t>
      </w:r>
      <w:r w:rsidR="005C0A0E">
        <w:rPr>
          <w:rFonts w:ascii="Times New Roman" w:eastAsia="Times New Roman" w:hAnsi="Times New Roman" w:cs="Times New Roman"/>
          <w:sz w:val="24"/>
          <w:szCs w:val="24"/>
        </w:rPr>
        <w:t>77</w:t>
      </w:r>
      <w:r w:rsidRPr="00D05524">
        <w:rPr>
          <w:rFonts w:ascii="Times New Roman" w:eastAsia="Times New Roman" w:hAnsi="Times New Roman" w:cs="Times New Roman"/>
          <w:sz w:val="24"/>
          <w:szCs w:val="24"/>
        </w:rPr>
        <w:t>.</w:t>
      </w:r>
      <w:r w:rsidR="005C0A0E">
        <w:rPr>
          <w:rFonts w:ascii="Times New Roman" w:eastAsia="Times New Roman" w:hAnsi="Times New Roman" w:cs="Times New Roman"/>
          <w:sz w:val="24"/>
          <w:szCs w:val="24"/>
        </w:rPr>
        <w:t>442,04</w:t>
      </w:r>
      <w:r w:rsidRPr="00D05524">
        <w:rPr>
          <w:rFonts w:ascii="Times New Roman" w:eastAsia="Times New Roman" w:hAnsi="Times New Roman" w:cs="Times New Roman"/>
          <w:sz w:val="24"/>
          <w:szCs w:val="24"/>
        </w:rPr>
        <w:t xml:space="preserve"> zł.</w:t>
      </w:r>
    </w:p>
    <w:p w14:paraId="7A3C425E" w14:textId="5518FF12" w:rsidR="005C630F" w:rsidRDefault="00FA1490" w:rsidP="00D05524">
      <w:pPr>
        <w:suppressAutoHyphens/>
        <w:spacing w:after="0" w:line="360" w:lineRule="auto"/>
        <w:ind w:firstLine="567"/>
        <w:jc w:val="both"/>
        <w:rPr>
          <w:rFonts w:ascii="Times New Roman" w:eastAsia="Times New Roman" w:hAnsi="Times New Roman" w:cs="Times New Roman"/>
          <w:sz w:val="24"/>
          <w:szCs w:val="24"/>
        </w:rPr>
      </w:pPr>
      <w:r w:rsidRPr="00D05524">
        <w:rPr>
          <w:rFonts w:ascii="Times New Roman" w:eastAsia="Times New Roman" w:hAnsi="Times New Roman" w:cs="Times New Roman"/>
          <w:sz w:val="24"/>
          <w:szCs w:val="24"/>
        </w:rPr>
        <w:lastRenderedPageBreak/>
        <w:t xml:space="preserve">W rozdziale 75618 uzyskano dochody w kwocie </w:t>
      </w:r>
      <w:r w:rsidR="00A12BC4">
        <w:rPr>
          <w:rFonts w:ascii="Times New Roman" w:eastAsia="Times New Roman" w:hAnsi="Times New Roman" w:cs="Times New Roman"/>
          <w:sz w:val="24"/>
          <w:szCs w:val="24"/>
        </w:rPr>
        <w:t>1</w:t>
      </w:r>
      <w:r w:rsidR="005C0A0E">
        <w:rPr>
          <w:rFonts w:ascii="Times New Roman" w:eastAsia="Times New Roman" w:hAnsi="Times New Roman" w:cs="Times New Roman"/>
          <w:sz w:val="24"/>
          <w:szCs w:val="24"/>
        </w:rPr>
        <w:t>54</w:t>
      </w:r>
      <w:r w:rsidR="005C630F">
        <w:rPr>
          <w:rFonts w:ascii="Times New Roman" w:eastAsia="Times New Roman" w:hAnsi="Times New Roman" w:cs="Times New Roman"/>
          <w:sz w:val="24"/>
          <w:szCs w:val="24"/>
        </w:rPr>
        <w:t>.</w:t>
      </w:r>
      <w:r w:rsidR="005C0A0E">
        <w:rPr>
          <w:rFonts w:ascii="Times New Roman" w:eastAsia="Times New Roman" w:hAnsi="Times New Roman" w:cs="Times New Roman"/>
          <w:sz w:val="24"/>
          <w:szCs w:val="24"/>
        </w:rPr>
        <w:t>955,37</w:t>
      </w:r>
      <w:r w:rsidRPr="00D05524">
        <w:rPr>
          <w:rFonts w:ascii="Times New Roman" w:eastAsia="Times New Roman" w:hAnsi="Times New Roman" w:cs="Times New Roman"/>
          <w:sz w:val="24"/>
          <w:szCs w:val="24"/>
        </w:rPr>
        <w:t xml:space="preserve"> zł, w tym wpływy od</w:t>
      </w:r>
      <w:r w:rsidR="00D05524">
        <w:rPr>
          <w:rFonts w:ascii="Times New Roman" w:eastAsia="Times New Roman" w:hAnsi="Times New Roman" w:cs="Times New Roman"/>
          <w:sz w:val="24"/>
          <w:szCs w:val="24"/>
        </w:rPr>
        <w:t> </w:t>
      </w:r>
      <w:r w:rsidRPr="00D05524">
        <w:rPr>
          <w:rFonts w:ascii="Times New Roman" w:eastAsia="Times New Roman" w:hAnsi="Times New Roman" w:cs="Times New Roman"/>
          <w:sz w:val="24"/>
          <w:szCs w:val="24"/>
        </w:rPr>
        <w:t>zezwoleń na sprzedaż alkoholu stanowią</w:t>
      </w:r>
      <w:r w:rsidR="005C0A0E">
        <w:rPr>
          <w:rFonts w:ascii="Times New Roman" w:eastAsia="Times New Roman" w:hAnsi="Times New Roman" w:cs="Times New Roman"/>
          <w:sz w:val="24"/>
          <w:szCs w:val="24"/>
        </w:rPr>
        <w:t xml:space="preserve">   </w:t>
      </w:r>
      <w:r w:rsidRPr="00D05524">
        <w:rPr>
          <w:rFonts w:ascii="Times New Roman" w:eastAsia="Times New Roman" w:hAnsi="Times New Roman" w:cs="Times New Roman"/>
          <w:sz w:val="24"/>
          <w:szCs w:val="24"/>
        </w:rPr>
        <w:t xml:space="preserve"> kwotę </w:t>
      </w:r>
      <w:r w:rsidR="005C0A0E">
        <w:rPr>
          <w:rFonts w:ascii="Times New Roman" w:eastAsia="Times New Roman" w:hAnsi="Times New Roman" w:cs="Times New Roman"/>
          <w:sz w:val="24"/>
          <w:szCs w:val="24"/>
        </w:rPr>
        <w:t>71</w:t>
      </w:r>
      <w:r w:rsidR="005C630F">
        <w:rPr>
          <w:rFonts w:ascii="Times New Roman" w:eastAsia="Times New Roman" w:hAnsi="Times New Roman" w:cs="Times New Roman"/>
          <w:sz w:val="24"/>
          <w:szCs w:val="24"/>
        </w:rPr>
        <w:t>.</w:t>
      </w:r>
      <w:r w:rsidR="005C0A0E">
        <w:rPr>
          <w:rFonts w:ascii="Times New Roman" w:eastAsia="Times New Roman" w:hAnsi="Times New Roman" w:cs="Times New Roman"/>
          <w:sz w:val="24"/>
          <w:szCs w:val="24"/>
        </w:rPr>
        <w:t>045,38</w:t>
      </w:r>
      <w:r w:rsidR="002F06DA" w:rsidRPr="00D05524">
        <w:rPr>
          <w:rFonts w:ascii="Times New Roman" w:eastAsia="Times New Roman" w:hAnsi="Times New Roman" w:cs="Times New Roman"/>
          <w:sz w:val="24"/>
          <w:szCs w:val="24"/>
        </w:rPr>
        <w:t xml:space="preserve"> </w:t>
      </w:r>
      <w:r w:rsidRPr="00D05524">
        <w:rPr>
          <w:rFonts w:ascii="Times New Roman" w:eastAsia="Times New Roman" w:hAnsi="Times New Roman" w:cs="Times New Roman"/>
          <w:sz w:val="24"/>
          <w:szCs w:val="24"/>
        </w:rPr>
        <w:t xml:space="preserve">zł, </w:t>
      </w:r>
      <w:r w:rsidR="005C0A0E">
        <w:rPr>
          <w:rFonts w:ascii="Times New Roman" w:eastAsia="Times New Roman" w:hAnsi="Times New Roman" w:cs="Times New Roman"/>
          <w:sz w:val="24"/>
          <w:szCs w:val="24"/>
        </w:rPr>
        <w:t xml:space="preserve"> dochody w kwocie 26.011,05 zł z tytułu wpływów z części opłaty za zezwolenie na sprzedaż napojów alkoholowych w obrocie hurtowym, </w:t>
      </w:r>
      <w:r w:rsidRPr="00D05524">
        <w:rPr>
          <w:rFonts w:ascii="Times New Roman" w:eastAsia="Times New Roman" w:hAnsi="Times New Roman" w:cs="Times New Roman"/>
          <w:sz w:val="24"/>
          <w:szCs w:val="24"/>
        </w:rPr>
        <w:t xml:space="preserve"> opłata skarbowa stanowi kwotę </w:t>
      </w:r>
      <w:r w:rsidR="00A12BC4">
        <w:rPr>
          <w:rFonts w:ascii="Times New Roman" w:eastAsia="Times New Roman" w:hAnsi="Times New Roman" w:cs="Times New Roman"/>
          <w:sz w:val="24"/>
          <w:szCs w:val="24"/>
        </w:rPr>
        <w:t>3</w:t>
      </w:r>
      <w:r w:rsidR="005C0A0E">
        <w:rPr>
          <w:rFonts w:ascii="Times New Roman" w:eastAsia="Times New Roman" w:hAnsi="Times New Roman" w:cs="Times New Roman"/>
          <w:sz w:val="24"/>
          <w:szCs w:val="24"/>
        </w:rPr>
        <w:t>2</w:t>
      </w:r>
      <w:r w:rsidR="005C630F">
        <w:rPr>
          <w:rFonts w:ascii="Times New Roman" w:eastAsia="Times New Roman" w:hAnsi="Times New Roman" w:cs="Times New Roman"/>
          <w:sz w:val="24"/>
          <w:szCs w:val="24"/>
        </w:rPr>
        <w:t>.</w:t>
      </w:r>
      <w:r w:rsidR="005C0A0E">
        <w:rPr>
          <w:rFonts w:ascii="Times New Roman" w:eastAsia="Times New Roman" w:hAnsi="Times New Roman" w:cs="Times New Roman"/>
          <w:sz w:val="24"/>
          <w:szCs w:val="24"/>
        </w:rPr>
        <w:t>208,14</w:t>
      </w:r>
      <w:r w:rsidR="002F06DA" w:rsidRPr="00D05524">
        <w:rPr>
          <w:rFonts w:ascii="Times New Roman" w:eastAsia="Times New Roman" w:hAnsi="Times New Roman" w:cs="Times New Roman"/>
          <w:sz w:val="24"/>
          <w:szCs w:val="24"/>
        </w:rPr>
        <w:t xml:space="preserve"> </w:t>
      </w:r>
      <w:r w:rsidRPr="00D05524">
        <w:rPr>
          <w:rFonts w:ascii="Times New Roman" w:eastAsia="Times New Roman" w:hAnsi="Times New Roman" w:cs="Times New Roman"/>
          <w:sz w:val="24"/>
          <w:szCs w:val="24"/>
        </w:rPr>
        <w:t>zł</w:t>
      </w:r>
      <w:r w:rsidR="005C0A0E">
        <w:rPr>
          <w:rFonts w:ascii="Times New Roman" w:eastAsia="Times New Roman" w:hAnsi="Times New Roman" w:cs="Times New Roman"/>
          <w:sz w:val="24"/>
          <w:szCs w:val="24"/>
        </w:rPr>
        <w:t>, a dochody w kwocie 25.690,80 zł pochodzą z wpływów z tytułu opłaty eksploatacyjnej .</w:t>
      </w:r>
    </w:p>
    <w:p w14:paraId="62178BC0" w14:textId="4CAB371A" w:rsidR="00C401B8" w:rsidRPr="00D05524" w:rsidRDefault="00FA1490" w:rsidP="00D05524">
      <w:pPr>
        <w:suppressAutoHyphens/>
        <w:spacing w:after="0" w:line="360" w:lineRule="auto"/>
        <w:ind w:firstLine="567"/>
        <w:jc w:val="both"/>
        <w:rPr>
          <w:rFonts w:ascii="Times New Roman" w:eastAsia="Times New Roman" w:hAnsi="Times New Roman" w:cs="Times New Roman"/>
          <w:sz w:val="24"/>
          <w:szCs w:val="24"/>
        </w:rPr>
      </w:pPr>
      <w:r w:rsidRPr="00D05524">
        <w:rPr>
          <w:rFonts w:ascii="Times New Roman" w:eastAsia="Times New Roman" w:hAnsi="Times New Roman" w:cs="Times New Roman"/>
          <w:sz w:val="24"/>
          <w:szCs w:val="24"/>
        </w:rPr>
        <w:t>W rozdziale 75621 udziały gmin w podatkach</w:t>
      </w:r>
      <w:r w:rsidR="005C0A0E">
        <w:rPr>
          <w:rFonts w:ascii="Times New Roman" w:eastAsia="Times New Roman" w:hAnsi="Times New Roman" w:cs="Times New Roman"/>
          <w:sz w:val="24"/>
          <w:szCs w:val="24"/>
        </w:rPr>
        <w:t xml:space="preserve">    </w:t>
      </w:r>
      <w:r w:rsidRPr="00D05524">
        <w:rPr>
          <w:rFonts w:ascii="Times New Roman" w:eastAsia="Times New Roman" w:hAnsi="Times New Roman" w:cs="Times New Roman"/>
          <w:sz w:val="24"/>
          <w:szCs w:val="24"/>
        </w:rPr>
        <w:t xml:space="preserve"> uzyskano wpływy w kwocie </w:t>
      </w:r>
      <w:r w:rsidR="005C0A0E">
        <w:rPr>
          <w:rFonts w:ascii="Times New Roman" w:eastAsia="Times New Roman" w:hAnsi="Times New Roman" w:cs="Times New Roman"/>
          <w:sz w:val="24"/>
          <w:szCs w:val="24"/>
        </w:rPr>
        <w:t xml:space="preserve">4.877.601,57 </w:t>
      </w:r>
      <w:r w:rsidRPr="00D05524">
        <w:rPr>
          <w:rFonts w:ascii="Times New Roman" w:eastAsia="Times New Roman" w:hAnsi="Times New Roman" w:cs="Times New Roman"/>
          <w:sz w:val="24"/>
          <w:szCs w:val="24"/>
        </w:rPr>
        <w:t xml:space="preserve">zł, z tego z podatku dochodowego od osób fizycznych uzyskano kwotę </w:t>
      </w:r>
      <w:r w:rsidR="005C0A0E">
        <w:rPr>
          <w:rFonts w:ascii="Times New Roman" w:eastAsia="Times New Roman" w:hAnsi="Times New Roman" w:cs="Times New Roman"/>
          <w:sz w:val="24"/>
          <w:szCs w:val="24"/>
        </w:rPr>
        <w:t>4</w:t>
      </w:r>
      <w:r w:rsidRPr="00D05524">
        <w:rPr>
          <w:rFonts w:ascii="Times New Roman" w:eastAsia="Times New Roman" w:hAnsi="Times New Roman" w:cs="Times New Roman"/>
          <w:sz w:val="24"/>
          <w:szCs w:val="24"/>
        </w:rPr>
        <w:t>.</w:t>
      </w:r>
      <w:r w:rsidR="005C0A0E">
        <w:rPr>
          <w:rFonts w:ascii="Times New Roman" w:eastAsia="Times New Roman" w:hAnsi="Times New Roman" w:cs="Times New Roman"/>
          <w:sz w:val="24"/>
          <w:szCs w:val="24"/>
        </w:rPr>
        <w:t>858</w:t>
      </w:r>
      <w:r w:rsidRPr="00D05524">
        <w:rPr>
          <w:rFonts w:ascii="Times New Roman" w:eastAsia="Times New Roman" w:hAnsi="Times New Roman" w:cs="Times New Roman"/>
          <w:sz w:val="24"/>
          <w:szCs w:val="24"/>
        </w:rPr>
        <w:t>.</w:t>
      </w:r>
      <w:r w:rsidR="005C0A0E">
        <w:rPr>
          <w:rFonts w:ascii="Times New Roman" w:eastAsia="Times New Roman" w:hAnsi="Times New Roman" w:cs="Times New Roman"/>
          <w:sz w:val="24"/>
          <w:szCs w:val="24"/>
        </w:rPr>
        <w:t>993,57</w:t>
      </w:r>
      <w:r w:rsidRPr="00D05524">
        <w:rPr>
          <w:rFonts w:ascii="Times New Roman" w:eastAsia="Times New Roman" w:hAnsi="Times New Roman" w:cs="Times New Roman"/>
          <w:sz w:val="24"/>
          <w:szCs w:val="24"/>
        </w:rPr>
        <w:t xml:space="preserve"> zł, a z podatku dochodowego od osób prawnych kwotę </w:t>
      </w:r>
      <w:r w:rsidR="006F7B02">
        <w:rPr>
          <w:rFonts w:ascii="Times New Roman" w:eastAsia="Times New Roman" w:hAnsi="Times New Roman" w:cs="Times New Roman"/>
          <w:sz w:val="24"/>
          <w:szCs w:val="24"/>
        </w:rPr>
        <w:t>18</w:t>
      </w:r>
      <w:r w:rsidRPr="00D05524">
        <w:rPr>
          <w:rFonts w:ascii="Times New Roman" w:eastAsia="Times New Roman" w:hAnsi="Times New Roman" w:cs="Times New Roman"/>
          <w:sz w:val="24"/>
          <w:szCs w:val="24"/>
        </w:rPr>
        <w:t>.</w:t>
      </w:r>
      <w:r w:rsidR="006F7B02">
        <w:rPr>
          <w:rFonts w:ascii="Times New Roman" w:eastAsia="Times New Roman" w:hAnsi="Times New Roman" w:cs="Times New Roman"/>
          <w:sz w:val="24"/>
          <w:szCs w:val="24"/>
        </w:rPr>
        <w:t>608</w:t>
      </w:r>
      <w:r w:rsidR="005C630F">
        <w:rPr>
          <w:rFonts w:ascii="Times New Roman" w:eastAsia="Times New Roman" w:hAnsi="Times New Roman" w:cs="Times New Roman"/>
          <w:sz w:val="24"/>
          <w:szCs w:val="24"/>
        </w:rPr>
        <w:t>,</w:t>
      </w:r>
      <w:r w:rsidR="006F7B02">
        <w:rPr>
          <w:rFonts w:ascii="Times New Roman" w:eastAsia="Times New Roman" w:hAnsi="Times New Roman" w:cs="Times New Roman"/>
          <w:sz w:val="24"/>
          <w:szCs w:val="24"/>
        </w:rPr>
        <w:t>00</w:t>
      </w:r>
      <w:r w:rsidRPr="00D05524">
        <w:rPr>
          <w:rFonts w:ascii="Times New Roman" w:eastAsia="Times New Roman" w:hAnsi="Times New Roman" w:cs="Times New Roman"/>
          <w:sz w:val="24"/>
          <w:szCs w:val="24"/>
        </w:rPr>
        <w:t xml:space="preserve"> zł.</w:t>
      </w:r>
    </w:p>
    <w:p w14:paraId="3C592E40" w14:textId="77777777" w:rsidR="00C401B8" w:rsidRPr="00D05524" w:rsidRDefault="00C401B8" w:rsidP="00D05524">
      <w:pPr>
        <w:suppressAutoHyphens/>
        <w:spacing w:after="0" w:line="360" w:lineRule="auto"/>
        <w:ind w:firstLine="567"/>
        <w:jc w:val="both"/>
        <w:rPr>
          <w:rFonts w:ascii="Times New Roman" w:eastAsia="Times New Roman" w:hAnsi="Times New Roman" w:cs="Times New Roman"/>
          <w:sz w:val="24"/>
          <w:szCs w:val="24"/>
        </w:rPr>
      </w:pPr>
    </w:p>
    <w:p w14:paraId="44501D80" w14:textId="77777777" w:rsidR="00C401B8" w:rsidRPr="00D05524" w:rsidRDefault="00FA1490" w:rsidP="00D05524">
      <w:pPr>
        <w:suppressAutoHyphens/>
        <w:spacing w:after="0" w:line="360" w:lineRule="auto"/>
        <w:jc w:val="both"/>
        <w:rPr>
          <w:rFonts w:ascii="Times New Roman" w:eastAsia="Times New Roman" w:hAnsi="Times New Roman" w:cs="Times New Roman"/>
          <w:sz w:val="24"/>
          <w:szCs w:val="24"/>
        </w:rPr>
      </w:pPr>
      <w:r w:rsidRPr="00D05524">
        <w:rPr>
          <w:rFonts w:ascii="Times New Roman" w:eastAsia="Times New Roman" w:hAnsi="Times New Roman" w:cs="Times New Roman"/>
          <w:b/>
          <w:sz w:val="24"/>
          <w:szCs w:val="24"/>
        </w:rPr>
        <w:t>Dział 758 – Różne rozliczenia</w:t>
      </w:r>
    </w:p>
    <w:p w14:paraId="60E28E84" w14:textId="2F73F95D" w:rsidR="00A10498" w:rsidRDefault="00FA1490" w:rsidP="00A10498">
      <w:pPr>
        <w:pStyle w:val="Tekstpodstawowy21"/>
        <w:spacing w:line="276" w:lineRule="auto"/>
        <w:rPr>
          <w:b/>
        </w:rPr>
      </w:pPr>
      <w:r w:rsidRPr="00D05524">
        <w:rPr>
          <w:szCs w:val="24"/>
        </w:rPr>
        <w:t>W  20</w:t>
      </w:r>
      <w:r w:rsidR="00B11E2F" w:rsidRPr="00D05524">
        <w:rPr>
          <w:szCs w:val="24"/>
        </w:rPr>
        <w:t>2</w:t>
      </w:r>
      <w:r w:rsidR="00A10498">
        <w:rPr>
          <w:szCs w:val="24"/>
        </w:rPr>
        <w:t>2</w:t>
      </w:r>
      <w:r w:rsidR="00E70007">
        <w:rPr>
          <w:szCs w:val="24"/>
        </w:rPr>
        <w:t xml:space="preserve"> </w:t>
      </w:r>
      <w:r w:rsidRPr="00D05524">
        <w:rPr>
          <w:szCs w:val="24"/>
        </w:rPr>
        <w:t>r. do budżetu gminy wpłynęły subwencje</w:t>
      </w:r>
      <w:r w:rsidR="00B11E2F" w:rsidRPr="00D05524">
        <w:rPr>
          <w:szCs w:val="24"/>
        </w:rPr>
        <w:t xml:space="preserve"> i dotacje </w:t>
      </w:r>
      <w:r w:rsidRPr="00D05524">
        <w:rPr>
          <w:szCs w:val="24"/>
        </w:rPr>
        <w:t xml:space="preserve"> w kwocie </w:t>
      </w:r>
      <w:r w:rsidR="00A10498" w:rsidRPr="00A10498">
        <w:rPr>
          <w:b/>
          <w:bCs/>
          <w:szCs w:val="24"/>
        </w:rPr>
        <w:t>8</w:t>
      </w:r>
      <w:r w:rsidRPr="00D05524">
        <w:rPr>
          <w:b/>
          <w:bCs/>
          <w:szCs w:val="24"/>
        </w:rPr>
        <w:t>.</w:t>
      </w:r>
      <w:r w:rsidR="00A10498">
        <w:rPr>
          <w:b/>
          <w:bCs/>
          <w:szCs w:val="24"/>
        </w:rPr>
        <w:t>228</w:t>
      </w:r>
      <w:r w:rsidRPr="00D05524">
        <w:rPr>
          <w:b/>
          <w:bCs/>
          <w:szCs w:val="24"/>
        </w:rPr>
        <w:t>.</w:t>
      </w:r>
      <w:r w:rsidR="00A10498">
        <w:rPr>
          <w:b/>
          <w:bCs/>
          <w:szCs w:val="24"/>
        </w:rPr>
        <w:t>466</w:t>
      </w:r>
      <w:r w:rsidR="00B11E2F" w:rsidRPr="00D05524">
        <w:rPr>
          <w:b/>
          <w:bCs/>
          <w:szCs w:val="24"/>
        </w:rPr>
        <w:t>,</w:t>
      </w:r>
      <w:r w:rsidR="00EF6AE7">
        <w:rPr>
          <w:b/>
          <w:bCs/>
          <w:szCs w:val="24"/>
        </w:rPr>
        <w:t>00</w:t>
      </w:r>
      <w:r w:rsidRPr="00D05524">
        <w:rPr>
          <w:b/>
          <w:bCs/>
          <w:szCs w:val="24"/>
        </w:rPr>
        <w:t xml:space="preserve"> zł</w:t>
      </w:r>
      <w:r w:rsidRPr="00D05524">
        <w:rPr>
          <w:szCs w:val="24"/>
        </w:rPr>
        <w:t xml:space="preserve"> z czego:</w:t>
      </w:r>
      <w:r w:rsidR="00A10498" w:rsidRPr="00A10498">
        <w:rPr>
          <w:b/>
        </w:rPr>
        <w:t xml:space="preserve"> </w:t>
      </w:r>
    </w:p>
    <w:p w14:paraId="3B9E5D05" w14:textId="77777777" w:rsidR="00A10498" w:rsidRDefault="00A10498" w:rsidP="00A10498">
      <w:pPr>
        <w:pStyle w:val="Tekstpodstawowy21"/>
        <w:spacing w:line="276" w:lineRule="auto"/>
      </w:pPr>
    </w:p>
    <w:p w14:paraId="1F9346EE" w14:textId="5535D1CB" w:rsidR="00C401B8" w:rsidRPr="00D05524" w:rsidRDefault="00FA1490" w:rsidP="00D05524">
      <w:pPr>
        <w:numPr>
          <w:ilvl w:val="0"/>
          <w:numId w:val="23"/>
        </w:numPr>
        <w:tabs>
          <w:tab w:val="left" w:pos="0"/>
          <w:tab w:val="left" w:pos="360"/>
          <w:tab w:val="left" w:pos="720"/>
        </w:tabs>
        <w:suppressAutoHyphens/>
        <w:spacing w:after="0" w:line="360" w:lineRule="auto"/>
        <w:jc w:val="both"/>
        <w:rPr>
          <w:rFonts w:ascii="Times New Roman" w:eastAsia="Times New Roman" w:hAnsi="Times New Roman" w:cs="Times New Roman"/>
          <w:sz w:val="24"/>
          <w:szCs w:val="24"/>
        </w:rPr>
      </w:pPr>
      <w:r w:rsidRPr="00D05524">
        <w:rPr>
          <w:rFonts w:ascii="Times New Roman" w:eastAsia="Times New Roman" w:hAnsi="Times New Roman" w:cs="Times New Roman"/>
          <w:sz w:val="24"/>
          <w:szCs w:val="24"/>
        </w:rPr>
        <w:t>część oświatowa subwencji ogólnej w kwocie              4.</w:t>
      </w:r>
      <w:r w:rsidR="00A10498">
        <w:rPr>
          <w:rFonts w:ascii="Times New Roman" w:eastAsia="Times New Roman" w:hAnsi="Times New Roman" w:cs="Times New Roman"/>
          <w:sz w:val="24"/>
          <w:szCs w:val="24"/>
        </w:rPr>
        <w:t>709</w:t>
      </w:r>
      <w:r w:rsidRPr="00D05524">
        <w:rPr>
          <w:rFonts w:ascii="Times New Roman" w:eastAsia="Times New Roman" w:hAnsi="Times New Roman" w:cs="Times New Roman"/>
          <w:sz w:val="24"/>
          <w:szCs w:val="24"/>
        </w:rPr>
        <w:t>.</w:t>
      </w:r>
      <w:r w:rsidR="00A10498">
        <w:rPr>
          <w:rFonts w:ascii="Times New Roman" w:eastAsia="Times New Roman" w:hAnsi="Times New Roman" w:cs="Times New Roman"/>
          <w:sz w:val="24"/>
          <w:szCs w:val="24"/>
        </w:rPr>
        <w:t>063</w:t>
      </w:r>
      <w:r w:rsidRPr="00D05524">
        <w:rPr>
          <w:rFonts w:ascii="Times New Roman" w:eastAsia="Times New Roman" w:hAnsi="Times New Roman" w:cs="Times New Roman"/>
          <w:sz w:val="24"/>
          <w:szCs w:val="24"/>
        </w:rPr>
        <w:t>,00  zł</w:t>
      </w:r>
    </w:p>
    <w:p w14:paraId="7014DD18" w14:textId="0CBE4878" w:rsidR="00C401B8" w:rsidRPr="00D05524" w:rsidRDefault="00FA1490" w:rsidP="00D05524">
      <w:pPr>
        <w:numPr>
          <w:ilvl w:val="0"/>
          <w:numId w:val="23"/>
        </w:numPr>
        <w:tabs>
          <w:tab w:val="left" w:pos="0"/>
          <w:tab w:val="left" w:pos="360"/>
          <w:tab w:val="left" w:pos="720"/>
        </w:tabs>
        <w:suppressAutoHyphens/>
        <w:spacing w:after="0" w:line="360" w:lineRule="auto"/>
        <w:jc w:val="both"/>
        <w:rPr>
          <w:rFonts w:ascii="Times New Roman" w:eastAsia="Times New Roman" w:hAnsi="Times New Roman" w:cs="Times New Roman"/>
          <w:sz w:val="24"/>
          <w:szCs w:val="24"/>
        </w:rPr>
      </w:pPr>
      <w:r w:rsidRPr="00D05524">
        <w:rPr>
          <w:rFonts w:ascii="Times New Roman" w:eastAsia="Times New Roman" w:hAnsi="Times New Roman" w:cs="Times New Roman"/>
          <w:sz w:val="24"/>
          <w:szCs w:val="24"/>
        </w:rPr>
        <w:t xml:space="preserve">część wyrównawcza subwencji ogólnej w kwocie        </w:t>
      </w:r>
      <w:r w:rsidR="00EF6AE7">
        <w:rPr>
          <w:rFonts w:ascii="Times New Roman" w:eastAsia="Times New Roman" w:hAnsi="Times New Roman" w:cs="Times New Roman"/>
          <w:sz w:val="24"/>
          <w:szCs w:val="24"/>
        </w:rPr>
        <w:t>3</w:t>
      </w:r>
      <w:r w:rsidRPr="00D05524">
        <w:rPr>
          <w:rFonts w:ascii="Times New Roman" w:eastAsia="Times New Roman" w:hAnsi="Times New Roman" w:cs="Times New Roman"/>
          <w:sz w:val="24"/>
          <w:szCs w:val="24"/>
        </w:rPr>
        <w:t>.</w:t>
      </w:r>
      <w:r w:rsidR="00A10498">
        <w:rPr>
          <w:rFonts w:ascii="Times New Roman" w:eastAsia="Times New Roman" w:hAnsi="Times New Roman" w:cs="Times New Roman"/>
          <w:sz w:val="24"/>
          <w:szCs w:val="24"/>
        </w:rPr>
        <w:t>290</w:t>
      </w:r>
      <w:r w:rsidRPr="00D05524">
        <w:rPr>
          <w:rFonts w:ascii="Times New Roman" w:eastAsia="Times New Roman" w:hAnsi="Times New Roman" w:cs="Times New Roman"/>
          <w:sz w:val="24"/>
          <w:szCs w:val="24"/>
        </w:rPr>
        <w:t>.</w:t>
      </w:r>
      <w:r w:rsidR="00A10498">
        <w:rPr>
          <w:rFonts w:ascii="Times New Roman" w:eastAsia="Times New Roman" w:hAnsi="Times New Roman" w:cs="Times New Roman"/>
          <w:sz w:val="24"/>
          <w:szCs w:val="24"/>
        </w:rPr>
        <w:t>649</w:t>
      </w:r>
      <w:r w:rsidRPr="00D05524">
        <w:rPr>
          <w:rFonts w:ascii="Times New Roman" w:eastAsia="Times New Roman" w:hAnsi="Times New Roman" w:cs="Times New Roman"/>
          <w:sz w:val="24"/>
          <w:szCs w:val="24"/>
        </w:rPr>
        <w:t>,00  zł</w:t>
      </w:r>
    </w:p>
    <w:p w14:paraId="6B72CA3E" w14:textId="7AEED066" w:rsidR="00C401B8" w:rsidRDefault="00FA1490" w:rsidP="00D05524">
      <w:pPr>
        <w:numPr>
          <w:ilvl w:val="0"/>
          <w:numId w:val="23"/>
        </w:numPr>
        <w:tabs>
          <w:tab w:val="left" w:pos="0"/>
          <w:tab w:val="left" w:pos="360"/>
          <w:tab w:val="left" w:pos="720"/>
        </w:tabs>
        <w:suppressAutoHyphens/>
        <w:spacing w:after="0" w:line="360" w:lineRule="auto"/>
        <w:jc w:val="both"/>
        <w:rPr>
          <w:rFonts w:ascii="Times New Roman" w:eastAsia="Times New Roman" w:hAnsi="Times New Roman" w:cs="Times New Roman"/>
          <w:sz w:val="24"/>
          <w:szCs w:val="24"/>
        </w:rPr>
      </w:pPr>
      <w:r w:rsidRPr="00D05524">
        <w:rPr>
          <w:rFonts w:ascii="Times New Roman" w:eastAsia="Times New Roman" w:hAnsi="Times New Roman" w:cs="Times New Roman"/>
          <w:sz w:val="24"/>
          <w:szCs w:val="24"/>
        </w:rPr>
        <w:t xml:space="preserve">część równoważąca subwencji ogólnej w kwocie             </w:t>
      </w:r>
      <w:r w:rsidR="00A10498">
        <w:rPr>
          <w:rFonts w:ascii="Times New Roman" w:eastAsia="Times New Roman" w:hAnsi="Times New Roman" w:cs="Times New Roman"/>
          <w:sz w:val="24"/>
          <w:szCs w:val="24"/>
        </w:rPr>
        <w:t xml:space="preserve"> 86</w:t>
      </w:r>
      <w:r w:rsidRPr="00D05524">
        <w:rPr>
          <w:rFonts w:ascii="Times New Roman" w:eastAsia="Times New Roman" w:hAnsi="Times New Roman" w:cs="Times New Roman"/>
          <w:sz w:val="24"/>
          <w:szCs w:val="24"/>
        </w:rPr>
        <w:t>.</w:t>
      </w:r>
      <w:r w:rsidR="00A10498">
        <w:rPr>
          <w:rFonts w:ascii="Times New Roman" w:eastAsia="Times New Roman" w:hAnsi="Times New Roman" w:cs="Times New Roman"/>
          <w:sz w:val="24"/>
          <w:szCs w:val="24"/>
        </w:rPr>
        <w:t>788</w:t>
      </w:r>
      <w:r w:rsidRPr="00D05524">
        <w:rPr>
          <w:rFonts w:ascii="Times New Roman" w:eastAsia="Times New Roman" w:hAnsi="Times New Roman" w:cs="Times New Roman"/>
          <w:sz w:val="24"/>
          <w:szCs w:val="24"/>
        </w:rPr>
        <w:t>,00  zł</w:t>
      </w:r>
    </w:p>
    <w:p w14:paraId="6675C79E" w14:textId="36BDCAB9" w:rsidR="00A10498" w:rsidRDefault="00A10498" w:rsidP="00A10498">
      <w:pPr>
        <w:pStyle w:val="Tekstpodstawowy21"/>
        <w:numPr>
          <w:ilvl w:val="0"/>
          <w:numId w:val="23"/>
        </w:numPr>
        <w:tabs>
          <w:tab w:val="left" w:pos="360"/>
        </w:tabs>
        <w:spacing w:line="276" w:lineRule="auto"/>
      </w:pPr>
      <w:r>
        <w:t>Różne rozliczenia finansowe  ( FP Ukrainie)                    141.966,00  zł</w:t>
      </w:r>
    </w:p>
    <w:p w14:paraId="1DBB7243" w14:textId="692C1155" w:rsidR="00B11E2F" w:rsidRPr="00A10498" w:rsidRDefault="00B11E2F" w:rsidP="00A10498">
      <w:pPr>
        <w:tabs>
          <w:tab w:val="left" w:pos="0"/>
          <w:tab w:val="left" w:pos="360"/>
          <w:tab w:val="left" w:pos="720"/>
        </w:tabs>
        <w:suppressAutoHyphens/>
        <w:spacing w:after="0" w:line="360" w:lineRule="auto"/>
        <w:ind w:left="360"/>
        <w:jc w:val="both"/>
        <w:rPr>
          <w:rFonts w:ascii="Times New Roman" w:eastAsia="Times New Roman" w:hAnsi="Times New Roman" w:cs="Times New Roman"/>
          <w:sz w:val="24"/>
          <w:szCs w:val="24"/>
        </w:rPr>
      </w:pPr>
    </w:p>
    <w:p w14:paraId="2DC59559" w14:textId="2565D0E4" w:rsidR="00C401B8" w:rsidRPr="00D05524" w:rsidRDefault="00C401B8" w:rsidP="00D05524">
      <w:pPr>
        <w:suppressAutoHyphens/>
        <w:spacing w:after="0" w:line="360" w:lineRule="auto"/>
        <w:jc w:val="both"/>
        <w:rPr>
          <w:rFonts w:ascii="Times New Roman" w:eastAsia="Times New Roman" w:hAnsi="Times New Roman" w:cs="Times New Roman"/>
          <w:sz w:val="24"/>
          <w:szCs w:val="24"/>
        </w:rPr>
      </w:pPr>
    </w:p>
    <w:p w14:paraId="0FFF55AC" w14:textId="77777777" w:rsidR="00C401B8" w:rsidRPr="00D05524" w:rsidRDefault="00FA1490" w:rsidP="00D05524">
      <w:pPr>
        <w:keepNext/>
        <w:tabs>
          <w:tab w:val="left" w:pos="0"/>
        </w:tabs>
        <w:suppressAutoHyphens/>
        <w:spacing w:after="0" w:line="360" w:lineRule="auto"/>
        <w:jc w:val="both"/>
        <w:rPr>
          <w:rFonts w:ascii="Times New Roman" w:eastAsia="Times New Roman" w:hAnsi="Times New Roman" w:cs="Times New Roman"/>
          <w:b/>
          <w:sz w:val="24"/>
          <w:szCs w:val="24"/>
        </w:rPr>
      </w:pPr>
      <w:r w:rsidRPr="00D05524">
        <w:rPr>
          <w:rFonts w:ascii="Times New Roman" w:eastAsia="Times New Roman" w:hAnsi="Times New Roman" w:cs="Times New Roman"/>
          <w:b/>
          <w:sz w:val="24"/>
          <w:szCs w:val="24"/>
        </w:rPr>
        <w:t>Dział 801 – Oświata i wychowanie</w:t>
      </w:r>
    </w:p>
    <w:p w14:paraId="6F523C29" w14:textId="5B9607DA" w:rsidR="00EC407B" w:rsidRDefault="00FA1490" w:rsidP="0097076F">
      <w:pPr>
        <w:spacing w:line="360" w:lineRule="auto"/>
        <w:ind w:firstLine="720"/>
        <w:jc w:val="both"/>
        <w:rPr>
          <w:rFonts w:ascii="Times New Roman" w:eastAsia="Times New Roman" w:hAnsi="Times New Roman" w:cs="Times New Roman"/>
          <w:sz w:val="24"/>
          <w:szCs w:val="24"/>
          <w:lang w:eastAsia="zh-CN"/>
        </w:rPr>
      </w:pPr>
      <w:r w:rsidRPr="00D05524">
        <w:rPr>
          <w:rFonts w:ascii="Times New Roman" w:eastAsia="Times New Roman" w:hAnsi="Times New Roman" w:cs="Times New Roman"/>
          <w:sz w:val="24"/>
          <w:szCs w:val="24"/>
        </w:rPr>
        <w:t>Uzyskane dochody w 20</w:t>
      </w:r>
      <w:r w:rsidR="00654A9C" w:rsidRPr="00D05524">
        <w:rPr>
          <w:rFonts w:ascii="Times New Roman" w:eastAsia="Times New Roman" w:hAnsi="Times New Roman" w:cs="Times New Roman"/>
          <w:sz w:val="24"/>
          <w:szCs w:val="24"/>
        </w:rPr>
        <w:t>2</w:t>
      </w:r>
      <w:r w:rsidR="00D01799">
        <w:rPr>
          <w:rFonts w:ascii="Times New Roman" w:eastAsia="Times New Roman" w:hAnsi="Times New Roman" w:cs="Times New Roman"/>
          <w:sz w:val="24"/>
          <w:szCs w:val="24"/>
        </w:rPr>
        <w:t>2</w:t>
      </w:r>
      <w:r w:rsidR="002D0E43">
        <w:rPr>
          <w:rFonts w:ascii="Times New Roman" w:eastAsia="Times New Roman" w:hAnsi="Times New Roman" w:cs="Times New Roman"/>
          <w:sz w:val="24"/>
          <w:szCs w:val="24"/>
        </w:rPr>
        <w:t xml:space="preserve"> </w:t>
      </w:r>
      <w:r w:rsidRPr="00D05524">
        <w:rPr>
          <w:rFonts w:ascii="Times New Roman" w:eastAsia="Times New Roman" w:hAnsi="Times New Roman" w:cs="Times New Roman"/>
          <w:sz w:val="24"/>
          <w:szCs w:val="24"/>
        </w:rPr>
        <w:t xml:space="preserve">r. w kwocie </w:t>
      </w:r>
      <w:r w:rsidR="00D01799" w:rsidRPr="00D01799">
        <w:rPr>
          <w:rFonts w:ascii="Times New Roman" w:eastAsia="Times New Roman" w:hAnsi="Times New Roman" w:cs="Times New Roman"/>
          <w:b/>
          <w:bCs/>
          <w:sz w:val="24"/>
          <w:szCs w:val="24"/>
        </w:rPr>
        <w:t>256</w:t>
      </w:r>
      <w:r w:rsidRPr="00D05524">
        <w:rPr>
          <w:rFonts w:ascii="Times New Roman" w:eastAsia="Times New Roman" w:hAnsi="Times New Roman" w:cs="Times New Roman"/>
          <w:b/>
          <w:bCs/>
          <w:sz w:val="24"/>
          <w:szCs w:val="24"/>
        </w:rPr>
        <w:t>.</w:t>
      </w:r>
      <w:r w:rsidR="00D01799">
        <w:rPr>
          <w:rFonts w:ascii="Times New Roman" w:eastAsia="Times New Roman" w:hAnsi="Times New Roman" w:cs="Times New Roman"/>
          <w:b/>
          <w:bCs/>
          <w:sz w:val="24"/>
          <w:szCs w:val="24"/>
        </w:rPr>
        <w:t>599,80</w:t>
      </w:r>
      <w:r w:rsidR="00BB0A9C">
        <w:rPr>
          <w:rFonts w:ascii="Times New Roman" w:eastAsia="Times New Roman" w:hAnsi="Times New Roman" w:cs="Times New Roman"/>
          <w:b/>
          <w:bCs/>
          <w:sz w:val="24"/>
          <w:szCs w:val="24"/>
        </w:rPr>
        <w:t xml:space="preserve"> </w:t>
      </w:r>
      <w:r w:rsidRPr="00D05524">
        <w:rPr>
          <w:rFonts w:ascii="Times New Roman" w:eastAsia="Times New Roman" w:hAnsi="Times New Roman" w:cs="Times New Roman"/>
          <w:b/>
          <w:bCs/>
          <w:sz w:val="24"/>
          <w:szCs w:val="24"/>
        </w:rPr>
        <w:t>zł</w:t>
      </w:r>
      <w:r w:rsidRPr="00D05524">
        <w:rPr>
          <w:rFonts w:ascii="Times New Roman" w:eastAsia="Times New Roman" w:hAnsi="Times New Roman" w:cs="Times New Roman"/>
          <w:sz w:val="24"/>
          <w:szCs w:val="24"/>
        </w:rPr>
        <w:t xml:space="preserve"> pochodzą z opłat za centralne ogrzewanie i czynszów mieszkaniowych, odsetek, pozostałości środków pieniężnych na wydzielonym rachunku dochodów, opłat za wydawanie</w:t>
      </w:r>
      <w:r w:rsidR="00B56AE3">
        <w:rPr>
          <w:rFonts w:ascii="Times New Roman" w:eastAsia="Times New Roman" w:hAnsi="Times New Roman" w:cs="Times New Roman"/>
          <w:sz w:val="24"/>
          <w:szCs w:val="24"/>
        </w:rPr>
        <w:t xml:space="preserve">  </w:t>
      </w:r>
      <w:r w:rsidRPr="00D05524">
        <w:rPr>
          <w:rFonts w:ascii="Times New Roman" w:eastAsia="Times New Roman" w:hAnsi="Times New Roman" w:cs="Times New Roman"/>
          <w:sz w:val="24"/>
          <w:szCs w:val="24"/>
        </w:rPr>
        <w:t xml:space="preserve"> świadectw łącznie w kwocie </w:t>
      </w:r>
      <w:r w:rsidR="0097076F">
        <w:rPr>
          <w:rFonts w:ascii="Times New Roman" w:eastAsia="Times New Roman" w:hAnsi="Times New Roman" w:cs="Times New Roman"/>
          <w:sz w:val="24"/>
          <w:szCs w:val="24"/>
        </w:rPr>
        <w:t>2.71</w:t>
      </w:r>
      <w:r w:rsidR="000E1DD0">
        <w:rPr>
          <w:rFonts w:ascii="Times New Roman" w:eastAsia="Times New Roman" w:hAnsi="Times New Roman" w:cs="Times New Roman"/>
          <w:sz w:val="24"/>
          <w:szCs w:val="24"/>
        </w:rPr>
        <w:t>5</w:t>
      </w:r>
      <w:r w:rsidR="0097076F">
        <w:rPr>
          <w:rFonts w:ascii="Times New Roman" w:eastAsia="Times New Roman" w:hAnsi="Times New Roman" w:cs="Times New Roman"/>
          <w:sz w:val="24"/>
          <w:szCs w:val="24"/>
        </w:rPr>
        <w:t>,90</w:t>
      </w:r>
      <w:r w:rsidR="00D01799">
        <w:rPr>
          <w:rFonts w:ascii="Times New Roman" w:eastAsia="Times New Roman" w:hAnsi="Times New Roman" w:cs="Times New Roman"/>
          <w:sz w:val="24"/>
          <w:szCs w:val="24"/>
        </w:rPr>
        <w:t xml:space="preserve"> </w:t>
      </w:r>
      <w:r w:rsidRPr="00D05524">
        <w:rPr>
          <w:rFonts w:ascii="Times New Roman" w:eastAsia="Times New Roman" w:hAnsi="Times New Roman" w:cs="Times New Roman"/>
          <w:sz w:val="24"/>
          <w:szCs w:val="24"/>
        </w:rPr>
        <w:t xml:space="preserve">zł. Kwota </w:t>
      </w:r>
      <w:r w:rsidR="00B56AE3">
        <w:rPr>
          <w:rFonts w:ascii="Times New Roman" w:eastAsia="Times New Roman" w:hAnsi="Times New Roman" w:cs="Times New Roman"/>
          <w:sz w:val="24"/>
          <w:szCs w:val="24"/>
        </w:rPr>
        <w:t>33</w:t>
      </w:r>
      <w:r w:rsidRPr="00D05524">
        <w:rPr>
          <w:rFonts w:ascii="Times New Roman" w:eastAsia="Times New Roman" w:hAnsi="Times New Roman" w:cs="Times New Roman"/>
          <w:sz w:val="24"/>
          <w:szCs w:val="24"/>
        </w:rPr>
        <w:t>.</w:t>
      </w:r>
      <w:r w:rsidR="00B56AE3">
        <w:rPr>
          <w:rFonts w:ascii="Times New Roman" w:eastAsia="Times New Roman" w:hAnsi="Times New Roman" w:cs="Times New Roman"/>
          <w:sz w:val="24"/>
          <w:szCs w:val="24"/>
        </w:rPr>
        <w:t xml:space="preserve">412,82 </w:t>
      </w:r>
      <w:r w:rsidRPr="00D05524">
        <w:rPr>
          <w:rFonts w:ascii="Times New Roman" w:eastAsia="Times New Roman" w:hAnsi="Times New Roman" w:cs="Times New Roman"/>
          <w:sz w:val="24"/>
          <w:szCs w:val="24"/>
        </w:rPr>
        <w:t>zł, stanowi zwrot kosztów utrzymania dla przedszkoli otrzymany od sąsiednich samorządów za wychowanków uczęszczających do przedszkoli na terenie Gminy Sorkwity,  pochodzących z gmin sąsiednich</w:t>
      </w:r>
      <w:r w:rsidR="00C7394F">
        <w:rPr>
          <w:rFonts w:ascii="Times New Roman" w:eastAsia="Times New Roman" w:hAnsi="Times New Roman" w:cs="Times New Roman"/>
          <w:sz w:val="24"/>
          <w:szCs w:val="24"/>
        </w:rPr>
        <w:t xml:space="preserve">, </w:t>
      </w:r>
      <w:r w:rsidRPr="00D05524">
        <w:rPr>
          <w:rFonts w:ascii="Times New Roman" w:eastAsia="Times New Roman" w:hAnsi="Times New Roman" w:cs="Times New Roman"/>
          <w:sz w:val="24"/>
          <w:szCs w:val="24"/>
        </w:rPr>
        <w:t xml:space="preserve"> </w:t>
      </w:r>
      <w:r w:rsidR="00C7394F" w:rsidRPr="00C7394F">
        <w:rPr>
          <w:rFonts w:ascii="Times New Roman" w:hAnsi="Times New Roman" w:cs="Times New Roman"/>
          <w:sz w:val="24"/>
        </w:rPr>
        <w:t>a kwota 13.329,12 zł stanowi zwrot dotacji przez Stowarzyszenie EDUKATOR niewykorzystanej w 2021r</w:t>
      </w:r>
      <w:r w:rsidR="00C7394F">
        <w:rPr>
          <w:rFonts w:ascii="Times New Roman" w:hAnsi="Times New Roman" w:cs="Times New Roman"/>
          <w:sz w:val="24"/>
        </w:rPr>
        <w:t>.</w:t>
      </w:r>
      <w:r w:rsidR="00C7394F" w:rsidRPr="00D05524">
        <w:rPr>
          <w:rFonts w:ascii="Times New Roman" w:eastAsia="Times New Roman" w:hAnsi="Times New Roman" w:cs="Times New Roman"/>
          <w:sz w:val="24"/>
          <w:szCs w:val="24"/>
        </w:rPr>
        <w:t xml:space="preserve"> </w:t>
      </w:r>
      <w:r w:rsidRPr="00D05524">
        <w:rPr>
          <w:rFonts w:ascii="Times New Roman" w:eastAsia="Times New Roman" w:hAnsi="Times New Roman" w:cs="Times New Roman"/>
          <w:sz w:val="24"/>
          <w:szCs w:val="24"/>
        </w:rPr>
        <w:t xml:space="preserve">Kwota </w:t>
      </w:r>
      <w:r w:rsidR="00B56AE3">
        <w:rPr>
          <w:rFonts w:ascii="Times New Roman" w:eastAsia="Times New Roman" w:hAnsi="Times New Roman" w:cs="Times New Roman"/>
          <w:sz w:val="24"/>
          <w:szCs w:val="24"/>
        </w:rPr>
        <w:t>8</w:t>
      </w:r>
      <w:r w:rsidRPr="00D05524">
        <w:rPr>
          <w:rFonts w:ascii="Times New Roman" w:eastAsia="Times New Roman" w:hAnsi="Times New Roman" w:cs="Times New Roman"/>
          <w:sz w:val="24"/>
          <w:szCs w:val="24"/>
        </w:rPr>
        <w:t>.</w:t>
      </w:r>
      <w:r w:rsidR="00B56AE3">
        <w:rPr>
          <w:rFonts w:ascii="Times New Roman" w:eastAsia="Times New Roman" w:hAnsi="Times New Roman" w:cs="Times New Roman"/>
          <w:sz w:val="24"/>
          <w:szCs w:val="24"/>
        </w:rPr>
        <w:t>875,27</w:t>
      </w:r>
      <w:r w:rsidRPr="00D05524">
        <w:rPr>
          <w:rFonts w:ascii="Times New Roman" w:eastAsia="Times New Roman" w:hAnsi="Times New Roman" w:cs="Times New Roman"/>
          <w:sz w:val="24"/>
          <w:szCs w:val="24"/>
        </w:rPr>
        <w:t xml:space="preserve"> zł, stanowi zwrot kosztów nauki religii ewangelickiej za dzieci uczęszczające z sąsiednich samorządów.  Ponadto otrzymano kwotę </w:t>
      </w:r>
      <w:r w:rsidR="00B56AE3">
        <w:rPr>
          <w:rFonts w:ascii="Times New Roman" w:eastAsia="Times New Roman" w:hAnsi="Times New Roman" w:cs="Times New Roman"/>
          <w:sz w:val="24"/>
          <w:szCs w:val="24"/>
        </w:rPr>
        <w:t>164</w:t>
      </w:r>
      <w:r w:rsidRPr="00D05524">
        <w:rPr>
          <w:rFonts w:ascii="Times New Roman" w:eastAsia="Times New Roman" w:hAnsi="Times New Roman" w:cs="Times New Roman"/>
          <w:sz w:val="24"/>
          <w:szCs w:val="24"/>
        </w:rPr>
        <w:t>.</w:t>
      </w:r>
      <w:r w:rsidR="00B56AE3">
        <w:rPr>
          <w:rFonts w:ascii="Times New Roman" w:eastAsia="Times New Roman" w:hAnsi="Times New Roman" w:cs="Times New Roman"/>
          <w:sz w:val="24"/>
          <w:szCs w:val="24"/>
        </w:rPr>
        <w:t>154</w:t>
      </w:r>
      <w:r w:rsidR="003D503B" w:rsidRPr="00D05524">
        <w:rPr>
          <w:rFonts w:ascii="Times New Roman" w:eastAsia="Times New Roman" w:hAnsi="Times New Roman" w:cs="Times New Roman"/>
          <w:sz w:val="24"/>
          <w:szCs w:val="24"/>
        </w:rPr>
        <w:t>,</w:t>
      </w:r>
      <w:r w:rsidR="006B62E3">
        <w:rPr>
          <w:rFonts w:ascii="Times New Roman" w:eastAsia="Times New Roman" w:hAnsi="Times New Roman" w:cs="Times New Roman"/>
          <w:sz w:val="24"/>
          <w:szCs w:val="24"/>
        </w:rPr>
        <w:t>00</w:t>
      </w:r>
      <w:r w:rsidRPr="00D05524">
        <w:rPr>
          <w:rFonts w:ascii="Times New Roman" w:eastAsia="Times New Roman" w:hAnsi="Times New Roman" w:cs="Times New Roman"/>
          <w:sz w:val="24"/>
          <w:szCs w:val="24"/>
        </w:rPr>
        <w:t xml:space="preserve"> zł  stanowiącą dotację z budżetu państwa dla dzieci uczęszczających do przedszkoli na terenie Gminy Sorkwity. Kwota </w:t>
      </w:r>
      <w:r w:rsidR="00B56AE3">
        <w:rPr>
          <w:rFonts w:ascii="Times New Roman" w:eastAsia="Times New Roman" w:hAnsi="Times New Roman" w:cs="Times New Roman"/>
          <w:sz w:val="24"/>
          <w:szCs w:val="24"/>
        </w:rPr>
        <w:t>24</w:t>
      </w:r>
      <w:r w:rsidRPr="00D05524">
        <w:rPr>
          <w:rFonts w:ascii="Times New Roman" w:eastAsia="Times New Roman" w:hAnsi="Times New Roman" w:cs="Times New Roman"/>
          <w:sz w:val="24"/>
          <w:szCs w:val="24"/>
        </w:rPr>
        <w:t>.</w:t>
      </w:r>
      <w:r w:rsidR="00B56AE3">
        <w:rPr>
          <w:rFonts w:ascii="Times New Roman" w:eastAsia="Times New Roman" w:hAnsi="Times New Roman" w:cs="Times New Roman"/>
          <w:sz w:val="24"/>
          <w:szCs w:val="24"/>
        </w:rPr>
        <w:t>112,69</w:t>
      </w:r>
      <w:r w:rsidRPr="00D05524">
        <w:rPr>
          <w:rFonts w:ascii="Times New Roman" w:eastAsia="Times New Roman" w:hAnsi="Times New Roman" w:cs="Times New Roman"/>
          <w:sz w:val="24"/>
          <w:szCs w:val="24"/>
        </w:rPr>
        <w:t xml:space="preserve"> zł, stanowi dotację na wyposażenie szkół w podręczniki oraz materiały edukacyjne i ćwiczeniowe</w:t>
      </w:r>
      <w:r w:rsidR="00C7394F" w:rsidRPr="00C7394F">
        <w:rPr>
          <w:rFonts w:ascii="Times New Roman" w:eastAsia="Times New Roman" w:hAnsi="Times New Roman" w:cs="Times New Roman"/>
          <w:sz w:val="24"/>
          <w:szCs w:val="20"/>
          <w:lang w:eastAsia="zh-CN"/>
        </w:rPr>
        <w:t xml:space="preserve"> </w:t>
      </w:r>
      <w:r w:rsidR="00C7394F">
        <w:rPr>
          <w:rFonts w:ascii="Times New Roman" w:eastAsia="Times New Roman" w:hAnsi="Times New Roman" w:cs="Times New Roman"/>
          <w:sz w:val="24"/>
          <w:szCs w:val="20"/>
          <w:lang w:eastAsia="zh-CN"/>
        </w:rPr>
        <w:t>,</w:t>
      </w:r>
      <w:r w:rsidR="00C7394F" w:rsidRPr="00C7394F">
        <w:rPr>
          <w:rFonts w:ascii="Times New Roman" w:eastAsia="Times New Roman" w:hAnsi="Times New Roman" w:cs="Times New Roman"/>
          <w:sz w:val="24"/>
          <w:szCs w:val="20"/>
          <w:lang w:eastAsia="zh-CN"/>
        </w:rPr>
        <w:t xml:space="preserve"> kwotę 7.000,00 zł  otrzymano jako dotację na wsparcie bibliotek szkolnych w ramach Narodowego Programu czytelnictwa.</w:t>
      </w:r>
      <w:r w:rsidR="00D45FCC" w:rsidRPr="00D05524">
        <w:rPr>
          <w:rFonts w:ascii="Times New Roman" w:eastAsia="Times New Roman" w:hAnsi="Times New Roman" w:cs="Times New Roman"/>
          <w:sz w:val="24"/>
          <w:szCs w:val="24"/>
          <w:lang w:eastAsia="zh-CN"/>
        </w:rPr>
        <w:t xml:space="preserve"> </w:t>
      </w:r>
      <w:r w:rsidR="00EC407B">
        <w:rPr>
          <w:rFonts w:ascii="Times New Roman" w:eastAsia="Times New Roman" w:hAnsi="Times New Roman" w:cs="Times New Roman"/>
          <w:sz w:val="24"/>
          <w:szCs w:val="24"/>
          <w:lang w:eastAsia="zh-CN"/>
        </w:rPr>
        <w:t xml:space="preserve">Ponadto pozyskano środki w wysokości </w:t>
      </w:r>
      <w:r w:rsidR="0097076F">
        <w:rPr>
          <w:rFonts w:ascii="Times New Roman" w:eastAsia="Times New Roman" w:hAnsi="Times New Roman" w:cs="Times New Roman"/>
          <w:sz w:val="24"/>
          <w:szCs w:val="24"/>
          <w:lang w:eastAsia="zh-CN"/>
        </w:rPr>
        <w:t>3</w:t>
      </w:r>
      <w:r w:rsidR="00EC407B">
        <w:rPr>
          <w:rFonts w:ascii="Times New Roman" w:eastAsia="Times New Roman" w:hAnsi="Times New Roman" w:cs="Times New Roman"/>
          <w:sz w:val="24"/>
          <w:szCs w:val="24"/>
          <w:lang w:eastAsia="zh-CN"/>
        </w:rPr>
        <w:t>.</w:t>
      </w:r>
      <w:r w:rsidR="0097076F">
        <w:rPr>
          <w:rFonts w:ascii="Times New Roman" w:eastAsia="Times New Roman" w:hAnsi="Times New Roman" w:cs="Times New Roman"/>
          <w:sz w:val="24"/>
          <w:szCs w:val="24"/>
          <w:lang w:eastAsia="zh-CN"/>
        </w:rPr>
        <w:t>0</w:t>
      </w:r>
      <w:r w:rsidR="00EC407B">
        <w:rPr>
          <w:rFonts w:ascii="Times New Roman" w:eastAsia="Times New Roman" w:hAnsi="Times New Roman" w:cs="Times New Roman"/>
          <w:sz w:val="24"/>
          <w:szCs w:val="24"/>
          <w:lang w:eastAsia="zh-CN"/>
        </w:rPr>
        <w:t xml:space="preserve">00,00 zł z firmy Orange na </w:t>
      </w:r>
      <w:r w:rsidR="0097076F">
        <w:rPr>
          <w:rFonts w:ascii="Times New Roman" w:eastAsia="Times New Roman" w:hAnsi="Times New Roman" w:cs="Times New Roman"/>
          <w:sz w:val="24"/>
          <w:szCs w:val="24"/>
          <w:lang w:eastAsia="zh-CN"/>
        </w:rPr>
        <w:t xml:space="preserve">zakup pomocy dydaktycznych </w:t>
      </w:r>
      <w:r w:rsidR="00EC407B">
        <w:rPr>
          <w:rFonts w:ascii="Times New Roman" w:eastAsia="Times New Roman" w:hAnsi="Times New Roman" w:cs="Times New Roman"/>
          <w:sz w:val="24"/>
          <w:szCs w:val="24"/>
          <w:lang w:eastAsia="zh-CN"/>
        </w:rPr>
        <w:t xml:space="preserve"> dla dzieci w szkołach podstawowych.</w:t>
      </w:r>
    </w:p>
    <w:p w14:paraId="55EED8A5" w14:textId="77777777" w:rsidR="002B715B" w:rsidRPr="002B715B" w:rsidRDefault="002B715B" w:rsidP="002B715B">
      <w:pPr>
        <w:keepNext/>
        <w:suppressAutoHyphens/>
        <w:spacing w:after="0" w:line="276" w:lineRule="auto"/>
        <w:jc w:val="both"/>
        <w:outlineLvl w:val="1"/>
        <w:rPr>
          <w:rFonts w:ascii="Times New Roman" w:eastAsia="Times New Roman" w:hAnsi="Times New Roman" w:cs="Times New Roman"/>
          <w:b/>
          <w:sz w:val="24"/>
          <w:szCs w:val="20"/>
          <w:lang w:eastAsia="zh-CN"/>
        </w:rPr>
      </w:pPr>
      <w:r w:rsidRPr="002B715B">
        <w:rPr>
          <w:rFonts w:ascii="Times New Roman" w:eastAsia="Times New Roman" w:hAnsi="Times New Roman" w:cs="Times New Roman"/>
          <w:b/>
          <w:sz w:val="24"/>
          <w:szCs w:val="20"/>
          <w:lang w:eastAsia="zh-CN"/>
        </w:rPr>
        <w:lastRenderedPageBreak/>
        <w:t>Dział 852 – Opieka społeczna</w:t>
      </w:r>
    </w:p>
    <w:p w14:paraId="52A0C1C2" w14:textId="09B7AAC5" w:rsidR="00C401B8" w:rsidRPr="00E70007" w:rsidRDefault="00FA1490" w:rsidP="003B7A59">
      <w:pPr>
        <w:suppressAutoHyphens/>
        <w:spacing w:after="0" w:line="360" w:lineRule="auto"/>
        <w:ind w:firstLine="360"/>
        <w:jc w:val="both"/>
        <w:rPr>
          <w:rFonts w:ascii="Times New Roman" w:eastAsia="Times New Roman" w:hAnsi="Times New Roman" w:cs="Times New Roman"/>
          <w:sz w:val="24"/>
          <w:szCs w:val="24"/>
        </w:rPr>
      </w:pPr>
      <w:r w:rsidRPr="00E70007">
        <w:rPr>
          <w:rFonts w:ascii="Times New Roman" w:eastAsia="Times New Roman" w:hAnsi="Times New Roman" w:cs="Times New Roman"/>
          <w:sz w:val="24"/>
          <w:szCs w:val="24"/>
        </w:rPr>
        <w:t xml:space="preserve">Osiągnięte wpływy w kwocie </w:t>
      </w:r>
      <w:r w:rsidR="00526916" w:rsidRPr="00526916">
        <w:rPr>
          <w:rFonts w:ascii="Times New Roman" w:eastAsia="Times New Roman" w:hAnsi="Times New Roman" w:cs="Times New Roman"/>
          <w:b/>
          <w:bCs/>
          <w:sz w:val="24"/>
          <w:szCs w:val="24"/>
        </w:rPr>
        <w:t>1.434.631,53</w:t>
      </w:r>
      <w:r w:rsidRPr="00E70007">
        <w:rPr>
          <w:rFonts w:ascii="Times New Roman" w:eastAsia="Times New Roman" w:hAnsi="Times New Roman" w:cs="Times New Roman"/>
          <w:b/>
          <w:bCs/>
          <w:sz w:val="24"/>
          <w:szCs w:val="24"/>
        </w:rPr>
        <w:t xml:space="preserve"> zł</w:t>
      </w:r>
      <w:r w:rsidRPr="00E70007">
        <w:rPr>
          <w:rFonts w:ascii="Times New Roman" w:eastAsia="Times New Roman" w:hAnsi="Times New Roman" w:cs="Times New Roman"/>
          <w:sz w:val="24"/>
          <w:szCs w:val="24"/>
        </w:rPr>
        <w:t xml:space="preserve"> pochodzą z :</w:t>
      </w:r>
    </w:p>
    <w:p w14:paraId="7C36191F" w14:textId="742C5D85" w:rsidR="00C401B8" w:rsidRPr="00D05524" w:rsidRDefault="00FA1490" w:rsidP="00F027A1">
      <w:pPr>
        <w:numPr>
          <w:ilvl w:val="0"/>
          <w:numId w:val="22"/>
        </w:numPr>
        <w:tabs>
          <w:tab w:val="left" w:pos="720"/>
          <w:tab w:val="left" w:pos="360"/>
          <w:tab w:val="left" w:pos="1800"/>
        </w:tabs>
        <w:suppressAutoHyphens/>
        <w:spacing w:after="0" w:line="360" w:lineRule="auto"/>
        <w:jc w:val="both"/>
        <w:rPr>
          <w:rFonts w:ascii="Times New Roman" w:eastAsia="Times New Roman" w:hAnsi="Times New Roman" w:cs="Times New Roman"/>
          <w:sz w:val="24"/>
          <w:szCs w:val="24"/>
        </w:rPr>
      </w:pPr>
      <w:r w:rsidRPr="00D05524">
        <w:rPr>
          <w:rFonts w:ascii="Times New Roman" w:eastAsia="Times New Roman" w:hAnsi="Times New Roman" w:cs="Times New Roman"/>
          <w:sz w:val="24"/>
          <w:szCs w:val="24"/>
        </w:rPr>
        <w:t xml:space="preserve">dotacji na składki na ubezpieczenia zdrowotne </w:t>
      </w:r>
      <w:r w:rsidRPr="00D05524">
        <w:rPr>
          <w:rFonts w:ascii="Times New Roman" w:eastAsia="Times New Roman" w:hAnsi="Times New Roman" w:cs="Times New Roman"/>
          <w:sz w:val="24"/>
          <w:szCs w:val="24"/>
        </w:rPr>
        <w:tab/>
        <w:t xml:space="preserve">                  1</w:t>
      </w:r>
      <w:r w:rsidR="00DC40BD">
        <w:rPr>
          <w:rFonts w:ascii="Times New Roman" w:eastAsia="Times New Roman" w:hAnsi="Times New Roman" w:cs="Times New Roman"/>
          <w:sz w:val="24"/>
          <w:szCs w:val="24"/>
        </w:rPr>
        <w:t>4</w:t>
      </w:r>
      <w:r w:rsidRPr="00D05524">
        <w:rPr>
          <w:rFonts w:ascii="Times New Roman" w:eastAsia="Times New Roman" w:hAnsi="Times New Roman" w:cs="Times New Roman"/>
          <w:sz w:val="24"/>
          <w:szCs w:val="24"/>
        </w:rPr>
        <w:t>.</w:t>
      </w:r>
      <w:r w:rsidR="00526916">
        <w:rPr>
          <w:rFonts w:ascii="Times New Roman" w:eastAsia="Times New Roman" w:hAnsi="Times New Roman" w:cs="Times New Roman"/>
          <w:sz w:val="24"/>
          <w:szCs w:val="24"/>
        </w:rPr>
        <w:t>877,60</w:t>
      </w:r>
      <w:r w:rsidRPr="00D05524">
        <w:rPr>
          <w:rFonts w:ascii="Times New Roman" w:eastAsia="Times New Roman" w:hAnsi="Times New Roman" w:cs="Times New Roman"/>
          <w:sz w:val="24"/>
          <w:szCs w:val="24"/>
        </w:rPr>
        <w:t xml:space="preserve"> zł</w:t>
      </w:r>
    </w:p>
    <w:p w14:paraId="426EBECF" w14:textId="711F2772" w:rsidR="00C401B8" w:rsidRPr="00D05524" w:rsidRDefault="00FA1490" w:rsidP="00F027A1">
      <w:pPr>
        <w:numPr>
          <w:ilvl w:val="0"/>
          <w:numId w:val="22"/>
        </w:numPr>
        <w:tabs>
          <w:tab w:val="left" w:pos="720"/>
          <w:tab w:val="left" w:pos="360"/>
          <w:tab w:val="left" w:pos="1800"/>
        </w:tabs>
        <w:suppressAutoHyphens/>
        <w:spacing w:after="0" w:line="360" w:lineRule="auto"/>
        <w:jc w:val="both"/>
        <w:rPr>
          <w:rFonts w:ascii="Times New Roman" w:eastAsia="Times New Roman" w:hAnsi="Times New Roman" w:cs="Times New Roman"/>
          <w:sz w:val="24"/>
          <w:szCs w:val="24"/>
        </w:rPr>
      </w:pPr>
      <w:r w:rsidRPr="00D05524">
        <w:rPr>
          <w:rFonts w:ascii="Times New Roman" w:eastAsia="Times New Roman" w:hAnsi="Times New Roman" w:cs="Times New Roman"/>
          <w:sz w:val="24"/>
          <w:szCs w:val="24"/>
        </w:rPr>
        <w:t>dotacji na zasiłki i pomoc w naturze</w:t>
      </w:r>
      <w:r w:rsidRPr="00D05524">
        <w:rPr>
          <w:rFonts w:ascii="Times New Roman" w:eastAsia="Times New Roman" w:hAnsi="Times New Roman" w:cs="Times New Roman"/>
          <w:sz w:val="24"/>
          <w:szCs w:val="24"/>
        </w:rPr>
        <w:tab/>
      </w:r>
      <w:r w:rsidRPr="00D05524">
        <w:rPr>
          <w:rFonts w:ascii="Times New Roman" w:eastAsia="Times New Roman" w:hAnsi="Times New Roman" w:cs="Times New Roman"/>
          <w:sz w:val="24"/>
          <w:szCs w:val="24"/>
        </w:rPr>
        <w:tab/>
      </w:r>
      <w:r w:rsidRPr="00D05524">
        <w:rPr>
          <w:rFonts w:ascii="Times New Roman" w:eastAsia="Times New Roman" w:hAnsi="Times New Roman" w:cs="Times New Roman"/>
          <w:sz w:val="24"/>
          <w:szCs w:val="24"/>
        </w:rPr>
        <w:tab/>
        <w:t xml:space="preserve">     </w:t>
      </w:r>
      <w:r w:rsidR="00A85652" w:rsidRPr="00D05524">
        <w:rPr>
          <w:rFonts w:ascii="Times New Roman" w:eastAsia="Times New Roman" w:hAnsi="Times New Roman" w:cs="Times New Roman"/>
          <w:sz w:val="24"/>
          <w:szCs w:val="24"/>
        </w:rPr>
        <w:t xml:space="preserve">           </w:t>
      </w:r>
      <w:r w:rsidR="00526916">
        <w:rPr>
          <w:rFonts w:ascii="Times New Roman" w:eastAsia="Times New Roman" w:hAnsi="Times New Roman" w:cs="Times New Roman"/>
          <w:sz w:val="24"/>
          <w:szCs w:val="24"/>
        </w:rPr>
        <w:t>2</w:t>
      </w:r>
      <w:r w:rsidR="004F12DC">
        <w:rPr>
          <w:rFonts w:ascii="Times New Roman" w:eastAsia="Times New Roman" w:hAnsi="Times New Roman" w:cs="Times New Roman"/>
          <w:sz w:val="24"/>
          <w:szCs w:val="24"/>
        </w:rPr>
        <w:t>09</w:t>
      </w:r>
      <w:r w:rsidRPr="00D05524">
        <w:rPr>
          <w:rFonts w:ascii="Times New Roman" w:eastAsia="Times New Roman" w:hAnsi="Times New Roman" w:cs="Times New Roman"/>
          <w:sz w:val="24"/>
          <w:szCs w:val="24"/>
        </w:rPr>
        <w:t>.</w:t>
      </w:r>
      <w:r w:rsidR="004F12DC">
        <w:rPr>
          <w:rFonts w:ascii="Times New Roman" w:eastAsia="Times New Roman" w:hAnsi="Times New Roman" w:cs="Times New Roman"/>
          <w:sz w:val="24"/>
          <w:szCs w:val="24"/>
        </w:rPr>
        <w:t xml:space="preserve">706,25 </w:t>
      </w:r>
      <w:r w:rsidRPr="00D05524">
        <w:rPr>
          <w:rFonts w:ascii="Times New Roman" w:eastAsia="Times New Roman" w:hAnsi="Times New Roman" w:cs="Times New Roman"/>
          <w:sz w:val="24"/>
          <w:szCs w:val="24"/>
        </w:rPr>
        <w:t>zł</w:t>
      </w:r>
    </w:p>
    <w:p w14:paraId="2C2EACD7" w14:textId="7908171C" w:rsidR="00C401B8" w:rsidRPr="00D05524" w:rsidRDefault="00FA1490" w:rsidP="00F027A1">
      <w:pPr>
        <w:numPr>
          <w:ilvl w:val="0"/>
          <w:numId w:val="22"/>
        </w:numPr>
        <w:tabs>
          <w:tab w:val="left" w:pos="720"/>
          <w:tab w:val="left" w:pos="360"/>
          <w:tab w:val="left" w:pos="1800"/>
        </w:tabs>
        <w:suppressAutoHyphens/>
        <w:spacing w:after="0" w:line="360" w:lineRule="auto"/>
        <w:jc w:val="both"/>
        <w:rPr>
          <w:rFonts w:ascii="Times New Roman" w:eastAsia="Times New Roman" w:hAnsi="Times New Roman" w:cs="Times New Roman"/>
          <w:sz w:val="24"/>
          <w:szCs w:val="24"/>
        </w:rPr>
      </w:pPr>
      <w:r w:rsidRPr="00D05524">
        <w:rPr>
          <w:rFonts w:ascii="Times New Roman" w:eastAsia="Times New Roman" w:hAnsi="Times New Roman" w:cs="Times New Roman"/>
          <w:sz w:val="24"/>
          <w:szCs w:val="24"/>
        </w:rPr>
        <w:t xml:space="preserve">dotacji na zasiłki stałe                                                          </w:t>
      </w:r>
      <w:r w:rsidR="00A85652" w:rsidRPr="00D05524">
        <w:rPr>
          <w:rFonts w:ascii="Times New Roman" w:eastAsia="Times New Roman" w:hAnsi="Times New Roman" w:cs="Times New Roman"/>
          <w:sz w:val="24"/>
          <w:szCs w:val="24"/>
        </w:rPr>
        <w:t xml:space="preserve">     </w:t>
      </w:r>
      <w:r w:rsidRPr="00D05524">
        <w:rPr>
          <w:rFonts w:ascii="Times New Roman" w:eastAsia="Times New Roman" w:hAnsi="Times New Roman" w:cs="Times New Roman"/>
          <w:sz w:val="24"/>
          <w:szCs w:val="24"/>
        </w:rPr>
        <w:t>1</w:t>
      </w:r>
      <w:r w:rsidR="00DC40BD">
        <w:rPr>
          <w:rFonts w:ascii="Times New Roman" w:eastAsia="Times New Roman" w:hAnsi="Times New Roman" w:cs="Times New Roman"/>
          <w:sz w:val="24"/>
          <w:szCs w:val="24"/>
        </w:rPr>
        <w:t>74</w:t>
      </w:r>
      <w:r w:rsidRPr="00D05524">
        <w:rPr>
          <w:rFonts w:ascii="Times New Roman" w:eastAsia="Times New Roman" w:hAnsi="Times New Roman" w:cs="Times New Roman"/>
          <w:sz w:val="24"/>
          <w:szCs w:val="24"/>
        </w:rPr>
        <w:t>.</w:t>
      </w:r>
      <w:r w:rsidR="00526916">
        <w:rPr>
          <w:rFonts w:ascii="Times New Roman" w:eastAsia="Times New Roman" w:hAnsi="Times New Roman" w:cs="Times New Roman"/>
          <w:sz w:val="24"/>
          <w:szCs w:val="24"/>
        </w:rPr>
        <w:t>450,40</w:t>
      </w:r>
      <w:r w:rsidRPr="00D05524">
        <w:rPr>
          <w:rFonts w:ascii="Times New Roman" w:eastAsia="Times New Roman" w:hAnsi="Times New Roman" w:cs="Times New Roman"/>
          <w:sz w:val="24"/>
          <w:szCs w:val="24"/>
        </w:rPr>
        <w:t xml:space="preserve"> zł</w:t>
      </w:r>
    </w:p>
    <w:p w14:paraId="15A96D94" w14:textId="4103E765" w:rsidR="00C401B8" w:rsidRPr="00D05524" w:rsidRDefault="00FA1490" w:rsidP="00F027A1">
      <w:pPr>
        <w:numPr>
          <w:ilvl w:val="0"/>
          <w:numId w:val="22"/>
        </w:numPr>
        <w:tabs>
          <w:tab w:val="left" w:pos="720"/>
          <w:tab w:val="left" w:pos="360"/>
          <w:tab w:val="left" w:pos="1800"/>
        </w:tabs>
        <w:suppressAutoHyphens/>
        <w:spacing w:after="0" w:line="360" w:lineRule="auto"/>
        <w:jc w:val="both"/>
        <w:rPr>
          <w:rFonts w:ascii="Times New Roman" w:eastAsia="Times New Roman" w:hAnsi="Times New Roman" w:cs="Times New Roman"/>
          <w:sz w:val="24"/>
          <w:szCs w:val="24"/>
        </w:rPr>
      </w:pPr>
      <w:r w:rsidRPr="00D05524">
        <w:rPr>
          <w:rFonts w:ascii="Times New Roman" w:eastAsia="Times New Roman" w:hAnsi="Times New Roman" w:cs="Times New Roman"/>
          <w:sz w:val="24"/>
          <w:szCs w:val="24"/>
        </w:rPr>
        <w:t>dotacji na utrzymanie GOPS w kwocie</w:t>
      </w:r>
      <w:r w:rsidRPr="00D05524">
        <w:rPr>
          <w:rFonts w:ascii="Times New Roman" w:eastAsia="Times New Roman" w:hAnsi="Times New Roman" w:cs="Times New Roman"/>
          <w:sz w:val="24"/>
          <w:szCs w:val="24"/>
        </w:rPr>
        <w:tab/>
      </w:r>
      <w:r w:rsidRPr="00D05524">
        <w:rPr>
          <w:rFonts w:ascii="Times New Roman" w:eastAsia="Times New Roman" w:hAnsi="Times New Roman" w:cs="Times New Roman"/>
          <w:sz w:val="24"/>
          <w:szCs w:val="24"/>
        </w:rPr>
        <w:tab/>
      </w:r>
      <w:r w:rsidRPr="00D05524">
        <w:rPr>
          <w:rFonts w:ascii="Times New Roman" w:eastAsia="Times New Roman" w:hAnsi="Times New Roman" w:cs="Times New Roman"/>
          <w:sz w:val="24"/>
          <w:szCs w:val="24"/>
        </w:rPr>
        <w:tab/>
        <w:t xml:space="preserve">     </w:t>
      </w:r>
      <w:r w:rsidR="00A85652" w:rsidRPr="00D05524">
        <w:rPr>
          <w:rFonts w:ascii="Times New Roman" w:eastAsia="Times New Roman" w:hAnsi="Times New Roman" w:cs="Times New Roman"/>
          <w:sz w:val="24"/>
          <w:szCs w:val="24"/>
        </w:rPr>
        <w:t>1</w:t>
      </w:r>
      <w:r w:rsidR="0004388C">
        <w:rPr>
          <w:rFonts w:ascii="Times New Roman" w:eastAsia="Times New Roman" w:hAnsi="Times New Roman" w:cs="Times New Roman"/>
          <w:sz w:val="24"/>
          <w:szCs w:val="24"/>
        </w:rPr>
        <w:t>37</w:t>
      </w:r>
      <w:r w:rsidRPr="00D05524">
        <w:rPr>
          <w:rFonts w:ascii="Times New Roman" w:eastAsia="Times New Roman" w:hAnsi="Times New Roman" w:cs="Times New Roman"/>
          <w:sz w:val="24"/>
          <w:szCs w:val="24"/>
        </w:rPr>
        <w:t>.</w:t>
      </w:r>
      <w:r w:rsidR="0004388C">
        <w:rPr>
          <w:rFonts w:ascii="Times New Roman" w:eastAsia="Times New Roman" w:hAnsi="Times New Roman" w:cs="Times New Roman"/>
          <w:sz w:val="24"/>
          <w:szCs w:val="24"/>
        </w:rPr>
        <w:t>604</w:t>
      </w:r>
      <w:r w:rsidR="00526916">
        <w:rPr>
          <w:rFonts w:ascii="Times New Roman" w:eastAsia="Times New Roman" w:hAnsi="Times New Roman" w:cs="Times New Roman"/>
          <w:sz w:val="24"/>
          <w:szCs w:val="24"/>
        </w:rPr>
        <w:t>,</w:t>
      </w:r>
      <w:r w:rsidR="0004388C">
        <w:rPr>
          <w:rFonts w:ascii="Times New Roman" w:eastAsia="Times New Roman" w:hAnsi="Times New Roman" w:cs="Times New Roman"/>
          <w:sz w:val="24"/>
          <w:szCs w:val="24"/>
        </w:rPr>
        <w:t>00</w:t>
      </w:r>
      <w:r w:rsidRPr="00D05524">
        <w:rPr>
          <w:rFonts w:ascii="Times New Roman" w:eastAsia="Times New Roman" w:hAnsi="Times New Roman" w:cs="Times New Roman"/>
          <w:sz w:val="24"/>
          <w:szCs w:val="24"/>
        </w:rPr>
        <w:t xml:space="preserve"> zł</w:t>
      </w:r>
    </w:p>
    <w:p w14:paraId="1FDD8675" w14:textId="682CCAB0" w:rsidR="00C401B8" w:rsidRPr="00D05524" w:rsidRDefault="00FA1490" w:rsidP="00F027A1">
      <w:pPr>
        <w:numPr>
          <w:ilvl w:val="0"/>
          <w:numId w:val="22"/>
        </w:numPr>
        <w:tabs>
          <w:tab w:val="left" w:pos="720"/>
          <w:tab w:val="left" w:pos="360"/>
          <w:tab w:val="left" w:pos="1800"/>
        </w:tabs>
        <w:suppressAutoHyphens/>
        <w:spacing w:after="0" w:line="360" w:lineRule="auto"/>
        <w:jc w:val="both"/>
        <w:rPr>
          <w:rFonts w:ascii="Times New Roman" w:eastAsia="Times New Roman" w:hAnsi="Times New Roman" w:cs="Times New Roman"/>
          <w:sz w:val="24"/>
          <w:szCs w:val="24"/>
        </w:rPr>
      </w:pPr>
      <w:r w:rsidRPr="00D05524">
        <w:rPr>
          <w:rFonts w:ascii="Times New Roman" w:eastAsia="Times New Roman" w:hAnsi="Times New Roman" w:cs="Times New Roman"/>
          <w:sz w:val="24"/>
          <w:szCs w:val="24"/>
        </w:rPr>
        <w:t xml:space="preserve">dotacji na dożywianie                                                          </w:t>
      </w:r>
      <w:r w:rsidR="00A85652" w:rsidRPr="00D05524">
        <w:rPr>
          <w:rFonts w:ascii="Times New Roman" w:eastAsia="Times New Roman" w:hAnsi="Times New Roman" w:cs="Times New Roman"/>
          <w:sz w:val="24"/>
          <w:szCs w:val="24"/>
        </w:rPr>
        <w:t xml:space="preserve">      2</w:t>
      </w:r>
      <w:r w:rsidR="00526916">
        <w:rPr>
          <w:rFonts w:ascii="Times New Roman" w:eastAsia="Times New Roman" w:hAnsi="Times New Roman" w:cs="Times New Roman"/>
          <w:sz w:val="24"/>
          <w:szCs w:val="24"/>
        </w:rPr>
        <w:t>29</w:t>
      </w:r>
      <w:r w:rsidRPr="00D05524">
        <w:rPr>
          <w:rFonts w:ascii="Times New Roman" w:eastAsia="Times New Roman" w:hAnsi="Times New Roman" w:cs="Times New Roman"/>
          <w:sz w:val="24"/>
          <w:szCs w:val="24"/>
        </w:rPr>
        <w:t>.</w:t>
      </w:r>
      <w:r w:rsidR="00526916">
        <w:rPr>
          <w:rFonts w:ascii="Times New Roman" w:eastAsia="Times New Roman" w:hAnsi="Times New Roman" w:cs="Times New Roman"/>
          <w:sz w:val="24"/>
          <w:szCs w:val="24"/>
        </w:rPr>
        <w:t>200</w:t>
      </w:r>
      <w:r w:rsidRPr="00D05524">
        <w:rPr>
          <w:rFonts w:ascii="Times New Roman" w:eastAsia="Times New Roman" w:hAnsi="Times New Roman" w:cs="Times New Roman"/>
          <w:sz w:val="24"/>
          <w:szCs w:val="24"/>
        </w:rPr>
        <w:t xml:space="preserve">,00 zł </w:t>
      </w:r>
    </w:p>
    <w:p w14:paraId="107BF91E" w14:textId="77777777" w:rsidR="00C401B8" w:rsidRPr="00D05524" w:rsidRDefault="00FA1490" w:rsidP="00F027A1">
      <w:pPr>
        <w:numPr>
          <w:ilvl w:val="0"/>
          <w:numId w:val="22"/>
        </w:numPr>
        <w:tabs>
          <w:tab w:val="left" w:pos="720"/>
          <w:tab w:val="left" w:pos="360"/>
          <w:tab w:val="left" w:pos="1800"/>
        </w:tabs>
        <w:suppressAutoHyphens/>
        <w:spacing w:after="0" w:line="360" w:lineRule="auto"/>
        <w:jc w:val="both"/>
        <w:rPr>
          <w:rFonts w:ascii="Times New Roman" w:eastAsia="Times New Roman" w:hAnsi="Times New Roman" w:cs="Times New Roman"/>
          <w:sz w:val="24"/>
          <w:szCs w:val="24"/>
        </w:rPr>
      </w:pPr>
      <w:r w:rsidRPr="00D05524">
        <w:rPr>
          <w:rFonts w:ascii="Times New Roman" w:eastAsia="Times New Roman" w:hAnsi="Times New Roman" w:cs="Times New Roman"/>
          <w:sz w:val="24"/>
          <w:szCs w:val="24"/>
        </w:rPr>
        <w:t>odpłatności podopiecznych korzystających z usług</w:t>
      </w:r>
    </w:p>
    <w:p w14:paraId="7F10B9BA" w14:textId="681D1CEF" w:rsidR="00C401B8" w:rsidRPr="00D05524" w:rsidRDefault="00FA1490" w:rsidP="00F027A1">
      <w:pPr>
        <w:pStyle w:val="Akapitzlist"/>
        <w:suppressAutoHyphens/>
        <w:spacing w:after="0" w:line="360" w:lineRule="auto"/>
        <w:jc w:val="both"/>
        <w:rPr>
          <w:rFonts w:ascii="Times New Roman" w:eastAsia="Times New Roman" w:hAnsi="Times New Roman" w:cs="Times New Roman"/>
          <w:sz w:val="24"/>
          <w:szCs w:val="24"/>
        </w:rPr>
      </w:pPr>
      <w:r w:rsidRPr="00D05524">
        <w:rPr>
          <w:rFonts w:ascii="Times New Roman" w:eastAsia="Times New Roman" w:hAnsi="Times New Roman" w:cs="Times New Roman"/>
          <w:sz w:val="24"/>
          <w:szCs w:val="24"/>
        </w:rPr>
        <w:t>opiekuńczych w kwocie</w:t>
      </w:r>
      <w:r w:rsidRPr="00D05524">
        <w:rPr>
          <w:rFonts w:ascii="Times New Roman" w:eastAsia="Times New Roman" w:hAnsi="Times New Roman" w:cs="Times New Roman"/>
          <w:sz w:val="24"/>
          <w:szCs w:val="24"/>
        </w:rPr>
        <w:tab/>
      </w:r>
      <w:r w:rsidRPr="00D05524">
        <w:rPr>
          <w:rFonts w:ascii="Times New Roman" w:eastAsia="Times New Roman" w:hAnsi="Times New Roman" w:cs="Times New Roman"/>
          <w:sz w:val="24"/>
          <w:szCs w:val="24"/>
        </w:rPr>
        <w:tab/>
      </w:r>
      <w:r w:rsidRPr="00D05524">
        <w:rPr>
          <w:rFonts w:ascii="Times New Roman" w:eastAsia="Times New Roman" w:hAnsi="Times New Roman" w:cs="Times New Roman"/>
          <w:sz w:val="24"/>
          <w:szCs w:val="24"/>
        </w:rPr>
        <w:tab/>
        <w:t xml:space="preserve">                  </w:t>
      </w:r>
      <w:r w:rsidR="00A85652" w:rsidRPr="00D05524">
        <w:rPr>
          <w:rFonts w:ascii="Times New Roman" w:eastAsia="Times New Roman" w:hAnsi="Times New Roman" w:cs="Times New Roman"/>
          <w:sz w:val="24"/>
          <w:szCs w:val="24"/>
        </w:rPr>
        <w:t xml:space="preserve">            </w:t>
      </w:r>
      <w:r w:rsidR="005858ED">
        <w:rPr>
          <w:rFonts w:ascii="Times New Roman" w:eastAsia="Times New Roman" w:hAnsi="Times New Roman" w:cs="Times New Roman"/>
          <w:sz w:val="24"/>
          <w:szCs w:val="24"/>
        </w:rPr>
        <w:t>56</w:t>
      </w:r>
      <w:r w:rsidRPr="00D05524">
        <w:rPr>
          <w:rFonts w:ascii="Times New Roman" w:eastAsia="Times New Roman" w:hAnsi="Times New Roman" w:cs="Times New Roman"/>
          <w:sz w:val="24"/>
          <w:szCs w:val="24"/>
        </w:rPr>
        <w:t>.</w:t>
      </w:r>
      <w:r w:rsidR="00526916">
        <w:rPr>
          <w:rFonts w:ascii="Times New Roman" w:eastAsia="Times New Roman" w:hAnsi="Times New Roman" w:cs="Times New Roman"/>
          <w:sz w:val="24"/>
          <w:szCs w:val="24"/>
        </w:rPr>
        <w:t>692,31</w:t>
      </w:r>
      <w:r w:rsidRPr="00D05524">
        <w:rPr>
          <w:rFonts w:ascii="Times New Roman" w:eastAsia="Times New Roman" w:hAnsi="Times New Roman" w:cs="Times New Roman"/>
          <w:sz w:val="24"/>
          <w:szCs w:val="24"/>
        </w:rPr>
        <w:t xml:space="preserve"> zł</w:t>
      </w:r>
    </w:p>
    <w:p w14:paraId="3FB21FDD" w14:textId="6C013243" w:rsidR="00C401B8" w:rsidRPr="00D05524" w:rsidRDefault="00FA1490" w:rsidP="00F027A1">
      <w:pPr>
        <w:pStyle w:val="Akapitzlist"/>
        <w:numPr>
          <w:ilvl w:val="0"/>
          <w:numId w:val="22"/>
        </w:numPr>
        <w:suppressAutoHyphens/>
        <w:spacing w:after="0" w:line="360" w:lineRule="auto"/>
        <w:jc w:val="both"/>
        <w:rPr>
          <w:rFonts w:ascii="Times New Roman" w:eastAsia="Times New Roman" w:hAnsi="Times New Roman" w:cs="Times New Roman"/>
          <w:sz w:val="24"/>
          <w:szCs w:val="24"/>
        </w:rPr>
      </w:pPr>
      <w:r w:rsidRPr="00D05524">
        <w:rPr>
          <w:rFonts w:ascii="Times New Roman" w:eastAsia="Times New Roman" w:hAnsi="Times New Roman" w:cs="Times New Roman"/>
          <w:sz w:val="24"/>
          <w:szCs w:val="24"/>
        </w:rPr>
        <w:t>wpłat z tytułu opłat za podopiecznych umieszczonych</w:t>
      </w:r>
    </w:p>
    <w:p w14:paraId="2F7D2E8A" w14:textId="7502EC3D" w:rsidR="00C401B8" w:rsidRPr="00D05524" w:rsidRDefault="00FA1490" w:rsidP="00F027A1">
      <w:pPr>
        <w:pStyle w:val="Akapitzlist"/>
        <w:suppressAutoHyphens/>
        <w:spacing w:after="0" w:line="360" w:lineRule="auto"/>
        <w:jc w:val="both"/>
        <w:rPr>
          <w:rFonts w:ascii="Times New Roman" w:eastAsia="Times New Roman" w:hAnsi="Times New Roman" w:cs="Times New Roman"/>
          <w:sz w:val="24"/>
          <w:szCs w:val="24"/>
        </w:rPr>
      </w:pPr>
      <w:r w:rsidRPr="00D05524">
        <w:rPr>
          <w:rFonts w:ascii="Times New Roman" w:eastAsia="Times New Roman" w:hAnsi="Times New Roman" w:cs="Times New Roman"/>
          <w:sz w:val="24"/>
          <w:szCs w:val="24"/>
        </w:rPr>
        <w:t xml:space="preserve">w DPS                                                                              </w:t>
      </w:r>
      <w:r w:rsidR="00A85652" w:rsidRPr="00D05524">
        <w:rPr>
          <w:rFonts w:ascii="Times New Roman" w:eastAsia="Times New Roman" w:hAnsi="Times New Roman" w:cs="Times New Roman"/>
          <w:sz w:val="24"/>
          <w:szCs w:val="24"/>
        </w:rPr>
        <w:t xml:space="preserve">          </w:t>
      </w:r>
      <w:r w:rsidR="005D752F">
        <w:rPr>
          <w:rFonts w:ascii="Times New Roman" w:eastAsia="Times New Roman" w:hAnsi="Times New Roman" w:cs="Times New Roman"/>
          <w:sz w:val="24"/>
          <w:szCs w:val="24"/>
        </w:rPr>
        <w:t xml:space="preserve"> </w:t>
      </w:r>
      <w:r w:rsidR="00A85652" w:rsidRPr="00D05524">
        <w:rPr>
          <w:rFonts w:ascii="Times New Roman" w:eastAsia="Times New Roman" w:hAnsi="Times New Roman" w:cs="Times New Roman"/>
          <w:sz w:val="24"/>
          <w:szCs w:val="24"/>
        </w:rPr>
        <w:t xml:space="preserve">  </w:t>
      </w:r>
      <w:r w:rsidR="00526916">
        <w:rPr>
          <w:rFonts w:ascii="Times New Roman" w:eastAsia="Times New Roman" w:hAnsi="Times New Roman" w:cs="Times New Roman"/>
          <w:sz w:val="24"/>
          <w:szCs w:val="24"/>
        </w:rPr>
        <w:t>46.395,41</w:t>
      </w:r>
      <w:r w:rsidRPr="00D05524">
        <w:rPr>
          <w:rFonts w:ascii="Times New Roman" w:eastAsia="Times New Roman" w:hAnsi="Times New Roman" w:cs="Times New Roman"/>
          <w:sz w:val="24"/>
          <w:szCs w:val="24"/>
        </w:rPr>
        <w:t xml:space="preserve"> zł </w:t>
      </w:r>
    </w:p>
    <w:p w14:paraId="72791B5D" w14:textId="457121B9" w:rsidR="00C401B8" w:rsidRDefault="00FA1490" w:rsidP="00F027A1">
      <w:pPr>
        <w:pStyle w:val="Akapitzlist"/>
        <w:numPr>
          <w:ilvl w:val="0"/>
          <w:numId w:val="22"/>
        </w:numPr>
        <w:suppressAutoHyphens/>
        <w:spacing w:after="0" w:line="360" w:lineRule="auto"/>
        <w:jc w:val="both"/>
        <w:rPr>
          <w:rFonts w:ascii="Times New Roman" w:eastAsia="Times New Roman" w:hAnsi="Times New Roman" w:cs="Times New Roman"/>
          <w:sz w:val="24"/>
          <w:szCs w:val="24"/>
        </w:rPr>
      </w:pPr>
      <w:r w:rsidRPr="00D05524">
        <w:rPr>
          <w:rFonts w:ascii="Times New Roman" w:eastAsia="Times New Roman" w:hAnsi="Times New Roman" w:cs="Times New Roman"/>
          <w:sz w:val="24"/>
          <w:szCs w:val="24"/>
        </w:rPr>
        <w:t xml:space="preserve">refundacja z PUP Mrągowo za prace społ.-użyteczne          </w:t>
      </w:r>
      <w:r w:rsidR="00A85652" w:rsidRPr="00D05524">
        <w:rPr>
          <w:rFonts w:ascii="Times New Roman" w:eastAsia="Times New Roman" w:hAnsi="Times New Roman" w:cs="Times New Roman"/>
          <w:sz w:val="24"/>
          <w:szCs w:val="24"/>
        </w:rPr>
        <w:t xml:space="preserve">     </w:t>
      </w:r>
      <w:r w:rsidR="005D752F">
        <w:rPr>
          <w:rFonts w:ascii="Times New Roman" w:eastAsia="Times New Roman" w:hAnsi="Times New Roman" w:cs="Times New Roman"/>
          <w:sz w:val="24"/>
          <w:szCs w:val="24"/>
        </w:rPr>
        <w:t xml:space="preserve"> </w:t>
      </w:r>
      <w:r w:rsidR="00A85652" w:rsidRPr="00D05524">
        <w:rPr>
          <w:rFonts w:ascii="Times New Roman" w:eastAsia="Times New Roman" w:hAnsi="Times New Roman" w:cs="Times New Roman"/>
          <w:sz w:val="24"/>
          <w:szCs w:val="24"/>
        </w:rPr>
        <w:t xml:space="preserve"> 2</w:t>
      </w:r>
      <w:r w:rsidR="00DC40BD">
        <w:rPr>
          <w:rFonts w:ascii="Times New Roman" w:eastAsia="Times New Roman" w:hAnsi="Times New Roman" w:cs="Times New Roman"/>
          <w:sz w:val="24"/>
          <w:szCs w:val="24"/>
        </w:rPr>
        <w:t>5</w:t>
      </w:r>
      <w:r w:rsidRPr="00D05524">
        <w:rPr>
          <w:rFonts w:ascii="Times New Roman" w:eastAsia="Times New Roman" w:hAnsi="Times New Roman" w:cs="Times New Roman"/>
          <w:sz w:val="24"/>
          <w:szCs w:val="24"/>
        </w:rPr>
        <w:t>.</w:t>
      </w:r>
      <w:r w:rsidR="00127A71">
        <w:rPr>
          <w:rFonts w:ascii="Times New Roman" w:eastAsia="Times New Roman" w:hAnsi="Times New Roman" w:cs="Times New Roman"/>
          <w:sz w:val="24"/>
          <w:szCs w:val="24"/>
        </w:rPr>
        <w:t>136,10</w:t>
      </w:r>
      <w:r w:rsidRPr="00D05524">
        <w:rPr>
          <w:rFonts w:ascii="Times New Roman" w:eastAsia="Times New Roman" w:hAnsi="Times New Roman" w:cs="Times New Roman"/>
          <w:sz w:val="24"/>
          <w:szCs w:val="24"/>
        </w:rPr>
        <w:t xml:space="preserve"> zł </w:t>
      </w:r>
    </w:p>
    <w:p w14:paraId="3A606268" w14:textId="5EF5C229" w:rsidR="00B95F93" w:rsidRPr="00D05524" w:rsidRDefault="00B95F93" w:rsidP="00F027A1">
      <w:pPr>
        <w:pStyle w:val="Akapitzlist"/>
        <w:numPr>
          <w:ilvl w:val="0"/>
          <w:numId w:val="22"/>
        </w:numPr>
        <w:suppressAutoHyphen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zwrotu niesłusznie pobranych świadczeń   przez beneficjentów      </w:t>
      </w:r>
      <w:r w:rsidR="00127A71">
        <w:rPr>
          <w:rFonts w:ascii="Times New Roman" w:eastAsia="Times New Roman" w:hAnsi="Times New Roman" w:cs="Times New Roman"/>
          <w:sz w:val="24"/>
          <w:szCs w:val="24"/>
        </w:rPr>
        <w:t>163,66</w:t>
      </w:r>
      <w:r>
        <w:rPr>
          <w:rFonts w:ascii="Times New Roman" w:eastAsia="Times New Roman" w:hAnsi="Times New Roman" w:cs="Times New Roman"/>
          <w:sz w:val="24"/>
          <w:szCs w:val="24"/>
        </w:rPr>
        <w:t xml:space="preserve"> zł                                      </w:t>
      </w:r>
    </w:p>
    <w:p w14:paraId="2B1BC13D" w14:textId="48BEF75D" w:rsidR="00C401B8" w:rsidRDefault="00FA1490" w:rsidP="00F027A1">
      <w:pPr>
        <w:numPr>
          <w:ilvl w:val="0"/>
          <w:numId w:val="22"/>
        </w:numPr>
        <w:tabs>
          <w:tab w:val="left" w:pos="720"/>
          <w:tab w:val="left" w:pos="360"/>
          <w:tab w:val="left" w:pos="1800"/>
        </w:tabs>
        <w:suppressAutoHyphens/>
        <w:spacing w:after="0" w:line="360" w:lineRule="auto"/>
        <w:jc w:val="both"/>
        <w:rPr>
          <w:rFonts w:ascii="Times New Roman" w:eastAsia="Times New Roman" w:hAnsi="Times New Roman" w:cs="Times New Roman"/>
          <w:sz w:val="24"/>
          <w:szCs w:val="24"/>
        </w:rPr>
      </w:pPr>
      <w:r w:rsidRPr="00D05524">
        <w:rPr>
          <w:rFonts w:ascii="Times New Roman" w:eastAsia="Times New Roman" w:hAnsi="Times New Roman" w:cs="Times New Roman"/>
          <w:sz w:val="24"/>
          <w:szCs w:val="24"/>
        </w:rPr>
        <w:t xml:space="preserve">innych </w:t>
      </w:r>
      <w:r w:rsidR="00127A71">
        <w:rPr>
          <w:rFonts w:ascii="Times New Roman" w:eastAsia="Times New Roman" w:hAnsi="Times New Roman" w:cs="Times New Roman"/>
          <w:sz w:val="24"/>
          <w:szCs w:val="24"/>
        </w:rPr>
        <w:t xml:space="preserve">(odsetki)             </w:t>
      </w:r>
      <w:r w:rsidRPr="00D05524">
        <w:rPr>
          <w:rFonts w:ascii="Times New Roman" w:eastAsia="Times New Roman" w:hAnsi="Times New Roman" w:cs="Times New Roman"/>
          <w:sz w:val="24"/>
          <w:szCs w:val="24"/>
        </w:rPr>
        <w:tab/>
        <w:t xml:space="preserve">                </w:t>
      </w:r>
      <w:r w:rsidRPr="00D05524">
        <w:rPr>
          <w:rFonts w:ascii="Times New Roman" w:eastAsia="Times New Roman" w:hAnsi="Times New Roman" w:cs="Times New Roman"/>
          <w:sz w:val="24"/>
          <w:szCs w:val="24"/>
        </w:rPr>
        <w:tab/>
      </w:r>
      <w:r w:rsidRPr="00D05524">
        <w:rPr>
          <w:rFonts w:ascii="Times New Roman" w:eastAsia="Times New Roman" w:hAnsi="Times New Roman" w:cs="Times New Roman"/>
          <w:sz w:val="24"/>
          <w:szCs w:val="24"/>
        </w:rPr>
        <w:tab/>
        <w:t xml:space="preserve">                    </w:t>
      </w:r>
      <w:r w:rsidR="00127A71">
        <w:rPr>
          <w:rFonts w:ascii="Times New Roman" w:eastAsia="Times New Roman" w:hAnsi="Times New Roman" w:cs="Times New Roman"/>
          <w:sz w:val="24"/>
          <w:szCs w:val="24"/>
        </w:rPr>
        <w:t>12.</w:t>
      </w:r>
      <w:r w:rsidR="001827D0">
        <w:rPr>
          <w:rFonts w:ascii="Times New Roman" w:eastAsia="Times New Roman" w:hAnsi="Times New Roman" w:cs="Times New Roman"/>
          <w:sz w:val="24"/>
          <w:szCs w:val="24"/>
        </w:rPr>
        <w:t>288,93</w:t>
      </w:r>
      <w:r w:rsidRPr="00D05524">
        <w:rPr>
          <w:rFonts w:ascii="Times New Roman" w:eastAsia="Times New Roman" w:hAnsi="Times New Roman" w:cs="Times New Roman"/>
          <w:sz w:val="24"/>
          <w:szCs w:val="24"/>
        </w:rPr>
        <w:t xml:space="preserve"> zł.</w:t>
      </w:r>
    </w:p>
    <w:p w14:paraId="06B42FB8" w14:textId="394BB3E1" w:rsidR="00127A71" w:rsidRDefault="00127A71" w:rsidP="00127A71">
      <w:pPr>
        <w:pStyle w:val="Akapitzlist"/>
        <w:numPr>
          <w:ilvl w:val="0"/>
          <w:numId w:val="22"/>
        </w:numPr>
        <w:spacing w:line="276" w:lineRule="auto"/>
        <w:jc w:val="both"/>
        <w:rPr>
          <w:rFonts w:ascii="Times New Roman" w:hAnsi="Times New Roman" w:cs="Times New Roman"/>
          <w:sz w:val="24"/>
        </w:rPr>
      </w:pPr>
      <w:r w:rsidRPr="00127A71">
        <w:rPr>
          <w:rFonts w:ascii="Times New Roman" w:hAnsi="Times New Roman" w:cs="Times New Roman"/>
          <w:sz w:val="24"/>
        </w:rPr>
        <w:t xml:space="preserve">dotacja na dodatki osłonowe                                               </w:t>
      </w:r>
      <w:r>
        <w:rPr>
          <w:rFonts w:ascii="Times New Roman" w:hAnsi="Times New Roman" w:cs="Times New Roman"/>
          <w:sz w:val="24"/>
        </w:rPr>
        <w:t xml:space="preserve">        520</w:t>
      </w:r>
      <w:r w:rsidRPr="00127A71">
        <w:rPr>
          <w:rFonts w:ascii="Times New Roman" w:hAnsi="Times New Roman" w:cs="Times New Roman"/>
          <w:sz w:val="24"/>
        </w:rPr>
        <w:t>.</w:t>
      </w:r>
      <w:r>
        <w:rPr>
          <w:rFonts w:ascii="Times New Roman" w:hAnsi="Times New Roman" w:cs="Times New Roman"/>
          <w:sz w:val="24"/>
        </w:rPr>
        <w:t>549,37</w:t>
      </w:r>
      <w:r w:rsidRPr="00127A71">
        <w:rPr>
          <w:rFonts w:ascii="Times New Roman" w:hAnsi="Times New Roman" w:cs="Times New Roman"/>
          <w:sz w:val="24"/>
        </w:rPr>
        <w:t xml:space="preserve"> zł.</w:t>
      </w:r>
    </w:p>
    <w:p w14:paraId="2840973B" w14:textId="30E140EE" w:rsidR="00A61513" w:rsidRPr="00127A71" w:rsidRDefault="00A61513" w:rsidP="00127A71">
      <w:pPr>
        <w:pStyle w:val="Akapitzlist"/>
        <w:numPr>
          <w:ilvl w:val="0"/>
          <w:numId w:val="22"/>
        </w:numPr>
        <w:spacing w:line="276" w:lineRule="auto"/>
        <w:jc w:val="both"/>
        <w:rPr>
          <w:rFonts w:ascii="Times New Roman" w:hAnsi="Times New Roman" w:cs="Times New Roman"/>
          <w:sz w:val="24"/>
        </w:rPr>
      </w:pPr>
      <w:r>
        <w:rPr>
          <w:rFonts w:ascii="Times New Roman" w:hAnsi="Times New Roman" w:cs="Times New Roman"/>
          <w:sz w:val="24"/>
        </w:rPr>
        <w:t>środki z funduszu pomocy Ukrainie (zapewnienie posiłków)        7.567,50 zł</w:t>
      </w:r>
    </w:p>
    <w:p w14:paraId="219921A2" w14:textId="77777777" w:rsidR="00127A71" w:rsidRPr="00D05524" w:rsidRDefault="00127A71" w:rsidP="00A61513">
      <w:pPr>
        <w:tabs>
          <w:tab w:val="left" w:pos="720"/>
          <w:tab w:val="left" w:pos="360"/>
          <w:tab w:val="left" w:pos="1800"/>
        </w:tabs>
        <w:suppressAutoHyphens/>
        <w:spacing w:after="0" w:line="360" w:lineRule="auto"/>
        <w:ind w:left="720"/>
        <w:jc w:val="both"/>
        <w:rPr>
          <w:rFonts w:ascii="Times New Roman" w:eastAsia="Times New Roman" w:hAnsi="Times New Roman" w:cs="Times New Roman"/>
          <w:sz w:val="24"/>
          <w:szCs w:val="24"/>
        </w:rPr>
      </w:pPr>
    </w:p>
    <w:p w14:paraId="62D0FDC6" w14:textId="77777777" w:rsidR="00C401B8" w:rsidRPr="00D05524" w:rsidRDefault="00C401B8" w:rsidP="00D05524">
      <w:pPr>
        <w:suppressAutoHyphens/>
        <w:spacing w:after="0" w:line="360" w:lineRule="auto"/>
        <w:jc w:val="both"/>
        <w:rPr>
          <w:rFonts w:ascii="Times New Roman" w:eastAsia="Times New Roman" w:hAnsi="Times New Roman" w:cs="Times New Roman"/>
          <w:sz w:val="24"/>
          <w:szCs w:val="24"/>
        </w:rPr>
      </w:pPr>
    </w:p>
    <w:p w14:paraId="06A4931D" w14:textId="77777777" w:rsidR="00C401B8" w:rsidRPr="00D05524" w:rsidRDefault="00FA1490" w:rsidP="00D05524">
      <w:pPr>
        <w:suppressAutoHyphens/>
        <w:spacing w:after="0" w:line="360" w:lineRule="auto"/>
        <w:rPr>
          <w:rFonts w:ascii="Times New Roman" w:eastAsia="Times New Roman" w:hAnsi="Times New Roman" w:cs="Times New Roman"/>
          <w:sz w:val="24"/>
          <w:szCs w:val="24"/>
        </w:rPr>
      </w:pPr>
      <w:r w:rsidRPr="00D05524">
        <w:rPr>
          <w:rFonts w:ascii="Times New Roman" w:eastAsia="Times New Roman" w:hAnsi="Times New Roman" w:cs="Times New Roman"/>
          <w:b/>
          <w:sz w:val="24"/>
          <w:szCs w:val="24"/>
        </w:rPr>
        <w:t xml:space="preserve">Dział 853 – Pozostałe zadania w zakresie polityki społecznej </w:t>
      </w:r>
    </w:p>
    <w:p w14:paraId="228E97BC" w14:textId="2BFBE8C9" w:rsidR="00526916" w:rsidRPr="00526916" w:rsidRDefault="00526916" w:rsidP="00526916">
      <w:pPr>
        <w:suppressAutoHyphens/>
        <w:spacing w:after="0" w:line="360" w:lineRule="auto"/>
        <w:ind w:firstLine="720"/>
        <w:jc w:val="both"/>
        <w:rPr>
          <w:rFonts w:ascii="Times New Roman" w:eastAsia="Times New Roman" w:hAnsi="Times New Roman" w:cs="Times New Roman"/>
          <w:sz w:val="24"/>
          <w:szCs w:val="24"/>
          <w:lang w:eastAsia="zh-CN"/>
        </w:rPr>
      </w:pPr>
      <w:r w:rsidRPr="00526916">
        <w:rPr>
          <w:rFonts w:ascii="Times New Roman" w:eastAsia="Times New Roman" w:hAnsi="Times New Roman" w:cs="Times New Roman"/>
          <w:sz w:val="24"/>
          <w:szCs w:val="24"/>
          <w:lang w:eastAsia="zh-CN"/>
        </w:rPr>
        <w:t xml:space="preserve">Dochody w kwocie </w:t>
      </w:r>
      <w:r w:rsidR="00AB08AC" w:rsidRPr="00AB08AC">
        <w:rPr>
          <w:rFonts w:ascii="Times New Roman" w:eastAsia="Times New Roman" w:hAnsi="Times New Roman" w:cs="Times New Roman"/>
          <w:b/>
          <w:bCs/>
          <w:sz w:val="24"/>
          <w:szCs w:val="24"/>
          <w:lang w:eastAsia="zh-CN"/>
        </w:rPr>
        <w:t>3.835.608,97</w:t>
      </w:r>
      <w:r w:rsidR="00AB08AC">
        <w:rPr>
          <w:rFonts w:ascii="Times New Roman" w:eastAsia="Times New Roman" w:hAnsi="Times New Roman" w:cs="Times New Roman"/>
          <w:sz w:val="24"/>
          <w:szCs w:val="24"/>
          <w:lang w:eastAsia="zh-CN"/>
        </w:rPr>
        <w:t xml:space="preserve"> </w:t>
      </w:r>
      <w:r w:rsidRPr="00526916">
        <w:rPr>
          <w:rFonts w:ascii="Times New Roman" w:eastAsia="Times New Roman" w:hAnsi="Times New Roman" w:cs="Times New Roman"/>
          <w:b/>
          <w:bCs/>
          <w:sz w:val="24"/>
          <w:szCs w:val="24"/>
          <w:lang w:eastAsia="zh-CN"/>
        </w:rPr>
        <w:t>zł</w:t>
      </w:r>
      <w:r w:rsidRPr="00526916">
        <w:rPr>
          <w:rFonts w:ascii="Times New Roman" w:eastAsia="Times New Roman" w:hAnsi="Times New Roman" w:cs="Times New Roman"/>
          <w:sz w:val="24"/>
          <w:szCs w:val="24"/>
          <w:lang w:eastAsia="zh-CN"/>
        </w:rPr>
        <w:t xml:space="preserve">  osiągnięte w tym dziale pochodzą z  dotacji </w:t>
      </w:r>
      <w:r w:rsidRPr="00526916">
        <w:rPr>
          <w:rFonts w:ascii="Times New Roman" w:eastAsia="Times New Roman" w:hAnsi="Times New Roman" w:cs="Times New Roman"/>
          <w:sz w:val="24"/>
          <w:szCs w:val="24"/>
        </w:rPr>
        <w:t>na projekt</w:t>
      </w:r>
      <w:r w:rsidRPr="00526916">
        <w:rPr>
          <w:rFonts w:ascii="Times New Roman" w:eastAsia="Times New Roman" w:hAnsi="Times New Roman" w:cs="Times New Roman"/>
          <w:b/>
          <w:bCs/>
          <w:sz w:val="24"/>
          <w:szCs w:val="24"/>
        </w:rPr>
        <w:t xml:space="preserve"> </w:t>
      </w:r>
      <w:r w:rsidRPr="00526916">
        <w:rPr>
          <w:rFonts w:ascii="Times New Roman" w:eastAsia="Times New Roman" w:hAnsi="Times New Roman" w:cs="Times New Roman"/>
          <w:sz w:val="24"/>
          <w:szCs w:val="24"/>
        </w:rPr>
        <w:t xml:space="preserve">– realizowany przez GOPS w Sorkwitach pn.” Rodzina Razem” w kwocie </w:t>
      </w:r>
      <w:r w:rsidR="004C3872">
        <w:rPr>
          <w:rFonts w:ascii="Times New Roman" w:eastAsia="Times New Roman" w:hAnsi="Times New Roman" w:cs="Times New Roman"/>
          <w:sz w:val="24"/>
          <w:szCs w:val="24"/>
        </w:rPr>
        <w:t>778</w:t>
      </w:r>
      <w:r w:rsidRPr="00526916">
        <w:rPr>
          <w:rFonts w:ascii="Times New Roman" w:eastAsia="Times New Roman" w:hAnsi="Times New Roman" w:cs="Times New Roman"/>
          <w:sz w:val="24"/>
          <w:szCs w:val="24"/>
        </w:rPr>
        <w:t>.</w:t>
      </w:r>
      <w:r w:rsidR="004C3872">
        <w:rPr>
          <w:rFonts w:ascii="Times New Roman" w:eastAsia="Times New Roman" w:hAnsi="Times New Roman" w:cs="Times New Roman"/>
          <w:sz w:val="24"/>
          <w:szCs w:val="24"/>
        </w:rPr>
        <w:t>157,43</w:t>
      </w:r>
      <w:r w:rsidRPr="00526916">
        <w:rPr>
          <w:rFonts w:ascii="Times New Roman" w:eastAsia="Times New Roman" w:hAnsi="Times New Roman" w:cs="Times New Roman"/>
          <w:sz w:val="24"/>
          <w:szCs w:val="24"/>
        </w:rPr>
        <w:t xml:space="preserve">zł. </w:t>
      </w:r>
      <w:r w:rsidRPr="00526916">
        <w:rPr>
          <w:rFonts w:ascii="Times New Roman" w:eastAsia="Times New Roman" w:hAnsi="Times New Roman" w:cs="Times New Roman"/>
          <w:color w:val="000000"/>
          <w:kern w:val="1"/>
          <w:sz w:val="24"/>
          <w:szCs w:val="24"/>
        </w:rPr>
        <w:t xml:space="preserve">Projekt jest współfinansowany ze środków UE przekazywanych za pośrednictwem Samorządu Województwa Warmińsko – Mazurskiego. Kwota </w:t>
      </w:r>
      <w:r w:rsidR="004C3872">
        <w:rPr>
          <w:rFonts w:ascii="Times New Roman" w:eastAsia="Times New Roman" w:hAnsi="Times New Roman" w:cs="Times New Roman"/>
          <w:color w:val="000000"/>
          <w:kern w:val="1"/>
          <w:sz w:val="24"/>
          <w:szCs w:val="24"/>
        </w:rPr>
        <w:t>40</w:t>
      </w:r>
      <w:r w:rsidRPr="00526916">
        <w:rPr>
          <w:rFonts w:ascii="Times New Roman" w:eastAsia="Times New Roman" w:hAnsi="Times New Roman" w:cs="Times New Roman"/>
          <w:color w:val="000000"/>
          <w:kern w:val="1"/>
          <w:sz w:val="24"/>
          <w:szCs w:val="24"/>
        </w:rPr>
        <w:t>.</w:t>
      </w:r>
      <w:r w:rsidR="004C3872">
        <w:rPr>
          <w:rFonts w:ascii="Times New Roman" w:eastAsia="Times New Roman" w:hAnsi="Times New Roman" w:cs="Times New Roman"/>
          <w:color w:val="000000"/>
          <w:kern w:val="1"/>
          <w:sz w:val="24"/>
          <w:szCs w:val="24"/>
        </w:rPr>
        <w:t>332,56</w:t>
      </w:r>
      <w:r w:rsidRPr="00526916">
        <w:rPr>
          <w:rFonts w:ascii="Times New Roman" w:eastAsia="Times New Roman" w:hAnsi="Times New Roman" w:cs="Times New Roman"/>
          <w:color w:val="000000"/>
          <w:kern w:val="1"/>
          <w:sz w:val="24"/>
          <w:szCs w:val="24"/>
        </w:rPr>
        <w:t xml:space="preserve"> zł stanowi środki z Funduszu Pomocy Ukrainie na wypłatę świadczeń 300+ i obsługę tego zadania.</w:t>
      </w:r>
      <w:r w:rsidR="004C3872">
        <w:rPr>
          <w:rFonts w:ascii="Times New Roman" w:eastAsia="Times New Roman" w:hAnsi="Times New Roman" w:cs="Times New Roman"/>
          <w:color w:val="000000"/>
          <w:kern w:val="1"/>
          <w:sz w:val="24"/>
          <w:szCs w:val="24"/>
        </w:rPr>
        <w:t xml:space="preserve"> Na wypłatę dodatków  do źródeł ciepła z funduszu Covid- 19 otrzymano kwotę 3.017.118,98 zł.</w:t>
      </w:r>
    </w:p>
    <w:p w14:paraId="535FD06D" w14:textId="77777777" w:rsidR="00526916" w:rsidRPr="00526916" w:rsidRDefault="00526916" w:rsidP="00526916">
      <w:pPr>
        <w:suppressAutoHyphens/>
        <w:spacing w:after="0" w:line="276" w:lineRule="auto"/>
        <w:jc w:val="both"/>
        <w:rPr>
          <w:rFonts w:ascii="Times New Roman" w:eastAsia="Times New Roman" w:hAnsi="Times New Roman" w:cs="Times New Roman"/>
          <w:sz w:val="24"/>
          <w:szCs w:val="24"/>
          <w:lang w:eastAsia="zh-CN"/>
        </w:rPr>
      </w:pPr>
    </w:p>
    <w:p w14:paraId="35E03FF1" w14:textId="77777777" w:rsidR="00C401B8" w:rsidRPr="00D05524" w:rsidRDefault="00FA1490" w:rsidP="00D05524">
      <w:pPr>
        <w:keepNext/>
        <w:tabs>
          <w:tab w:val="left" w:pos="0"/>
        </w:tabs>
        <w:suppressAutoHyphens/>
        <w:spacing w:after="0" w:line="360" w:lineRule="auto"/>
        <w:ind w:left="720" w:hanging="720"/>
        <w:jc w:val="both"/>
        <w:rPr>
          <w:rFonts w:ascii="Times New Roman" w:eastAsia="Times New Roman" w:hAnsi="Times New Roman" w:cs="Times New Roman"/>
          <w:b/>
          <w:sz w:val="24"/>
          <w:szCs w:val="24"/>
        </w:rPr>
      </w:pPr>
      <w:r w:rsidRPr="00D05524">
        <w:rPr>
          <w:rFonts w:ascii="Times New Roman" w:eastAsia="Times New Roman" w:hAnsi="Times New Roman" w:cs="Times New Roman"/>
          <w:b/>
          <w:sz w:val="24"/>
          <w:szCs w:val="24"/>
        </w:rPr>
        <w:t xml:space="preserve">Dział 854 – Edukacyjna opieka wychowawcza </w:t>
      </w:r>
    </w:p>
    <w:p w14:paraId="7701C63B" w14:textId="6F74EAED" w:rsidR="00C401B8" w:rsidRDefault="00FA1490" w:rsidP="00E70007">
      <w:pPr>
        <w:suppressAutoHyphens/>
        <w:spacing w:after="0" w:line="360" w:lineRule="auto"/>
        <w:ind w:firstLine="567"/>
        <w:jc w:val="both"/>
        <w:rPr>
          <w:rFonts w:ascii="Times New Roman" w:eastAsia="Times New Roman" w:hAnsi="Times New Roman" w:cs="Times New Roman"/>
          <w:sz w:val="24"/>
          <w:szCs w:val="24"/>
        </w:rPr>
      </w:pPr>
      <w:r w:rsidRPr="00D05524">
        <w:rPr>
          <w:rFonts w:ascii="Times New Roman" w:eastAsia="Times New Roman" w:hAnsi="Times New Roman" w:cs="Times New Roman"/>
          <w:sz w:val="24"/>
          <w:szCs w:val="24"/>
        </w:rPr>
        <w:t xml:space="preserve">Dochody osiągnięte w tym dziale pochodzą z dotacji na pomoc materialną dla uczniów w kwocie </w:t>
      </w:r>
      <w:r w:rsidR="005B7AD9" w:rsidRPr="005B7AD9">
        <w:rPr>
          <w:rFonts w:ascii="Times New Roman" w:eastAsia="Times New Roman" w:hAnsi="Times New Roman" w:cs="Times New Roman"/>
          <w:b/>
          <w:bCs/>
          <w:sz w:val="24"/>
          <w:szCs w:val="24"/>
        </w:rPr>
        <w:t>47</w:t>
      </w:r>
      <w:r w:rsidRPr="00D05524">
        <w:rPr>
          <w:rFonts w:ascii="Times New Roman" w:eastAsia="Times New Roman" w:hAnsi="Times New Roman" w:cs="Times New Roman"/>
          <w:b/>
          <w:bCs/>
          <w:sz w:val="24"/>
          <w:szCs w:val="24"/>
        </w:rPr>
        <w:t>.</w:t>
      </w:r>
      <w:r w:rsidR="005B7AD9">
        <w:rPr>
          <w:rFonts w:ascii="Times New Roman" w:eastAsia="Times New Roman" w:hAnsi="Times New Roman" w:cs="Times New Roman"/>
          <w:b/>
          <w:bCs/>
          <w:sz w:val="24"/>
          <w:szCs w:val="24"/>
        </w:rPr>
        <w:t>322</w:t>
      </w:r>
      <w:r w:rsidR="00580878" w:rsidRPr="00D05524">
        <w:rPr>
          <w:rFonts w:ascii="Times New Roman" w:eastAsia="Times New Roman" w:hAnsi="Times New Roman" w:cs="Times New Roman"/>
          <w:b/>
          <w:bCs/>
          <w:sz w:val="24"/>
          <w:szCs w:val="24"/>
        </w:rPr>
        <w:t>,</w:t>
      </w:r>
      <w:r w:rsidR="00740ED6">
        <w:rPr>
          <w:rFonts w:ascii="Times New Roman" w:eastAsia="Times New Roman" w:hAnsi="Times New Roman" w:cs="Times New Roman"/>
          <w:b/>
          <w:bCs/>
          <w:sz w:val="24"/>
          <w:szCs w:val="24"/>
        </w:rPr>
        <w:t>00</w:t>
      </w:r>
      <w:r w:rsidRPr="00D05524">
        <w:rPr>
          <w:rFonts w:ascii="Times New Roman" w:eastAsia="Times New Roman" w:hAnsi="Times New Roman" w:cs="Times New Roman"/>
          <w:b/>
          <w:bCs/>
          <w:sz w:val="24"/>
          <w:szCs w:val="24"/>
        </w:rPr>
        <w:t xml:space="preserve"> zł.</w:t>
      </w:r>
      <w:r w:rsidRPr="00D05524">
        <w:rPr>
          <w:rFonts w:ascii="Times New Roman" w:eastAsia="Times New Roman" w:hAnsi="Times New Roman" w:cs="Times New Roman"/>
          <w:sz w:val="24"/>
          <w:szCs w:val="24"/>
        </w:rPr>
        <w:t xml:space="preserve"> </w:t>
      </w:r>
    </w:p>
    <w:p w14:paraId="132EDDA8" w14:textId="77777777" w:rsidR="00740ED6" w:rsidRPr="00D05524" w:rsidRDefault="00740ED6" w:rsidP="00E70007">
      <w:pPr>
        <w:suppressAutoHyphens/>
        <w:spacing w:after="0" w:line="360" w:lineRule="auto"/>
        <w:ind w:firstLine="567"/>
        <w:jc w:val="both"/>
        <w:rPr>
          <w:rFonts w:ascii="Times New Roman" w:eastAsia="Times New Roman" w:hAnsi="Times New Roman" w:cs="Times New Roman"/>
          <w:sz w:val="24"/>
          <w:szCs w:val="24"/>
        </w:rPr>
      </w:pPr>
    </w:p>
    <w:p w14:paraId="292394E1" w14:textId="77777777" w:rsidR="00C401B8" w:rsidRPr="00D05524" w:rsidRDefault="00FA1490" w:rsidP="00D05524">
      <w:pPr>
        <w:keepNext/>
        <w:tabs>
          <w:tab w:val="left" w:pos="0"/>
        </w:tabs>
        <w:suppressAutoHyphens/>
        <w:spacing w:after="0" w:line="360" w:lineRule="auto"/>
        <w:jc w:val="both"/>
        <w:rPr>
          <w:rFonts w:ascii="Times New Roman" w:eastAsia="Times New Roman" w:hAnsi="Times New Roman" w:cs="Times New Roman"/>
          <w:b/>
          <w:sz w:val="24"/>
          <w:szCs w:val="24"/>
        </w:rPr>
      </w:pPr>
      <w:r w:rsidRPr="00D05524">
        <w:rPr>
          <w:rFonts w:ascii="Times New Roman" w:eastAsia="Times New Roman" w:hAnsi="Times New Roman" w:cs="Times New Roman"/>
          <w:b/>
          <w:sz w:val="24"/>
          <w:szCs w:val="24"/>
        </w:rPr>
        <w:t>Dział 855 – Rodzina</w:t>
      </w:r>
    </w:p>
    <w:p w14:paraId="551338E1" w14:textId="30B4A8B3" w:rsidR="00C401B8" w:rsidRPr="00D05524" w:rsidRDefault="00FA1490" w:rsidP="00E70007">
      <w:pPr>
        <w:suppressAutoHyphens/>
        <w:spacing w:after="0" w:line="360" w:lineRule="auto"/>
        <w:ind w:firstLine="567"/>
        <w:jc w:val="both"/>
        <w:rPr>
          <w:rFonts w:ascii="Times New Roman" w:eastAsia="Times New Roman" w:hAnsi="Times New Roman" w:cs="Times New Roman"/>
          <w:sz w:val="24"/>
          <w:szCs w:val="24"/>
        </w:rPr>
      </w:pPr>
      <w:r w:rsidRPr="00D05524">
        <w:rPr>
          <w:rFonts w:ascii="Times New Roman" w:eastAsia="Times New Roman" w:hAnsi="Times New Roman" w:cs="Times New Roman"/>
          <w:sz w:val="24"/>
          <w:szCs w:val="24"/>
        </w:rPr>
        <w:t xml:space="preserve">Osiągnięte wpływy w kwocie </w:t>
      </w:r>
      <w:r w:rsidR="005B7AD9" w:rsidRPr="005B7AD9">
        <w:rPr>
          <w:rFonts w:ascii="Times New Roman" w:eastAsia="Times New Roman" w:hAnsi="Times New Roman" w:cs="Times New Roman"/>
          <w:b/>
          <w:bCs/>
          <w:sz w:val="24"/>
          <w:szCs w:val="24"/>
        </w:rPr>
        <w:t>3</w:t>
      </w:r>
      <w:r w:rsidR="004E0709" w:rsidRPr="00D05524">
        <w:rPr>
          <w:rFonts w:ascii="Times New Roman" w:eastAsia="Times New Roman" w:hAnsi="Times New Roman" w:cs="Times New Roman"/>
          <w:b/>
          <w:bCs/>
          <w:sz w:val="24"/>
          <w:szCs w:val="24"/>
        </w:rPr>
        <w:t>.</w:t>
      </w:r>
      <w:r w:rsidR="005B7AD9">
        <w:rPr>
          <w:rFonts w:ascii="Times New Roman" w:eastAsia="Times New Roman" w:hAnsi="Times New Roman" w:cs="Times New Roman"/>
          <w:b/>
          <w:bCs/>
          <w:sz w:val="24"/>
          <w:szCs w:val="24"/>
        </w:rPr>
        <w:t>902</w:t>
      </w:r>
      <w:r w:rsidRPr="00D05524">
        <w:rPr>
          <w:rFonts w:ascii="Times New Roman" w:eastAsia="Times New Roman" w:hAnsi="Times New Roman" w:cs="Times New Roman"/>
          <w:b/>
          <w:bCs/>
          <w:sz w:val="24"/>
          <w:szCs w:val="24"/>
        </w:rPr>
        <w:t>.</w:t>
      </w:r>
      <w:r w:rsidR="005B7AD9">
        <w:rPr>
          <w:rFonts w:ascii="Times New Roman" w:eastAsia="Times New Roman" w:hAnsi="Times New Roman" w:cs="Times New Roman"/>
          <w:b/>
          <w:bCs/>
          <w:sz w:val="24"/>
          <w:szCs w:val="24"/>
        </w:rPr>
        <w:t>911,35</w:t>
      </w:r>
      <w:r w:rsidRPr="00D05524">
        <w:rPr>
          <w:rFonts w:ascii="Times New Roman" w:eastAsia="Times New Roman" w:hAnsi="Times New Roman" w:cs="Times New Roman"/>
          <w:b/>
          <w:bCs/>
          <w:sz w:val="24"/>
          <w:szCs w:val="24"/>
        </w:rPr>
        <w:t xml:space="preserve"> zł</w:t>
      </w:r>
      <w:r w:rsidRPr="00D05524">
        <w:rPr>
          <w:rFonts w:ascii="Times New Roman" w:eastAsia="Times New Roman" w:hAnsi="Times New Roman" w:cs="Times New Roman"/>
          <w:sz w:val="24"/>
          <w:szCs w:val="24"/>
        </w:rPr>
        <w:t xml:space="preserve"> pochodzą z :</w:t>
      </w:r>
    </w:p>
    <w:p w14:paraId="5D79F1F8" w14:textId="2E9D5A3F" w:rsidR="00C401B8" w:rsidRPr="00D05524" w:rsidRDefault="00FA1490" w:rsidP="00D05524">
      <w:pPr>
        <w:pStyle w:val="Akapitzlist"/>
        <w:numPr>
          <w:ilvl w:val="0"/>
          <w:numId w:val="21"/>
        </w:numPr>
        <w:suppressAutoHyphens/>
        <w:spacing w:after="0" w:line="360" w:lineRule="auto"/>
        <w:jc w:val="both"/>
        <w:rPr>
          <w:rFonts w:ascii="Times New Roman" w:eastAsia="Times New Roman" w:hAnsi="Times New Roman" w:cs="Times New Roman"/>
          <w:sz w:val="24"/>
          <w:szCs w:val="24"/>
        </w:rPr>
      </w:pPr>
      <w:r w:rsidRPr="00D05524">
        <w:rPr>
          <w:rFonts w:ascii="Times New Roman" w:eastAsia="Times New Roman" w:hAnsi="Times New Roman" w:cs="Times New Roman"/>
          <w:sz w:val="24"/>
          <w:szCs w:val="24"/>
        </w:rPr>
        <w:t xml:space="preserve">dotacji na świadczenie wychowawcze                         </w:t>
      </w:r>
      <w:r w:rsidR="0020538E" w:rsidRPr="00D05524">
        <w:rPr>
          <w:rFonts w:ascii="Times New Roman" w:eastAsia="Times New Roman" w:hAnsi="Times New Roman" w:cs="Times New Roman"/>
          <w:sz w:val="24"/>
          <w:szCs w:val="24"/>
        </w:rPr>
        <w:t xml:space="preserve">            </w:t>
      </w:r>
      <w:r w:rsidRPr="00D05524">
        <w:rPr>
          <w:rFonts w:ascii="Times New Roman" w:eastAsia="Times New Roman" w:hAnsi="Times New Roman" w:cs="Times New Roman"/>
          <w:sz w:val="24"/>
          <w:szCs w:val="24"/>
        </w:rPr>
        <w:t xml:space="preserve">   </w:t>
      </w:r>
      <w:r w:rsidR="00E70007">
        <w:rPr>
          <w:rFonts w:ascii="Times New Roman" w:eastAsia="Times New Roman" w:hAnsi="Times New Roman" w:cs="Times New Roman"/>
          <w:sz w:val="24"/>
          <w:szCs w:val="24"/>
        </w:rPr>
        <w:t xml:space="preserve"> </w:t>
      </w:r>
      <w:r w:rsidR="005B7AD9">
        <w:rPr>
          <w:rFonts w:ascii="Times New Roman" w:eastAsia="Times New Roman" w:hAnsi="Times New Roman" w:cs="Times New Roman"/>
          <w:sz w:val="24"/>
          <w:szCs w:val="24"/>
        </w:rPr>
        <w:t>1</w:t>
      </w:r>
      <w:r w:rsidRPr="00D05524">
        <w:rPr>
          <w:rFonts w:ascii="Times New Roman" w:eastAsia="Times New Roman" w:hAnsi="Times New Roman" w:cs="Times New Roman"/>
          <w:sz w:val="24"/>
          <w:szCs w:val="24"/>
        </w:rPr>
        <w:t>.</w:t>
      </w:r>
      <w:r w:rsidR="005B7AD9">
        <w:rPr>
          <w:rFonts w:ascii="Times New Roman" w:eastAsia="Times New Roman" w:hAnsi="Times New Roman" w:cs="Times New Roman"/>
          <w:sz w:val="24"/>
          <w:szCs w:val="24"/>
        </w:rPr>
        <w:t>861</w:t>
      </w:r>
      <w:r w:rsidRPr="00D05524">
        <w:rPr>
          <w:rFonts w:ascii="Times New Roman" w:eastAsia="Times New Roman" w:hAnsi="Times New Roman" w:cs="Times New Roman"/>
          <w:sz w:val="24"/>
          <w:szCs w:val="24"/>
        </w:rPr>
        <w:t>.</w:t>
      </w:r>
      <w:r w:rsidR="005B7AD9">
        <w:rPr>
          <w:rFonts w:ascii="Times New Roman" w:eastAsia="Times New Roman" w:hAnsi="Times New Roman" w:cs="Times New Roman"/>
          <w:sz w:val="24"/>
          <w:szCs w:val="24"/>
        </w:rPr>
        <w:t>265,75</w:t>
      </w:r>
      <w:r w:rsidRPr="00D05524">
        <w:rPr>
          <w:rFonts w:ascii="Times New Roman" w:eastAsia="Times New Roman" w:hAnsi="Times New Roman" w:cs="Times New Roman"/>
          <w:sz w:val="24"/>
          <w:szCs w:val="24"/>
        </w:rPr>
        <w:t xml:space="preserve"> zł</w:t>
      </w:r>
    </w:p>
    <w:p w14:paraId="2A4495F4" w14:textId="77777777" w:rsidR="00C401B8" w:rsidRPr="00D05524" w:rsidRDefault="00FA1490" w:rsidP="00D05524">
      <w:pPr>
        <w:numPr>
          <w:ilvl w:val="0"/>
          <w:numId w:val="21"/>
        </w:numPr>
        <w:tabs>
          <w:tab w:val="left" w:pos="720"/>
          <w:tab w:val="left" w:pos="360"/>
          <w:tab w:val="left" w:pos="1800"/>
        </w:tabs>
        <w:suppressAutoHyphens/>
        <w:spacing w:after="0" w:line="360" w:lineRule="auto"/>
        <w:jc w:val="both"/>
        <w:rPr>
          <w:rFonts w:ascii="Times New Roman" w:eastAsia="Times New Roman" w:hAnsi="Times New Roman" w:cs="Times New Roman"/>
          <w:sz w:val="24"/>
          <w:szCs w:val="24"/>
        </w:rPr>
      </w:pPr>
      <w:r w:rsidRPr="00D05524">
        <w:rPr>
          <w:rFonts w:ascii="Times New Roman" w:eastAsia="Times New Roman" w:hAnsi="Times New Roman" w:cs="Times New Roman"/>
          <w:sz w:val="24"/>
          <w:szCs w:val="24"/>
        </w:rPr>
        <w:t xml:space="preserve">dotacji na świadczenia rodzinne oraz składki               </w:t>
      </w:r>
    </w:p>
    <w:p w14:paraId="243989D5" w14:textId="4F438820" w:rsidR="00C401B8" w:rsidRPr="00D05524" w:rsidRDefault="00FA1490" w:rsidP="00D05524">
      <w:pPr>
        <w:numPr>
          <w:ilvl w:val="0"/>
          <w:numId w:val="21"/>
        </w:numPr>
        <w:tabs>
          <w:tab w:val="left" w:pos="720"/>
          <w:tab w:val="left" w:pos="360"/>
          <w:tab w:val="left" w:pos="1800"/>
        </w:tabs>
        <w:suppressAutoHyphens/>
        <w:spacing w:after="0" w:line="360" w:lineRule="auto"/>
        <w:jc w:val="both"/>
        <w:rPr>
          <w:rFonts w:ascii="Times New Roman" w:eastAsia="Times New Roman" w:hAnsi="Times New Roman" w:cs="Times New Roman"/>
          <w:sz w:val="24"/>
          <w:szCs w:val="24"/>
        </w:rPr>
      </w:pPr>
      <w:r w:rsidRPr="00D05524">
        <w:rPr>
          <w:rFonts w:ascii="Times New Roman" w:eastAsia="Times New Roman" w:hAnsi="Times New Roman" w:cs="Times New Roman"/>
          <w:sz w:val="24"/>
          <w:szCs w:val="24"/>
        </w:rPr>
        <w:lastRenderedPageBreak/>
        <w:t xml:space="preserve">na  </w:t>
      </w:r>
      <w:proofErr w:type="spellStart"/>
      <w:r w:rsidRPr="00D05524">
        <w:rPr>
          <w:rFonts w:ascii="Times New Roman" w:eastAsia="Times New Roman" w:hAnsi="Times New Roman" w:cs="Times New Roman"/>
          <w:sz w:val="24"/>
          <w:szCs w:val="24"/>
        </w:rPr>
        <w:t>ubezp</w:t>
      </w:r>
      <w:proofErr w:type="spellEnd"/>
      <w:r w:rsidRPr="00D05524">
        <w:rPr>
          <w:rFonts w:ascii="Times New Roman" w:eastAsia="Times New Roman" w:hAnsi="Times New Roman" w:cs="Times New Roman"/>
          <w:sz w:val="24"/>
          <w:szCs w:val="24"/>
        </w:rPr>
        <w:t xml:space="preserve">. emeryt. i rent. z </w:t>
      </w:r>
      <w:proofErr w:type="spellStart"/>
      <w:r w:rsidRPr="00D05524">
        <w:rPr>
          <w:rFonts w:ascii="Times New Roman" w:eastAsia="Times New Roman" w:hAnsi="Times New Roman" w:cs="Times New Roman"/>
          <w:sz w:val="24"/>
          <w:szCs w:val="24"/>
        </w:rPr>
        <w:t>ubezp.społecznego</w:t>
      </w:r>
      <w:proofErr w:type="spellEnd"/>
      <w:r w:rsidRPr="00D05524">
        <w:rPr>
          <w:rFonts w:ascii="Times New Roman" w:eastAsia="Times New Roman" w:hAnsi="Times New Roman" w:cs="Times New Roman"/>
          <w:sz w:val="24"/>
          <w:szCs w:val="24"/>
        </w:rPr>
        <w:t xml:space="preserve">              </w:t>
      </w:r>
      <w:r w:rsidR="0020538E" w:rsidRPr="00D05524">
        <w:rPr>
          <w:rFonts w:ascii="Times New Roman" w:eastAsia="Times New Roman" w:hAnsi="Times New Roman" w:cs="Times New Roman"/>
          <w:sz w:val="24"/>
          <w:szCs w:val="24"/>
        </w:rPr>
        <w:t xml:space="preserve">             </w:t>
      </w:r>
      <w:r w:rsidRPr="00D05524">
        <w:rPr>
          <w:rFonts w:ascii="Times New Roman" w:eastAsia="Times New Roman" w:hAnsi="Times New Roman" w:cs="Times New Roman"/>
          <w:sz w:val="24"/>
          <w:szCs w:val="24"/>
        </w:rPr>
        <w:t xml:space="preserve"> </w:t>
      </w:r>
      <w:r w:rsidR="005B7AD9">
        <w:rPr>
          <w:rFonts w:ascii="Times New Roman" w:eastAsia="Times New Roman" w:hAnsi="Times New Roman" w:cs="Times New Roman"/>
          <w:sz w:val="24"/>
          <w:szCs w:val="24"/>
        </w:rPr>
        <w:t>1</w:t>
      </w:r>
      <w:r w:rsidRPr="00D05524">
        <w:rPr>
          <w:rFonts w:ascii="Times New Roman" w:eastAsia="Times New Roman" w:hAnsi="Times New Roman" w:cs="Times New Roman"/>
          <w:sz w:val="24"/>
          <w:szCs w:val="24"/>
        </w:rPr>
        <w:t>.</w:t>
      </w:r>
      <w:r w:rsidR="005B7AD9">
        <w:rPr>
          <w:rFonts w:ascii="Times New Roman" w:eastAsia="Times New Roman" w:hAnsi="Times New Roman" w:cs="Times New Roman"/>
          <w:sz w:val="24"/>
          <w:szCs w:val="24"/>
        </w:rPr>
        <w:t>969</w:t>
      </w:r>
      <w:r w:rsidRPr="00D05524">
        <w:rPr>
          <w:rFonts w:ascii="Times New Roman" w:eastAsia="Times New Roman" w:hAnsi="Times New Roman" w:cs="Times New Roman"/>
          <w:sz w:val="24"/>
          <w:szCs w:val="24"/>
        </w:rPr>
        <w:t>.</w:t>
      </w:r>
      <w:r w:rsidR="005B7AD9">
        <w:rPr>
          <w:rFonts w:ascii="Times New Roman" w:eastAsia="Times New Roman" w:hAnsi="Times New Roman" w:cs="Times New Roman"/>
          <w:sz w:val="24"/>
          <w:szCs w:val="24"/>
        </w:rPr>
        <w:t>153,42</w:t>
      </w:r>
      <w:r w:rsidRPr="00D05524">
        <w:rPr>
          <w:rFonts w:ascii="Times New Roman" w:eastAsia="Times New Roman" w:hAnsi="Times New Roman" w:cs="Times New Roman"/>
          <w:sz w:val="24"/>
          <w:szCs w:val="24"/>
        </w:rPr>
        <w:t xml:space="preserve"> zł</w:t>
      </w:r>
    </w:p>
    <w:p w14:paraId="4E698233" w14:textId="3A426907" w:rsidR="00C401B8" w:rsidRDefault="00FA1490" w:rsidP="00D05524">
      <w:pPr>
        <w:numPr>
          <w:ilvl w:val="0"/>
          <w:numId w:val="21"/>
        </w:numPr>
        <w:tabs>
          <w:tab w:val="left" w:pos="720"/>
          <w:tab w:val="left" w:pos="360"/>
          <w:tab w:val="left" w:pos="1800"/>
        </w:tabs>
        <w:suppressAutoHyphens/>
        <w:spacing w:after="0" w:line="360" w:lineRule="auto"/>
        <w:jc w:val="both"/>
        <w:rPr>
          <w:rFonts w:ascii="Times New Roman" w:eastAsia="Times New Roman" w:hAnsi="Times New Roman" w:cs="Times New Roman"/>
          <w:sz w:val="24"/>
          <w:szCs w:val="24"/>
        </w:rPr>
      </w:pPr>
      <w:r w:rsidRPr="00D05524">
        <w:rPr>
          <w:rFonts w:ascii="Times New Roman" w:eastAsia="Times New Roman" w:hAnsi="Times New Roman" w:cs="Times New Roman"/>
          <w:sz w:val="24"/>
          <w:szCs w:val="24"/>
        </w:rPr>
        <w:t xml:space="preserve">dotacji na Kartę Dużej Rodziny                                             </w:t>
      </w:r>
      <w:r w:rsidR="0020538E" w:rsidRPr="00D05524">
        <w:rPr>
          <w:rFonts w:ascii="Times New Roman" w:eastAsia="Times New Roman" w:hAnsi="Times New Roman" w:cs="Times New Roman"/>
          <w:sz w:val="24"/>
          <w:szCs w:val="24"/>
        </w:rPr>
        <w:t xml:space="preserve">             </w:t>
      </w:r>
      <w:r w:rsidRPr="00D05524">
        <w:rPr>
          <w:rFonts w:ascii="Times New Roman" w:eastAsia="Times New Roman" w:hAnsi="Times New Roman" w:cs="Times New Roman"/>
          <w:sz w:val="24"/>
          <w:szCs w:val="24"/>
        </w:rPr>
        <w:t xml:space="preserve">   </w:t>
      </w:r>
      <w:r w:rsidR="005B7AD9">
        <w:rPr>
          <w:rFonts w:ascii="Times New Roman" w:eastAsia="Times New Roman" w:hAnsi="Times New Roman" w:cs="Times New Roman"/>
          <w:sz w:val="24"/>
          <w:szCs w:val="24"/>
        </w:rPr>
        <w:t>920,40</w:t>
      </w:r>
      <w:r w:rsidRPr="00D05524">
        <w:rPr>
          <w:rFonts w:ascii="Times New Roman" w:eastAsia="Times New Roman" w:hAnsi="Times New Roman" w:cs="Times New Roman"/>
          <w:sz w:val="24"/>
          <w:szCs w:val="24"/>
        </w:rPr>
        <w:t xml:space="preserve"> zł</w:t>
      </w:r>
    </w:p>
    <w:p w14:paraId="6AAEC512" w14:textId="606A9BB9" w:rsidR="005B7AD9" w:rsidRPr="00D05524" w:rsidRDefault="005B7AD9" w:rsidP="005B7AD9">
      <w:pPr>
        <w:pStyle w:val="Akapitzlist"/>
        <w:numPr>
          <w:ilvl w:val="0"/>
          <w:numId w:val="21"/>
        </w:numPr>
        <w:tabs>
          <w:tab w:val="left" w:pos="993"/>
        </w:tabs>
        <w:suppressAutoHyphens/>
        <w:spacing w:after="0" w:line="360" w:lineRule="auto"/>
        <w:rPr>
          <w:rFonts w:ascii="Times New Roman" w:eastAsia="Times New Roman" w:hAnsi="Times New Roman" w:cs="Times New Roman"/>
          <w:sz w:val="24"/>
          <w:szCs w:val="24"/>
        </w:rPr>
      </w:pPr>
      <w:r w:rsidRPr="00D05524">
        <w:rPr>
          <w:rFonts w:ascii="Times New Roman" w:eastAsia="Times New Roman" w:hAnsi="Times New Roman" w:cs="Times New Roman"/>
          <w:sz w:val="24"/>
          <w:szCs w:val="24"/>
        </w:rPr>
        <w:t xml:space="preserve">dotacji na składki na ubezpieczenia zdrowotne                             </w:t>
      </w:r>
      <w:r>
        <w:rPr>
          <w:rFonts w:ascii="Times New Roman" w:eastAsia="Times New Roman" w:hAnsi="Times New Roman" w:cs="Times New Roman"/>
          <w:sz w:val="24"/>
          <w:szCs w:val="24"/>
        </w:rPr>
        <w:t xml:space="preserve"> </w:t>
      </w:r>
      <w:r w:rsidRPr="00D055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31.045,77</w:t>
      </w:r>
      <w:r w:rsidRPr="00D05524">
        <w:rPr>
          <w:rFonts w:ascii="Times New Roman" w:eastAsia="Times New Roman" w:hAnsi="Times New Roman" w:cs="Times New Roman"/>
          <w:sz w:val="24"/>
          <w:szCs w:val="24"/>
        </w:rPr>
        <w:t xml:space="preserve"> zł                      </w:t>
      </w:r>
    </w:p>
    <w:p w14:paraId="40B4C5DB" w14:textId="0DDA3FDA" w:rsidR="00C401B8" w:rsidRPr="00D05524" w:rsidRDefault="00FA1490" w:rsidP="00D05524">
      <w:pPr>
        <w:numPr>
          <w:ilvl w:val="0"/>
          <w:numId w:val="21"/>
        </w:numPr>
        <w:tabs>
          <w:tab w:val="left" w:pos="720"/>
          <w:tab w:val="left" w:pos="360"/>
          <w:tab w:val="left" w:pos="1800"/>
        </w:tabs>
        <w:suppressAutoHyphens/>
        <w:spacing w:after="0" w:line="360" w:lineRule="auto"/>
        <w:jc w:val="both"/>
        <w:rPr>
          <w:rFonts w:ascii="Times New Roman" w:eastAsia="Times New Roman" w:hAnsi="Times New Roman" w:cs="Times New Roman"/>
          <w:sz w:val="24"/>
          <w:szCs w:val="24"/>
        </w:rPr>
      </w:pPr>
      <w:r w:rsidRPr="00D05524">
        <w:rPr>
          <w:rFonts w:ascii="Times New Roman" w:eastAsia="Times New Roman" w:hAnsi="Times New Roman" w:cs="Times New Roman"/>
          <w:sz w:val="24"/>
          <w:szCs w:val="24"/>
        </w:rPr>
        <w:t xml:space="preserve">zwrotu z tytułu zaliczek alimentacyjnych i </w:t>
      </w:r>
      <w:proofErr w:type="spellStart"/>
      <w:r w:rsidRPr="00D05524">
        <w:rPr>
          <w:rFonts w:ascii="Times New Roman" w:eastAsia="Times New Roman" w:hAnsi="Times New Roman" w:cs="Times New Roman"/>
          <w:sz w:val="24"/>
          <w:szCs w:val="24"/>
        </w:rPr>
        <w:t>fun</w:t>
      </w:r>
      <w:proofErr w:type="spellEnd"/>
      <w:r w:rsidRPr="00D05524">
        <w:rPr>
          <w:rFonts w:ascii="Times New Roman" w:eastAsia="Times New Roman" w:hAnsi="Times New Roman" w:cs="Times New Roman"/>
          <w:sz w:val="24"/>
          <w:szCs w:val="24"/>
        </w:rPr>
        <w:t xml:space="preserve">. </w:t>
      </w:r>
      <w:proofErr w:type="spellStart"/>
      <w:r w:rsidR="003B7A59">
        <w:rPr>
          <w:rFonts w:ascii="Times New Roman" w:eastAsia="Times New Roman" w:hAnsi="Times New Roman" w:cs="Times New Roman"/>
          <w:sz w:val="24"/>
          <w:szCs w:val="24"/>
        </w:rPr>
        <w:t>a</w:t>
      </w:r>
      <w:r w:rsidRPr="00D05524">
        <w:rPr>
          <w:rFonts w:ascii="Times New Roman" w:eastAsia="Times New Roman" w:hAnsi="Times New Roman" w:cs="Times New Roman"/>
          <w:sz w:val="24"/>
          <w:szCs w:val="24"/>
        </w:rPr>
        <w:t>liment</w:t>
      </w:r>
      <w:proofErr w:type="spellEnd"/>
      <w:r w:rsidRPr="00D05524">
        <w:rPr>
          <w:rFonts w:ascii="Times New Roman" w:eastAsia="Times New Roman" w:hAnsi="Times New Roman" w:cs="Times New Roman"/>
          <w:sz w:val="24"/>
          <w:szCs w:val="24"/>
        </w:rPr>
        <w:t xml:space="preserve">.   </w:t>
      </w:r>
      <w:r w:rsidR="0020538E" w:rsidRPr="00D05524">
        <w:rPr>
          <w:rFonts w:ascii="Times New Roman" w:eastAsia="Times New Roman" w:hAnsi="Times New Roman" w:cs="Times New Roman"/>
          <w:sz w:val="24"/>
          <w:szCs w:val="24"/>
        </w:rPr>
        <w:t xml:space="preserve">            </w:t>
      </w:r>
      <w:r w:rsidR="005B7AD9">
        <w:rPr>
          <w:rFonts w:ascii="Times New Roman" w:eastAsia="Times New Roman" w:hAnsi="Times New Roman" w:cs="Times New Roman"/>
          <w:sz w:val="24"/>
          <w:szCs w:val="24"/>
        </w:rPr>
        <w:t xml:space="preserve">    </w:t>
      </w:r>
      <w:r w:rsidR="00FB36DB">
        <w:rPr>
          <w:rFonts w:ascii="Times New Roman" w:eastAsia="Times New Roman" w:hAnsi="Times New Roman" w:cs="Times New Roman"/>
          <w:sz w:val="24"/>
          <w:szCs w:val="24"/>
        </w:rPr>
        <w:t>18</w:t>
      </w:r>
      <w:r w:rsidR="00947186">
        <w:rPr>
          <w:rFonts w:ascii="Times New Roman" w:eastAsia="Times New Roman" w:hAnsi="Times New Roman" w:cs="Times New Roman"/>
          <w:sz w:val="24"/>
          <w:szCs w:val="24"/>
        </w:rPr>
        <w:t>.</w:t>
      </w:r>
      <w:r w:rsidR="00FB36DB">
        <w:rPr>
          <w:rFonts w:ascii="Times New Roman" w:eastAsia="Times New Roman" w:hAnsi="Times New Roman" w:cs="Times New Roman"/>
          <w:sz w:val="24"/>
          <w:szCs w:val="24"/>
        </w:rPr>
        <w:t>934,36</w:t>
      </w:r>
      <w:r w:rsidRPr="00D05524">
        <w:rPr>
          <w:rFonts w:ascii="Times New Roman" w:eastAsia="Times New Roman" w:hAnsi="Times New Roman" w:cs="Times New Roman"/>
          <w:sz w:val="24"/>
          <w:szCs w:val="24"/>
        </w:rPr>
        <w:t xml:space="preserve"> zł</w:t>
      </w:r>
    </w:p>
    <w:p w14:paraId="7217288A" w14:textId="7D26081F" w:rsidR="00C401B8" w:rsidRDefault="00FA1490" w:rsidP="00D05524">
      <w:pPr>
        <w:numPr>
          <w:ilvl w:val="0"/>
          <w:numId w:val="21"/>
        </w:numPr>
        <w:tabs>
          <w:tab w:val="left" w:pos="720"/>
          <w:tab w:val="left" w:pos="360"/>
          <w:tab w:val="left" w:pos="1800"/>
        </w:tabs>
        <w:suppressAutoHyphens/>
        <w:spacing w:after="0" w:line="360" w:lineRule="auto"/>
        <w:jc w:val="both"/>
        <w:rPr>
          <w:rFonts w:ascii="Times New Roman" w:eastAsia="Times New Roman" w:hAnsi="Times New Roman" w:cs="Times New Roman"/>
          <w:sz w:val="24"/>
          <w:szCs w:val="24"/>
        </w:rPr>
      </w:pPr>
      <w:r w:rsidRPr="00D05524">
        <w:rPr>
          <w:rFonts w:ascii="Times New Roman" w:eastAsia="Times New Roman" w:hAnsi="Times New Roman" w:cs="Times New Roman"/>
          <w:sz w:val="24"/>
          <w:szCs w:val="24"/>
        </w:rPr>
        <w:t>innych (odsetki)</w:t>
      </w:r>
      <w:r w:rsidRPr="00D05524">
        <w:rPr>
          <w:rFonts w:ascii="Times New Roman" w:eastAsia="Times New Roman" w:hAnsi="Times New Roman" w:cs="Times New Roman"/>
          <w:sz w:val="24"/>
          <w:szCs w:val="24"/>
        </w:rPr>
        <w:tab/>
        <w:t xml:space="preserve">                </w:t>
      </w:r>
      <w:r w:rsidRPr="00D05524">
        <w:rPr>
          <w:rFonts w:ascii="Times New Roman" w:eastAsia="Times New Roman" w:hAnsi="Times New Roman" w:cs="Times New Roman"/>
          <w:sz w:val="24"/>
          <w:szCs w:val="24"/>
        </w:rPr>
        <w:tab/>
      </w:r>
      <w:r w:rsidRPr="00D05524">
        <w:rPr>
          <w:rFonts w:ascii="Times New Roman" w:eastAsia="Times New Roman" w:hAnsi="Times New Roman" w:cs="Times New Roman"/>
          <w:sz w:val="24"/>
          <w:szCs w:val="24"/>
        </w:rPr>
        <w:tab/>
      </w:r>
      <w:r w:rsidRPr="00D05524">
        <w:rPr>
          <w:rFonts w:ascii="Times New Roman" w:eastAsia="Times New Roman" w:hAnsi="Times New Roman" w:cs="Times New Roman"/>
          <w:sz w:val="24"/>
          <w:szCs w:val="24"/>
        </w:rPr>
        <w:tab/>
        <w:t xml:space="preserve">                      </w:t>
      </w:r>
      <w:r w:rsidR="00FB36DB">
        <w:rPr>
          <w:rFonts w:ascii="Times New Roman" w:eastAsia="Times New Roman" w:hAnsi="Times New Roman" w:cs="Times New Roman"/>
          <w:sz w:val="24"/>
          <w:szCs w:val="24"/>
        </w:rPr>
        <w:t xml:space="preserve"> </w:t>
      </w:r>
      <w:r w:rsidR="00AF3251" w:rsidRPr="00D05524">
        <w:rPr>
          <w:rFonts w:ascii="Times New Roman" w:eastAsia="Times New Roman" w:hAnsi="Times New Roman" w:cs="Times New Roman"/>
          <w:sz w:val="24"/>
          <w:szCs w:val="24"/>
        </w:rPr>
        <w:t xml:space="preserve">     </w:t>
      </w:r>
      <w:r w:rsidR="005B7AD9">
        <w:rPr>
          <w:rFonts w:ascii="Times New Roman" w:eastAsia="Times New Roman" w:hAnsi="Times New Roman" w:cs="Times New Roman"/>
          <w:sz w:val="24"/>
          <w:szCs w:val="24"/>
        </w:rPr>
        <w:t xml:space="preserve"> </w:t>
      </w:r>
      <w:r w:rsidR="00AF3251" w:rsidRPr="00D05524">
        <w:rPr>
          <w:rFonts w:ascii="Times New Roman" w:eastAsia="Times New Roman" w:hAnsi="Times New Roman" w:cs="Times New Roman"/>
          <w:sz w:val="24"/>
          <w:szCs w:val="24"/>
        </w:rPr>
        <w:t xml:space="preserve"> </w:t>
      </w:r>
      <w:r w:rsidR="00947186">
        <w:rPr>
          <w:rFonts w:ascii="Times New Roman" w:eastAsia="Times New Roman" w:hAnsi="Times New Roman" w:cs="Times New Roman"/>
          <w:sz w:val="24"/>
          <w:szCs w:val="24"/>
        </w:rPr>
        <w:t xml:space="preserve"> </w:t>
      </w:r>
      <w:r w:rsidR="0069122F">
        <w:rPr>
          <w:rFonts w:ascii="Times New Roman" w:eastAsia="Times New Roman" w:hAnsi="Times New Roman" w:cs="Times New Roman"/>
          <w:sz w:val="24"/>
          <w:szCs w:val="24"/>
        </w:rPr>
        <w:t>4</w:t>
      </w:r>
      <w:r w:rsidR="00FB36DB">
        <w:rPr>
          <w:rFonts w:ascii="Times New Roman" w:eastAsia="Times New Roman" w:hAnsi="Times New Roman" w:cs="Times New Roman"/>
          <w:sz w:val="24"/>
          <w:szCs w:val="24"/>
        </w:rPr>
        <w:t>72,91</w:t>
      </w:r>
      <w:r w:rsidRPr="00D05524">
        <w:rPr>
          <w:rFonts w:ascii="Times New Roman" w:eastAsia="Times New Roman" w:hAnsi="Times New Roman" w:cs="Times New Roman"/>
          <w:sz w:val="24"/>
          <w:szCs w:val="24"/>
        </w:rPr>
        <w:t xml:space="preserve"> zł</w:t>
      </w:r>
    </w:p>
    <w:p w14:paraId="44AAF359" w14:textId="32E4C959" w:rsidR="00FB36DB" w:rsidRPr="00D05524" w:rsidRDefault="00FB36DB" w:rsidP="00D05524">
      <w:pPr>
        <w:numPr>
          <w:ilvl w:val="0"/>
          <w:numId w:val="21"/>
        </w:numPr>
        <w:tabs>
          <w:tab w:val="left" w:pos="720"/>
          <w:tab w:val="left" w:pos="360"/>
          <w:tab w:val="left" w:pos="1800"/>
        </w:tabs>
        <w:suppressAutoHyphen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środki z Funduszu Pomocy Ukrainie na świadczenia rodzinne           13.126,36 zł</w:t>
      </w:r>
    </w:p>
    <w:p w14:paraId="7D7B28FF" w14:textId="4BF6F545" w:rsidR="00C401B8" w:rsidRPr="00D05524" w:rsidRDefault="00FA1490" w:rsidP="00D05524">
      <w:pPr>
        <w:pStyle w:val="Akapitzlist"/>
        <w:numPr>
          <w:ilvl w:val="0"/>
          <w:numId w:val="21"/>
        </w:numPr>
        <w:suppressAutoHyphens/>
        <w:spacing w:after="0" w:line="360" w:lineRule="auto"/>
        <w:jc w:val="both"/>
        <w:rPr>
          <w:rFonts w:ascii="Times New Roman" w:eastAsia="Times New Roman" w:hAnsi="Times New Roman" w:cs="Times New Roman"/>
          <w:sz w:val="24"/>
          <w:szCs w:val="24"/>
        </w:rPr>
      </w:pPr>
      <w:r w:rsidRPr="00D05524">
        <w:rPr>
          <w:rFonts w:ascii="Times New Roman" w:eastAsia="Times New Roman" w:hAnsi="Times New Roman" w:cs="Times New Roman"/>
          <w:sz w:val="24"/>
          <w:szCs w:val="24"/>
        </w:rPr>
        <w:t>zwrotu dotacji wykorzystanych niezgodnie z</w:t>
      </w:r>
    </w:p>
    <w:p w14:paraId="78E0AA01" w14:textId="11CD3D1B" w:rsidR="00C401B8" w:rsidRPr="00D05524" w:rsidRDefault="00FA1490" w:rsidP="00AD18A7">
      <w:pPr>
        <w:pStyle w:val="Akapitzlist"/>
        <w:suppressAutoHyphens/>
        <w:spacing w:after="0" w:line="360" w:lineRule="auto"/>
        <w:jc w:val="both"/>
        <w:rPr>
          <w:rFonts w:ascii="Times New Roman" w:eastAsia="Times New Roman" w:hAnsi="Times New Roman" w:cs="Times New Roman"/>
          <w:sz w:val="24"/>
          <w:szCs w:val="24"/>
        </w:rPr>
      </w:pPr>
      <w:r w:rsidRPr="00D05524">
        <w:rPr>
          <w:rFonts w:ascii="Times New Roman" w:eastAsia="Times New Roman" w:hAnsi="Times New Roman" w:cs="Times New Roman"/>
          <w:sz w:val="24"/>
          <w:szCs w:val="24"/>
        </w:rPr>
        <w:t xml:space="preserve">przeznaczeniem lub pobranych w nadmiernej  </w:t>
      </w:r>
    </w:p>
    <w:p w14:paraId="5DE6F3CE" w14:textId="416939D2" w:rsidR="00C401B8" w:rsidRDefault="00FA1490" w:rsidP="00AD18A7">
      <w:pPr>
        <w:pStyle w:val="Akapitzlist"/>
        <w:suppressAutoHyphens/>
        <w:spacing w:after="0" w:line="360" w:lineRule="auto"/>
        <w:jc w:val="both"/>
        <w:rPr>
          <w:rFonts w:ascii="Times New Roman" w:eastAsia="Times New Roman" w:hAnsi="Times New Roman" w:cs="Times New Roman"/>
          <w:sz w:val="24"/>
          <w:szCs w:val="24"/>
        </w:rPr>
      </w:pPr>
      <w:r w:rsidRPr="00D05524">
        <w:rPr>
          <w:rFonts w:ascii="Times New Roman" w:eastAsia="Times New Roman" w:hAnsi="Times New Roman" w:cs="Times New Roman"/>
          <w:sz w:val="24"/>
          <w:szCs w:val="24"/>
        </w:rPr>
        <w:t xml:space="preserve">wysokości przez beneficjentów                                             </w:t>
      </w:r>
      <w:r w:rsidR="0020538E" w:rsidRPr="00D05524">
        <w:rPr>
          <w:rFonts w:ascii="Times New Roman" w:eastAsia="Times New Roman" w:hAnsi="Times New Roman" w:cs="Times New Roman"/>
          <w:sz w:val="24"/>
          <w:szCs w:val="24"/>
        </w:rPr>
        <w:t xml:space="preserve">            </w:t>
      </w:r>
      <w:r w:rsidRPr="00D05524">
        <w:rPr>
          <w:rFonts w:ascii="Times New Roman" w:eastAsia="Times New Roman" w:hAnsi="Times New Roman" w:cs="Times New Roman"/>
          <w:sz w:val="24"/>
          <w:szCs w:val="24"/>
        </w:rPr>
        <w:t xml:space="preserve"> </w:t>
      </w:r>
      <w:r w:rsidR="00AF3251" w:rsidRPr="00D05524">
        <w:rPr>
          <w:rFonts w:ascii="Times New Roman" w:eastAsia="Times New Roman" w:hAnsi="Times New Roman" w:cs="Times New Roman"/>
          <w:sz w:val="24"/>
          <w:szCs w:val="24"/>
        </w:rPr>
        <w:t xml:space="preserve">  </w:t>
      </w:r>
      <w:r w:rsidR="00947186">
        <w:rPr>
          <w:rFonts w:ascii="Times New Roman" w:eastAsia="Times New Roman" w:hAnsi="Times New Roman" w:cs="Times New Roman"/>
          <w:sz w:val="24"/>
          <w:szCs w:val="24"/>
        </w:rPr>
        <w:t xml:space="preserve">  </w:t>
      </w:r>
      <w:r w:rsidR="00FB36DB">
        <w:rPr>
          <w:rFonts w:ascii="Times New Roman" w:eastAsia="Times New Roman" w:hAnsi="Times New Roman" w:cs="Times New Roman"/>
          <w:sz w:val="24"/>
          <w:szCs w:val="24"/>
        </w:rPr>
        <w:t>7</w:t>
      </w:r>
      <w:r w:rsidRPr="00D05524">
        <w:rPr>
          <w:rFonts w:ascii="Times New Roman" w:eastAsia="Times New Roman" w:hAnsi="Times New Roman" w:cs="Times New Roman"/>
          <w:sz w:val="24"/>
          <w:szCs w:val="24"/>
        </w:rPr>
        <w:t>.</w:t>
      </w:r>
      <w:r w:rsidR="00FB36DB">
        <w:rPr>
          <w:rFonts w:ascii="Times New Roman" w:eastAsia="Times New Roman" w:hAnsi="Times New Roman" w:cs="Times New Roman"/>
          <w:sz w:val="24"/>
          <w:szCs w:val="24"/>
        </w:rPr>
        <w:t xml:space="preserve">992,38 </w:t>
      </w:r>
      <w:r w:rsidRPr="00D05524">
        <w:rPr>
          <w:rFonts w:ascii="Times New Roman" w:eastAsia="Times New Roman" w:hAnsi="Times New Roman" w:cs="Times New Roman"/>
          <w:sz w:val="24"/>
          <w:szCs w:val="24"/>
        </w:rPr>
        <w:t xml:space="preserve">zł </w:t>
      </w:r>
    </w:p>
    <w:p w14:paraId="7CDC0FAB" w14:textId="77777777" w:rsidR="00FB36DB" w:rsidRPr="00FB36DB" w:rsidRDefault="00FB36DB" w:rsidP="00FB36DB">
      <w:pPr>
        <w:suppressAutoHyphens/>
        <w:spacing w:after="0" w:line="360" w:lineRule="auto"/>
        <w:jc w:val="both"/>
        <w:rPr>
          <w:rFonts w:ascii="Times New Roman" w:eastAsia="Times New Roman" w:hAnsi="Times New Roman" w:cs="Times New Roman"/>
          <w:sz w:val="24"/>
          <w:szCs w:val="24"/>
        </w:rPr>
      </w:pPr>
    </w:p>
    <w:p w14:paraId="372D390A" w14:textId="77777777" w:rsidR="00C401B8" w:rsidRPr="00D05524" w:rsidRDefault="00C401B8" w:rsidP="00D05524">
      <w:pPr>
        <w:keepNext/>
        <w:tabs>
          <w:tab w:val="left" w:pos="0"/>
        </w:tabs>
        <w:suppressAutoHyphens/>
        <w:spacing w:after="0" w:line="360" w:lineRule="auto"/>
        <w:ind w:left="720" w:hanging="720"/>
        <w:jc w:val="both"/>
        <w:rPr>
          <w:rFonts w:ascii="Times New Roman" w:eastAsia="Times New Roman" w:hAnsi="Times New Roman" w:cs="Times New Roman"/>
          <w:b/>
          <w:sz w:val="24"/>
          <w:szCs w:val="24"/>
        </w:rPr>
      </w:pPr>
      <w:bookmarkStart w:id="5" w:name="_Hlk130884836"/>
    </w:p>
    <w:bookmarkEnd w:id="5"/>
    <w:p w14:paraId="080186D6" w14:textId="46D0627B" w:rsidR="00C174F8" w:rsidRDefault="00C174F8" w:rsidP="00C174F8">
      <w:pPr>
        <w:keepNext/>
        <w:suppressAutoHyphens/>
        <w:spacing w:after="0" w:line="276" w:lineRule="auto"/>
        <w:jc w:val="both"/>
        <w:outlineLvl w:val="1"/>
        <w:rPr>
          <w:rFonts w:ascii="Times New Roman" w:eastAsia="Times New Roman" w:hAnsi="Times New Roman" w:cs="Times New Roman"/>
          <w:b/>
          <w:sz w:val="24"/>
          <w:szCs w:val="20"/>
          <w:lang w:eastAsia="zh-CN"/>
        </w:rPr>
      </w:pPr>
      <w:r w:rsidRPr="00C174F8">
        <w:rPr>
          <w:rFonts w:ascii="Times New Roman" w:eastAsia="Times New Roman" w:hAnsi="Times New Roman" w:cs="Times New Roman"/>
          <w:b/>
          <w:sz w:val="24"/>
          <w:szCs w:val="20"/>
          <w:lang w:eastAsia="zh-CN"/>
        </w:rPr>
        <w:t>Dział 900 – Gospodarka komunalna</w:t>
      </w:r>
    </w:p>
    <w:p w14:paraId="435EE4C5" w14:textId="77777777" w:rsidR="00C174F8" w:rsidRPr="00C174F8" w:rsidRDefault="00C174F8" w:rsidP="00C174F8">
      <w:pPr>
        <w:keepNext/>
        <w:suppressAutoHyphens/>
        <w:spacing w:after="0" w:line="276" w:lineRule="auto"/>
        <w:jc w:val="both"/>
        <w:outlineLvl w:val="1"/>
        <w:rPr>
          <w:rFonts w:ascii="Times New Roman" w:eastAsia="Times New Roman" w:hAnsi="Times New Roman" w:cs="Times New Roman"/>
          <w:b/>
          <w:sz w:val="24"/>
          <w:szCs w:val="24"/>
          <w:lang w:eastAsia="zh-CN"/>
        </w:rPr>
      </w:pPr>
    </w:p>
    <w:p w14:paraId="3D9E783D" w14:textId="1AE16822" w:rsidR="00C174F8" w:rsidRPr="00C174F8" w:rsidRDefault="00C174F8" w:rsidP="00C174F8">
      <w:pPr>
        <w:suppressAutoHyphens/>
        <w:spacing w:after="0" w:line="360" w:lineRule="auto"/>
        <w:ind w:firstLine="720"/>
        <w:jc w:val="both"/>
        <w:rPr>
          <w:rFonts w:ascii="Times New Roman" w:eastAsia="Times New Roman" w:hAnsi="Times New Roman" w:cs="Times New Roman"/>
          <w:sz w:val="24"/>
          <w:szCs w:val="24"/>
          <w:lang w:eastAsia="zh-CN"/>
        </w:rPr>
      </w:pPr>
      <w:r w:rsidRPr="00C174F8">
        <w:rPr>
          <w:rFonts w:ascii="Times New Roman" w:eastAsia="Times New Roman" w:hAnsi="Times New Roman" w:cs="Times New Roman"/>
          <w:sz w:val="24"/>
          <w:szCs w:val="24"/>
          <w:lang w:eastAsia="zh-CN"/>
        </w:rPr>
        <w:t xml:space="preserve">Osiągnięte wpływy w kwocie </w:t>
      </w:r>
      <w:r w:rsidRPr="00C174F8">
        <w:rPr>
          <w:rFonts w:ascii="Times New Roman" w:eastAsia="Times New Roman" w:hAnsi="Times New Roman" w:cs="Times New Roman"/>
          <w:b/>
          <w:bCs/>
          <w:sz w:val="24"/>
          <w:szCs w:val="24"/>
          <w:lang w:eastAsia="zh-CN"/>
        </w:rPr>
        <w:t>1.533.952,77</w:t>
      </w:r>
      <w:r w:rsidRPr="00C174F8">
        <w:rPr>
          <w:rFonts w:ascii="Times New Roman" w:eastAsia="Times New Roman" w:hAnsi="Times New Roman" w:cs="Times New Roman"/>
          <w:sz w:val="24"/>
          <w:szCs w:val="24"/>
          <w:lang w:eastAsia="zh-CN"/>
        </w:rPr>
        <w:t xml:space="preserve"> zł składają się </w:t>
      </w:r>
      <w:r w:rsidRPr="00C174F8">
        <w:rPr>
          <w:rFonts w:ascii="Times New Roman" w:eastAsia="Times New Roman" w:hAnsi="Times New Roman" w:cs="Times New Roman"/>
          <w:sz w:val="24"/>
          <w:szCs w:val="20"/>
          <w:lang w:eastAsia="zh-CN"/>
        </w:rPr>
        <w:t xml:space="preserve">z </w:t>
      </w:r>
      <w:r w:rsidRPr="00C174F8">
        <w:rPr>
          <w:rFonts w:ascii="Times New Roman" w:eastAsia="Times New Roman" w:hAnsi="Times New Roman" w:cs="Times New Roman"/>
          <w:sz w:val="24"/>
          <w:szCs w:val="24"/>
          <w:lang w:eastAsia="zh-CN"/>
        </w:rPr>
        <w:t xml:space="preserve"> wykonanych dochodów  w wysokości 3.</w:t>
      </w:r>
      <w:r>
        <w:rPr>
          <w:rFonts w:ascii="Times New Roman" w:eastAsia="Times New Roman" w:hAnsi="Times New Roman" w:cs="Times New Roman"/>
          <w:sz w:val="24"/>
          <w:szCs w:val="24"/>
          <w:lang w:eastAsia="zh-CN"/>
        </w:rPr>
        <w:t>784,,75</w:t>
      </w:r>
      <w:r w:rsidRPr="00C174F8">
        <w:rPr>
          <w:rFonts w:ascii="Times New Roman" w:eastAsia="Times New Roman" w:hAnsi="Times New Roman" w:cs="Times New Roman"/>
          <w:sz w:val="24"/>
          <w:szCs w:val="24"/>
          <w:lang w:eastAsia="zh-CN"/>
        </w:rPr>
        <w:t xml:space="preserve"> zł, stanowiących   wpływy z Urzędu Marszałkowskiego z tytułu należnych wpłat za ochronę środowiska. Kwota </w:t>
      </w:r>
      <w:r w:rsidR="0069762B">
        <w:rPr>
          <w:rFonts w:ascii="Times New Roman" w:eastAsia="Times New Roman" w:hAnsi="Times New Roman" w:cs="Times New Roman"/>
          <w:sz w:val="24"/>
          <w:szCs w:val="24"/>
          <w:lang w:eastAsia="zh-CN"/>
        </w:rPr>
        <w:t>1.324.330,20</w:t>
      </w:r>
      <w:r w:rsidRPr="00C174F8">
        <w:rPr>
          <w:rFonts w:ascii="Times New Roman" w:eastAsia="Times New Roman" w:hAnsi="Times New Roman" w:cs="Times New Roman"/>
          <w:sz w:val="24"/>
          <w:szCs w:val="24"/>
          <w:lang w:eastAsia="zh-CN"/>
        </w:rPr>
        <w:t xml:space="preserve"> zł stanowi wpływy z tytułu opłat za zagospodarowanie odpadów  komunalnych  od mieszkańców gminy. Kwota </w:t>
      </w:r>
      <w:r w:rsidR="0069762B">
        <w:rPr>
          <w:rFonts w:ascii="Times New Roman" w:eastAsia="Times New Roman" w:hAnsi="Times New Roman" w:cs="Times New Roman"/>
          <w:sz w:val="24"/>
          <w:szCs w:val="24"/>
          <w:lang w:eastAsia="zh-CN"/>
        </w:rPr>
        <w:t>5</w:t>
      </w:r>
      <w:r w:rsidRPr="00C174F8">
        <w:rPr>
          <w:rFonts w:ascii="Times New Roman" w:eastAsia="Times New Roman" w:hAnsi="Times New Roman" w:cs="Times New Roman"/>
          <w:sz w:val="24"/>
          <w:szCs w:val="24"/>
          <w:lang w:eastAsia="zh-CN"/>
        </w:rPr>
        <w:t>.</w:t>
      </w:r>
      <w:r w:rsidR="0069762B">
        <w:rPr>
          <w:rFonts w:ascii="Times New Roman" w:eastAsia="Times New Roman" w:hAnsi="Times New Roman" w:cs="Times New Roman"/>
          <w:sz w:val="24"/>
          <w:szCs w:val="24"/>
          <w:lang w:eastAsia="zh-CN"/>
        </w:rPr>
        <w:t>188,80</w:t>
      </w:r>
      <w:r w:rsidRPr="00C174F8">
        <w:rPr>
          <w:rFonts w:ascii="Times New Roman" w:eastAsia="Times New Roman" w:hAnsi="Times New Roman" w:cs="Times New Roman"/>
          <w:sz w:val="24"/>
          <w:szCs w:val="24"/>
          <w:lang w:eastAsia="zh-CN"/>
        </w:rPr>
        <w:t xml:space="preserve"> zł stanowi wartość zwrotu kosztów upomnień, a z tytułu odsetek osiągnięto dochód w kwocie </w:t>
      </w:r>
      <w:r w:rsidR="0069762B">
        <w:rPr>
          <w:rFonts w:ascii="Times New Roman" w:eastAsia="Times New Roman" w:hAnsi="Times New Roman" w:cs="Times New Roman"/>
          <w:sz w:val="24"/>
          <w:szCs w:val="24"/>
          <w:lang w:eastAsia="zh-CN"/>
        </w:rPr>
        <w:t>4.591,72</w:t>
      </w:r>
      <w:r w:rsidRPr="00C174F8">
        <w:rPr>
          <w:rFonts w:ascii="Times New Roman" w:eastAsia="Times New Roman" w:hAnsi="Times New Roman" w:cs="Times New Roman"/>
          <w:sz w:val="24"/>
          <w:szCs w:val="24"/>
          <w:lang w:eastAsia="zh-CN"/>
        </w:rPr>
        <w:t xml:space="preserve"> zł. Kwota </w:t>
      </w:r>
      <w:r w:rsidR="0069762B">
        <w:rPr>
          <w:rFonts w:ascii="Times New Roman" w:eastAsia="Times New Roman" w:hAnsi="Times New Roman" w:cs="Times New Roman"/>
          <w:sz w:val="24"/>
          <w:szCs w:val="24"/>
          <w:lang w:eastAsia="zh-CN"/>
        </w:rPr>
        <w:t>21.710,20</w:t>
      </w:r>
      <w:r w:rsidRPr="00C174F8">
        <w:rPr>
          <w:rFonts w:ascii="Times New Roman" w:eastAsia="Times New Roman" w:hAnsi="Times New Roman" w:cs="Times New Roman"/>
          <w:sz w:val="24"/>
          <w:szCs w:val="24"/>
          <w:lang w:eastAsia="zh-CN"/>
        </w:rPr>
        <w:t xml:space="preserve"> zł stanowi dotację z </w:t>
      </w:r>
      <w:proofErr w:type="spellStart"/>
      <w:r w:rsidRPr="00C174F8">
        <w:rPr>
          <w:rFonts w:ascii="Times New Roman" w:eastAsia="Times New Roman" w:hAnsi="Times New Roman" w:cs="Times New Roman"/>
          <w:sz w:val="24"/>
          <w:szCs w:val="24"/>
          <w:lang w:eastAsia="zh-CN"/>
        </w:rPr>
        <w:t>WFOŚiGW</w:t>
      </w:r>
      <w:proofErr w:type="spellEnd"/>
      <w:r w:rsidRPr="00C174F8">
        <w:rPr>
          <w:rFonts w:ascii="Times New Roman" w:eastAsia="Times New Roman" w:hAnsi="Times New Roman" w:cs="Times New Roman"/>
          <w:sz w:val="24"/>
          <w:szCs w:val="24"/>
          <w:lang w:eastAsia="zh-CN"/>
        </w:rPr>
        <w:t xml:space="preserve"> w Olsztynie na wydatki związane z pomocą w składaniu wniosków z programu „Czyste powietrze” .W ramach tzw. „Małych Grantów Sołeckich” pozyskano z Warmińsko-Mazurskiego Urzędu Marszałkowskiego w Olsztynie kwotę 1</w:t>
      </w:r>
      <w:r w:rsidR="0069762B">
        <w:rPr>
          <w:rFonts w:ascii="Times New Roman" w:eastAsia="Times New Roman" w:hAnsi="Times New Roman" w:cs="Times New Roman"/>
          <w:sz w:val="24"/>
          <w:szCs w:val="24"/>
          <w:lang w:eastAsia="zh-CN"/>
        </w:rPr>
        <w:t>4</w:t>
      </w:r>
      <w:r w:rsidRPr="00C174F8">
        <w:rPr>
          <w:rFonts w:ascii="Times New Roman" w:eastAsia="Times New Roman" w:hAnsi="Times New Roman" w:cs="Times New Roman"/>
          <w:sz w:val="24"/>
          <w:szCs w:val="24"/>
          <w:lang w:eastAsia="zh-CN"/>
        </w:rPr>
        <w:t>.</w:t>
      </w:r>
      <w:r w:rsidR="0069762B">
        <w:rPr>
          <w:rFonts w:ascii="Times New Roman" w:eastAsia="Times New Roman" w:hAnsi="Times New Roman" w:cs="Times New Roman"/>
          <w:sz w:val="24"/>
          <w:szCs w:val="24"/>
          <w:lang w:eastAsia="zh-CN"/>
        </w:rPr>
        <w:t>543,06</w:t>
      </w:r>
      <w:r w:rsidRPr="00C174F8">
        <w:rPr>
          <w:rFonts w:ascii="Times New Roman" w:eastAsia="Times New Roman" w:hAnsi="Times New Roman" w:cs="Times New Roman"/>
          <w:sz w:val="24"/>
          <w:szCs w:val="24"/>
          <w:lang w:eastAsia="zh-CN"/>
        </w:rPr>
        <w:t xml:space="preserve"> zł na zadanie pn.” Zagospodarowanie terenu w Gizewie”.</w:t>
      </w:r>
      <w:r w:rsidR="0069762B">
        <w:rPr>
          <w:rFonts w:ascii="Times New Roman" w:eastAsia="Times New Roman" w:hAnsi="Times New Roman" w:cs="Times New Roman"/>
          <w:sz w:val="24"/>
          <w:szCs w:val="24"/>
          <w:lang w:eastAsia="zh-CN"/>
        </w:rPr>
        <w:t xml:space="preserve"> Kwota 24.844,81 zł stanowi dotację z </w:t>
      </w:r>
      <w:proofErr w:type="spellStart"/>
      <w:r w:rsidR="0069762B" w:rsidRPr="001D70E2">
        <w:rPr>
          <w:rFonts w:ascii="Times New Roman" w:eastAsia="Times New Roman" w:hAnsi="Times New Roman" w:cs="Times New Roman"/>
          <w:sz w:val="24"/>
          <w:szCs w:val="24"/>
          <w:lang w:eastAsia="zh-CN"/>
        </w:rPr>
        <w:t>z</w:t>
      </w:r>
      <w:proofErr w:type="spellEnd"/>
      <w:r w:rsidR="0069762B" w:rsidRPr="001D70E2">
        <w:rPr>
          <w:rFonts w:ascii="Times New Roman" w:eastAsia="Times New Roman" w:hAnsi="Times New Roman" w:cs="Times New Roman"/>
          <w:sz w:val="24"/>
          <w:szCs w:val="24"/>
          <w:lang w:eastAsia="zh-CN"/>
        </w:rPr>
        <w:t xml:space="preserve"> </w:t>
      </w:r>
      <w:proofErr w:type="spellStart"/>
      <w:r w:rsidR="0069762B" w:rsidRPr="001D70E2">
        <w:rPr>
          <w:rFonts w:ascii="Times New Roman" w:eastAsia="Times New Roman" w:hAnsi="Times New Roman" w:cs="Times New Roman"/>
          <w:sz w:val="24"/>
          <w:szCs w:val="24"/>
          <w:lang w:eastAsia="zh-CN"/>
        </w:rPr>
        <w:t>WFOŚiGW</w:t>
      </w:r>
      <w:proofErr w:type="spellEnd"/>
      <w:r w:rsidR="0069762B" w:rsidRPr="001D70E2">
        <w:rPr>
          <w:rFonts w:ascii="Times New Roman" w:eastAsia="Times New Roman" w:hAnsi="Times New Roman" w:cs="Times New Roman"/>
          <w:sz w:val="24"/>
          <w:szCs w:val="24"/>
          <w:lang w:eastAsia="zh-CN"/>
        </w:rPr>
        <w:t xml:space="preserve"> w Olsztynie na wydatki związane z</w:t>
      </w:r>
      <w:r w:rsidR="0069762B">
        <w:rPr>
          <w:rFonts w:ascii="Times New Roman" w:eastAsia="Times New Roman" w:hAnsi="Times New Roman" w:cs="Times New Roman"/>
          <w:sz w:val="24"/>
          <w:szCs w:val="24"/>
          <w:lang w:eastAsia="zh-CN"/>
        </w:rPr>
        <w:t xml:space="preserve"> utylizacją folii rolniczych.</w:t>
      </w:r>
      <w:r w:rsidR="009C0FD9">
        <w:rPr>
          <w:rFonts w:ascii="Times New Roman" w:eastAsia="Times New Roman" w:hAnsi="Times New Roman" w:cs="Times New Roman"/>
          <w:sz w:val="24"/>
          <w:szCs w:val="24"/>
          <w:lang w:eastAsia="zh-CN"/>
        </w:rPr>
        <w:t xml:space="preserve"> Z tytułu sprzedaży węgla dla mieszkańców gminy pozyskano kwotę 134.959,23 zł.</w:t>
      </w:r>
    </w:p>
    <w:p w14:paraId="0377945B" w14:textId="77777777" w:rsidR="00C174F8" w:rsidRPr="00C174F8" w:rsidRDefault="00C174F8" w:rsidP="00C174F8">
      <w:pPr>
        <w:suppressAutoHyphens/>
        <w:spacing w:after="0" w:line="360" w:lineRule="auto"/>
        <w:ind w:firstLine="720"/>
        <w:jc w:val="both"/>
        <w:rPr>
          <w:rFonts w:ascii="Times New Roman" w:eastAsia="Times New Roman" w:hAnsi="Times New Roman" w:cs="Times New Roman"/>
          <w:sz w:val="28"/>
          <w:szCs w:val="24"/>
          <w:lang w:eastAsia="zh-CN"/>
        </w:rPr>
      </w:pPr>
    </w:p>
    <w:p w14:paraId="362490D4" w14:textId="60D40362" w:rsidR="00CA1D0B" w:rsidRDefault="00CA1D0B" w:rsidP="0097076F">
      <w:pPr>
        <w:keepNext/>
        <w:suppressAutoHyphens/>
        <w:spacing w:after="0" w:line="360" w:lineRule="auto"/>
        <w:jc w:val="both"/>
        <w:outlineLvl w:val="2"/>
        <w:rPr>
          <w:rFonts w:ascii="Times New Roman" w:eastAsia="Times New Roman" w:hAnsi="Times New Roman" w:cs="Times New Roman"/>
          <w:b/>
          <w:bCs/>
          <w:sz w:val="24"/>
          <w:szCs w:val="20"/>
          <w:lang w:eastAsia="zh-CN"/>
        </w:rPr>
      </w:pPr>
      <w:r w:rsidRPr="00CA1D0B">
        <w:rPr>
          <w:rFonts w:ascii="Times New Roman" w:eastAsia="Times New Roman" w:hAnsi="Times New Roman" w:cs="Times New Roman"/>
          <w:b/>
          <w:bCs/>
          <w:sz w:val="24"/>
          <w:szCs w:val="20"/>
          <w:lang w:eastAsia="zh-CN"/>
        </w:rPr>
        <w:t xml:space="preserve">Dział 926 - Kultura fizyczna </w:t>
      </w:r>
    </w:p>
    <w:p w14:paraId="0A5A75B4" w14:textId="41CF330A" w:rsidR="00576FDD" w:rsidRDefault="00576FDD" w:rsidP="00576FDD">
      <w:pPr>
        <w:pStyle w:val="Tekstpodstawowy31"/>
        <w:spacing w:line="276" w:lineRule="auto"/>
        <w:ind w:firstLine="720"/>
        <w:jc w:val="both"/>
      </w:pPr>
      <w:r>
        <w:t xml:space="preserve">Dochody osiągnięte w tym dziale w kwocie 250,00zł stanowią zwrot niewykorzystanej dotacji z 2021r. przez Zapaśniczy Klub Sportowy w Marcinkowie. </w:t>
      </w:r>
    </w:p>
    <w:p w14:paraId="34E4D184" w14:textId="49469682" w:rsidR="00045CB7" w:rsidRDefault="00045CB7" w:rsidP="0097076F">
      <w:pPr>
        <w:suppressAutoHyphens/>
        <w:spacing w:after="0" w:line="360" w:lineRule="auto"/>
        <w:jc w:val="both"/>
        <w:rPr>
          <w:rFonts w:ascii="Times New Roman" w:eastAsia="Times New Roman" w:hAnsi="Times New Roman" w:cs="Times New Roman"/>
        </w:rPr>
      </w:pPr>
    </w:p>
    <w:p w14:paraId="3408E619" w14:textId="44E5E963" w:rsidR="00045CB7" w:rsidRDefault="00045CB7">
      <w:pPr>
        <w:suppressAutoHyphens/>
        <w:spacing w:after="0" w:line="276" w:lineRule="auto"/>
        <w:ind w:firstLine="284"/>
        <w:jc w:val="both"/>
        <w:rPr>
          <w:rFonts w:ascii="Times New Roman" w:eastAsia="Times New Roman" w:hAnsi="Times New Roman" w:cs="Times New Roman"/>
        </w:rPr>
      </w:pPr>
    </w:p>
    <w:p w14:paraId="4337643D" w14:textId="3F0D59DE" w:rsidR="00576FDD" w:rsidRDefault="00576FDD">
      <w:pPr>
        <w:suppressAutoHyphens/>
        <w:spacing w:after="0" w:line="276" w:lineRule="auto"/>
        <w:ind w:firstLine="284"/>
        <w:jc w:val="both"/>
        <w:rPr>
          <w:rFonts w:ascii="Times New Roman" w:eastAsia="Times New Roman" w:hAnsi="Times New Roman" w:cs="Times New Roman"/>
        </w:rPr>
      </w:pPr>
    </w:p>
    <w:p w14:paraId="7E3D6E17" w14:textId="77777777" w:rsidR="00576FDD" w:rsidRDefault="00576FDD">
      <w:pPr>
        <w:suppressAutoHyphens/>
        <w:spacing w:after="0" w:line="276" w:lineRule="auto"/>
        <w:ind w:firstLine="284"/>
        <w:jc w:val="both"/>
        <w:rPr>
          <w:rFonts w:ascii="Times New Roman" w:eastAsia="Times New Roman" w:hAnsi="Times New Roman" w:cs="Times New Roman"/>
        </w:rPr>
      </w:pPr>
    </w:p>
    <w:p w14:paraId="1299314E" w14:textId="77777777" w:rsidR="00C401B8" w:rsidRPr="00E70007" w:rsidRDefault="00FA1490" w:rsidP="00E70007">
      <w:pPr>
        <w:keepNext/>
        <w:tabs>
          <w:tab w:val="left" w:pos="0"/>
        </w:tabs>
        <w:suppressAutoHyphens/>
        <w:spacing w:after="0" w:line="360" w:lineRule="auto"/>
        <w:ind w:left="720" w:hanging="720"/>
        <w:jc w:val="center"/>
        <w:rPr>
          <w:rFonts w:ascii="Times New Roman" w:eastAsia="Times New Roman" w:hAnsi="Times New Roman" w:cs="Times New Roman"/>
          <w:b/>
          <w:sz w:val="24"/>
          <w:szCs w:val="24"/>
        </w:rPr>
      </w:pPr>
      <w:r w:rsidRPr="00E70007">
        <w:rPr>
          <w:rFonts w:ascii="Times New Roman" w:eastAsia="Times New Roman" w:hAnsi="Times New Roman" w:cs="Times New Roman"/>
          <w:b/>
          <w:sz w:val="24"/>
          <w:szCs w:val="24"/>
        </w:rPr>
        <w:lastRenderedPageBreak/>
        <w:t>III. ZADANIA Z ZAKRESU ADMINISTRACJI RZĄDOWEJ ZLECONYCH GMINIE I INNYCH ZADAŃ ZLECONYCH USTAWAMI</w:t>
      </w:r>
    </w:p>
    <w:p w14:paraId="1A054874" w14:textId="77777777" w:rsidR="00C401B8" w:rsidRPr="00E70007" w:rsidRDefault="00C401B8" w:rsidP="00E70007">
      <w:pPr>
        <w:suppressAutoHyphens/>
        <w:spacing w:after="0" w:line="360" w:lineRule="auto"/>
        <w:ind w:firstLine="284"/>
        <w:jc w:val="both"/>
        <w:rPr>
          <w:rFonts w:ascii="Times New Roman" w:eastAsia="Times New Roman" w:hAnsi="Times New Roman" w:cs="Times New Roman"/>
          <w:sz w:val="24"/>
          <w:szCs w:val="24"/>
        </w:rPr>
      </w:pPr>
    </w:p>
    <w:p w14:paraId="57B9546E" w14:textId="4F6723F6" w:rsidR="00C401B8" w:rsidRPr="00E70007" w:rsidRDefault="00FA1490" w:rsidP="00E70007">
      <w:pPr>
        <w:suppressAutoHyphens/>
        <w:spacing w:after="0" w:line="360" w:lineRule="auto"/>
        <w:ind w:firstLine="567"/>
        <w:jc w:val="both"/>
        <w:rPr>
          <w:rFonts w:ascii="Times New Roman" w:eastAsia="Times New Roman" w:hAnsi="Times New Roman" w:cs="Times New Roman"/>
          <w:sz w:val="24"/>
          <w:szCs w:val="24"/>
        </w:rPr>
      </w:pPr>
      <w:bookmarkStart w:id="6" w:name="_Hlk71109397"/>
      <w:r w:rsidRPr="00E70007">
        <w:rPr>
          <w:rFonts w:ascii="Times New Roman" w:eastAsia="Times New Roman" w:hAnsi="Times New Roman" w:cs="Times New Roman"/>
          <w:sz w:val="24"/>
          <w:szCs w:val="24"/>
        </w:rPr>
        <w:t>Dotacje i wydatki związane z realizacją zadań z zakresu administracji rządowej zleconych gminie i innych zadań zleconych ustawami za 20</w:t>
      </w:r>
      <w:r w:rsidR="00664EBF" w:rsidRPr="00E70007">
        <w:rPr>
          <w:rFonts w:ascii="Times New Roman" w:eastAsia="Times New Roman" w:hAnsi="Times New Roman" w:cs="Times New Roman"/>
          <w:sz w:val="24"/>
          <w:szCs w:val="24"/>
        </w:rPr>
        <w:t>2</w:t>
      </w:r>
      <w:r w:rsidR="00576FDD">
        <w:rPr>
          <w:rFonts w:ascii="Times New Roman" w:eastAsia="Times New Roman" w:hAnsi="Times New Roman" w:cs="Times New Roman"/>
          <w:sz w:val="24"/>
          <w:szCs w:val="24"/>
        </w:rPr>
        <w:t>2</w:t>
      </w:r>
      <w:r w:rsidRPr="00E70007">
        <w:rPr>
          <w:rFonts w:ascii="Times New Roman" w:eastAsia="Times New Roman" w:hAnsi="Times New Roman" w:cs="Times New Roman"/>
          <w:sz w:val="24"/>
          <w:szCs w:val="24"/>
        </w:rPr>
        <w:t>r. przedstawia załącznik nr 1a do niniejszej informacji. Dotacje i wydatki w stosunku do planu zostały zrealizowane w</w:t>
      </w:r>
      <w:r w:rsidR="00DD3332">
        <w:rPr>
          <w:rFonts w:ascii="Times New Roman" w:eastAsia="Times New Roman" w:hAnsi="Times New Roman" w:cs="Times New Roman"/>
          <w:sz w:val="24"/>
          <w:szCs w:val="24"/>
        </w:rPr>
        <w:t xml:space="preserve"> </w:t>
      </w:r>
      <w:r w:rsidRPr="00E70007">
        <w:rPr>
          <w:rFonts w:ascii="Times New Roman" w:eastAsia="Times New Roman" w:hAnsi="Times New Roman" w:cs="Times New Roman"/>
          <w:sz w:val="24"/>
          <w:szCs w:val="24"/>
        </w:rPr>
        <w:t>99,</w:t>
      </w:r>
      <w:r w:rsidR="00576FDD">
        <w:rPr>
          <w:rFonts w:ascii="Times New Roman" w:eastAsia="Times New Roman" w:hAnsi="Times New Roman" w:cs="Times New Roman"/>
          <w:sz w:val="24"/>
          <w:szCs w:val="24"/>
        </w:rPr>
        <w:t>7</w:t>
      </w:r>
      <w:r w:rsidRPr="00E70007">
        <w:rPr>
          <w:rFonts w:ascii="Times New Roman" w:eastAsia="Times New Roman" w:hAnsi="Times New Roman" w:cs="Times New Roman"/>
          <w:sz w:val="24"/>
          <w:szCs w:val="24"/>
        </w:rPr>
        <w:t>%.</w:t>
      </w:r>
    </w:p>
    <w:bookmarkEnd w:id="6"/>
    <w:p w14:paraId="2735DFAF" w14:textId="0F61F9AB" w:rsidR="00045CB7" w:rsidRDefault="00045CB7" w:rsidP="00E70007">
      <w:pPr>
        <w:suppressAutoHyphens/>
        <w:spacing w:after="0" w:line="276" w:lineRule="auto"/>
        <w:jc w:val="both"/>
        <w:rPr>
          <w:rFonts w:ascii="Times New Roman" w:eastAsia="Times New Roman" w:hAnsi="Times New Roman" w:cs="Times New Roman"/>
          <w:sz w:val="14"/>
          <w:szCs w:val="14"/>
        </w:rPr>
      </w:pPr>
    </w:p>
    <w:p w14:paraId="3CB3DAE1" w14:textId="5AE0C7B2" w:rsidR="00A76073" w:rsidRDefault="00A76073" w:rsidP="00E70007">
      <w:pPr>
        <w:suppressAutoHyphens/>
        <w:spacing w:after="0" w:line="276" w:lineRule="auto"/>
        <w:jc w:val="both"/>
        <w:rPr>
          <w:rFonts w:ascii="Times New Roman" w:eastAsia="Times New Roman" w:hAnsi="Times New Roman" w:cs="Times New Roman"/>
          <w:sz w:val="14"/>
          <w:szCs w:val="14"/>
        </w:rPr>
      </w:pPr>
    </w:p>
    <w:p w14:paraId="7C59EF52" w14:textId="213F2011" w:rsidR="00A76073" w:rsidRDefault="00A76073" w:rsidP="00E70007">
      <w:pPr>
        <w:suppressAutoHyphens/>
        <w:spacing w:after="0" w:line="276" w:lineRule="auto"/>
        <w:jc w:val="both"/>
        <w:rPr>
          <w:rFonts w:ascii="Times New Roman" w:eastAsia="Times New Roman" w:hAnsi="Times New Roman" w:cs="Times New Roman"/>
          <w:sz w:val="14"/>
          <w:szCs w:val="14"/>
        </w:rPr>
      </w:pPr>
    </w:p>
    <w:p w14:paraId="0DBDE8A5" w14:textId="4992CBD2" w:rsidR="00A76073" w:rsidRDefault="00A76073" w:rsidP="00E70007">
      <w:pPr>
        <w:suppressAutoHyphens/>
        <w:spacing w:after="0" w:line="276" w:lineRule="auto"/>
        <w:jc w:val="both"/>
        <w:rPr>
          <w:rFonts w:ascii="Times New Roman" w:eastAsia="Times New Roman" w:hAnsi="Times New Roman" w:cs="Times New Roman"/>
          <w:sz w:val="14"/>
          <w:szCs w:val="14"/>
        </w:rPr>
      </w:pPr>
    </w:p>
    <w:p w14:paraId="1FA214E0" w14:textId="2807AA32" w:rsidR="00A76073" w:rsidRDefault="00A76073" w:rsidP="00E70007">
      <w:pPr>
        <w:suppressAutoHyphens/>
        <w:spacing w:after="0" w:line="276" w:lineRule="auto"/>
        <w:jc w:val="both"/>
        <w:rPr>
          <w:rFonts w:ascii="Times New Roman" w:eastAsia="Times New Roman" w:hAnsi="Times New Roman" w:cs="Times New Roman"/>
          <w:sz w:val="14"/>
          <w:szCs w:val="14"/>
        </w:rPr>
      </w:pPr>
    </w:p>
    <w:p w14:paraId="49190B51" w14:textId="77777777" w:rsidR="00A76073" w:rsidRPr="00E70007" w:rsidRDefault="00A76073" w:rsidP="00E70007">
      <w:pPr>
        <w:suppressAutoHyphens/>
        <w:spacing w:after="0" w:line="276" w:lineRule="auto"/>
        <w:jc w:val="both"/>
        <w:rPr>
          <w:rFonts w:ascii="Times New Roman" w:eastAsia="Times New Roman" w:hAnsi="Times New Roman" w:cs="Times New Roman"/>
          <w:sz w:val="14"/>
          <w:szCs w:val="14"/>
        </w:rPr>
      </w:pPr>
    </w:p>
    <w:p w14:paraId="326687AD" w14:textId="77777777" w:rsidR="00C401B8" w:rsidRPr="00E70007" w:rsidRDefault="00FA1490" w:rsidP="00E70007">
      <w:pPr>
        <w:suppressAutoHyphens/>
        <w:spacing w:after="0" w:line="360" w:lineRule="auto"/>
        <w:jc w:val="center"/>
        <w:rPr>
          <w:rFonts w:ascii="Times New Roman" w:eastAsia="Times New Roman" w:hAnsi="Times New Roman" w:cs="Times New Roman"/>
          <w:b/>
          <w:sz w:val="24"/>
          <w:szCs w:val="24"/>
        </w:rPr>
      </w:pPr>
      <w:r w:rsidRPr="00E70007">
        <w:rPr>
          <w:rFonts w:ascii="Times New Roman" w:eastAsia="Times New Roman" w:hAnsi="Times New Roman" w:cs="Times New Roman"/>
          <w:b/>
          <w:sz w:val="24"/>
          <w:szCs w:val="24"/>
        </w:rPr>
        <w:t>IV. WYDATKI</w:t>
      </w:r>
    </w:p>
    <w:p w14:paraId="226FB584" w14:textId="77777777" w:rsidR="00C401B8" w:rsidRPr="00E70007" w:rsidRDefault="00C401B8" w:rsidP="00E70007">
      <w:pPr>
        <w:suppressAutoHyphens/>
        <w:spacing w:after="0" w:line="360" w:lineRule="auto"/>
        <w:jc w:val="both"/>
        <w:rPr>
          <w:rFonts w:ascii="Times New Roman" w:eastAsia="Times New Roman" w:hAnsi="Times New Roman" w:cs="Times New Roman"/>
          <w:b/>
          <w:sz w:val="14"/>
          <w:szCs w:val="14"/>
        </w:rPr>
      </w:pPr>
    </w:p>
    <w:p w14:paraId="32934F3D" w14:textId="69EEDC03" w:rsidR="00C401B8" w:rsidRPr="00E70007" w:rsidRDefault="00FA1490" w:rsidP="00DD3332">
      <w:pPr>
        <w:suppressAutoHyphens/>
        <w:spacing w:after="0" w:line="360" w:lineRule="auto"/>
        <w:ind w:firstLine="708"/>
        <w:jc w:val="both"/>
        <w:rPr>
          <w:rFonts w:ascii="Times New Roman" w:eastAsia="Times New Roman" w:hAnsi="Times New Roman" w:cs="Times New Roman"/>
          <w:sz w:val="24"/>
          <w:szCs w:val="24"/>
        </w:rPr>
      </w:pPr>
      <w:bookmarkStart w:id="7" w:name="_Hlk71109477"/>
      <w:r w:rsidRPr="00E70007">
        <w:rPr>
          <w:rFonts w:ascii="Times New Roman" w:eastAsia="Times New Roman" w:hAnsi="Times New Roman" w:cs="Times New Roman"/>
          <w:sz w:val="24"/>
          <w:szCs w:val="24"/>
        </w:rPr>
        <w:t>W 20</w:t>
      </w:r>
      <w:r w:rsidR="00664EBF" w:rsidRPr="00E70007">
        <w:rPr>
          <w:rFonts w:ascii="Times New Roman" w:eastAsia="Times New Roman" w:hAnsi="Times New Roman" w:cs="Times New Roman"/>
          <w:sz w:val="24"/>
          <w:szCs w:val="24"/>
        </w:rPr>
        <w:t>2</w:t>
      </w:r>
      <w:r w:rsidR="00352960">
        <w:rPr>
          <w:rFonts w:ascii="Times New Roman" w:eastAsia="Times New Roman" w:hAnsi="Times New Roman" w:cs="Times New Roman"/>
          <w:sz w:val="24"/>
          <w:szCs w:val="24"/>
        </w:rPr>
        <w:t>2</w:t>
      </w:r>
      <w:r w:rsidR="00E70007">
        <w:rPr>
          <w:rFonts w:ascii="Times New Roman" w:eastAsia="Times New Roman" w:hAnsi="Times New Roman" w:cs="Times New Roman"/>
          <w:sz w:val="24"/>
          <w:szCs w:val="24"/>
        </w:rPr>
        <w:t xml:space="preserve"> </w:t>
      </w:r>
      <w:r w:rsidRPr="00E70007">
        <w:rPr>
          <w:rFonts w:ascii="Times New Roman" w:eastAsia="Times New Roman" w:hAnsi="Times New Roman" w:cs="Times New Roman"/>
          <w:sz w:val="24"/>
          <w:szCs w:val="24"/>
        </w:rPr>
        <w:t xml:space="preserve">r. zrealizowano wydatki na łączną kwotę </w:t>
      </w:r>
      <w:r w:rsidR="00352960">
        <w:rPr>
          <w:rFonts w:ascii="Times New Roman" w:eastAsia="Times New Roman" w:hAnsi="Times New Roman" w:cs="Times New Roman"/>
          <w:sz w:val="24"/>
          <w:szCs w:val="24"/>
        </w:rPr>
        <w:t>3</w:t>
      </w:r>
      <w:r w:rsidR="000D150E">
        <w:rPr>
          <w:rFonts w:ascii="Times New Roman" w:eastAsia="Times New Roman" w:hAnsi="Times New Roman" w:cs="Times New Roman"/>
          <w:sz w:val="24"/>
          <w:szCs w:val="24"/>
        </w:rPr>
        <w:t>0</w:t>
      </w:r>
      <w:r w:rsidRPr="00E70007">
        <w:rPr>
          <w:rFonts w:ascii="Times New Roman" w:eastAsia="Times New Roman" w:hAnsi="Times New Roman" w:cs="Times New Roman"/>
          <w:sz w:val="24"/>
          <w:szCs w:val="24"/>
        </w:rPr>
        <w:t>.</w:t>
      </w:r>
      <w:r w:rsidR="000D150E">
        <w:rPr>
          <w:rFonts w:ascii="Times New Roman" w:eastAsia="Times New Roman" w:hAnsi="Times New Roman" w:cs="Times New Roman"/>
          <w:sz w:val="24"/>
          <w:szCs w:val="24"/>
        </w:rPr>
        <w:t>216</w:t>
      </w:r>
      <w:r w:rsidRPr="00E70007">
        <w:rPr>
          <w:rFonts w:ascii="Times New Roman" w:eastAsia="Times New Roman" w:hAnsi="Times New Roman" w:cs="Times New Roman"/>
          <w:sz w:val="24"/>
          <w:szCs w:val="24"/>
        </w:rPr>
        <w:t>.</w:t>
      </w:r>
      <w:r w:rsidR="000D150E">
        <w:rPr>
          <w:rFonts w:ascii="Times New Roman" w:eastAsia="Times New Roman" w:hAnsi="Times New Roman" w:cs="Times New Roman"/>
          <w:sz w:val="24"/>
          <w:szCs w:val="24"/>
        </w:rPr>
        <w:t>636,08</w:t>
      </w:r>
      <w:r w:rsidRPr="00E70007">
        <w:rPr>
          <w:rFonts w:ascii="Times New Roman" w:eastAsia="Times New Roman" w:hAnsi="Times New Roman" w:cs="Times New Roman"/>
          <w:sz w:val="24"/>
          <w:szCs w:val="24"/>
        </w:rPr>
        <w:t xml:space="preserve"> zł co stanowi </w:t>
      </w:r>
      <w:r w:rsidR="00352960">
        <w:rPr>
          <w:rFonts w:ascii="Times New Roman" w:eastAsia="Times New Roman" w:hAnsi="Times New Roman" w:cs="Times New Roman"/>
          <w:sz w:val="24"/>
          <w:szCs w:val="24"/>
        </w:rPr>
        <w:t>88,4</w:t>
      </w:r>
      <w:r w:rsidRPr="00E70007">
        <w:rPr>
          <w:rFonts w:ascii="Times New Roman" w:eastAsia="Times New Roman" w:hAnsi="Times New Roman" w:cs="Times New Roman"/>
          <w:sz w:val="24"/>
          <w:szCs w:val="24"/>
        </w:rPr>
        <w:t>% wielkości planowanych.</w:t>
      </w:r>
    </w:p>
    <w:p w14:paraId="5853992C" w14:textId="77777777" w:rsidR="00C401B8" w:rsidRPr="00E70007" w:rsidRDefault="00FA1490" w:rsidP="00E70007">
      <w:pPr>
        <w:suppressAutoHyphens/>
        <w:spacing w:after="0" w:line="360" w:lineRule="auto"/>
        <w:jc w:val="both"/>
        <w:rPr>
          <w:rFonts w:ascii="Times New Roman" w:eastAsia="Times New Roman" w:hAnsi="Times New Roman" w:cs="Times New Roman"/>
          <w:sz w:val="24"/>
          <w:szCs w:val="24"/>
        </w:rPr>
      </w:pPr>
      <w:r w:rsidRPr="00E70007">
        <w:rPr>
          <w:rFonts w:ascii="Times New Roman" w:eastAsia="Times New Roman" w:hAnsi="Times New Roman" w:cs="Times New Roman"/>
          <w:sz w:val="24"/>
          <w:szCs w:val="24"/>
        </w:rPr>
        <w:t>Z ogólnej sumy wydatków przypada na:</w:t>
      </w:r>
    </w:p>
    <w:p w14:paraId="1A2807CD" w14:textId="3185B26B" w:rsidR="00C401B8" w:rsidRPr="00E70007" w:rsidRDefault="00FA1490" w:rsidP="00E70007">
      <w:pPr>
        <w:suppressAutoHyphens/>
        <w:spacing w:after="0" w:line="360" w:lineRule="auto"/>
        <w:jc w:val="both"/>
        <w:rPr>
          <w:rFonts w:ascii="Times New Roman" w:eastAsia="Times New Roman" w:hAnsi="Times New Roman" w:cs="Times New Roman"/>
          <w:sz w:val="24"/>
          <w:szCs w:val="24"/>
        </w:rPr>
      </w:pPr>
      <w:r w:rsidRPr="00E70007">
        <w:rPr>
          <w:rFonts w:ascii="Times New Roman" w:eastAsia="Times New Roman" w:hAnsi="Times New Roman" w:cs="Times New Roman"/>
          <w:sz w:val="24"/>
          <w:szCs w:val="24"/>
        </w:rPr>
        <w:tab/>
        <w:t>- wydatki majątkowe</w:t>
      </w:r>
      <w:r w:rsidRPr="00E70007">
        <w:rPr>
          <w:rFonts w:ascii="Times New Roman" w:eastAsia="Times New Roman" w:hAnsi="Times New Roman" w:cs="Times New Roman"/>
          <w:sz w:val="24"/>
          <w:szCs w:val="24"/>
        </w:rPr>
        <w:tab/>
      </w:r>
      <w:r w:rsidRPr="00E70007">
        <w:rPr>
          <w:rFonts w:ascii="Times New Roman" w:eastAsia="Times New Roman" w:hAnsi="Times New Roman" w:cs="Times New Roman"/>
          <w:sz w:val="24"/>
          <w:szCs w:val="24"/>
        </w:rPr>
        <w:tab/>
        <w:t xml:space="preserve">          </w:t>
      </w:r>
      <w:r w:rsidR="00FB30DD">
        <w:rPr>
          <w:rFonts w:ascii="Times New Roman" w:eastAsia="Times New Roman" w:hAnsi="Times New Roman" w:cs="Times New Roman"/>
          <w:sz w:val="24"/>
          <w:szCs w:val="24"/>
        </w:rPr>
        <w:t>3</w:t>
      </w:r>
      <w:r w:rsidR="00664EBF" w:rsidRPr="00E70007">
        <w:rPr>
          <w:rFonts w:ascii="Times New Roman" w:eastAsia="Times New Roman" w:hAnsi="Times New Roman" w:cs="Times New Roman"/>
          <w:sz w:val="24"/>
          <w:szCs w:val="24"/>
        </w:rPr>
        <w:t>.</w:t>
      </w:r>
      <w:r w:rsidR="00FB30DD">
        <w:rPr>
          <w:rFonts w:ascii="Times New Roman" w:eastAsia="Times New Roman" w:hAnsi="Times New Roman" w:cs="Times New Roman"/>
          <w:sz w:val="24"/>
          <w:szCs w:val="24"/>
        </w:rPr>
        <w:t>339</w:t>
      </w:r>
      <w:r w:rsidR="00664EBF" w:rsidRPr="00E70007">
        <w:rPr>
          <w:rFonts w:ascii="Times New Roman" w:eastAsia="Times New Roman" w:hAnsi="Times New Roman" w:cs="Times New Roman"/>
          <w:sz w:val="24"/>
          <w:szCs w:val="24"/>
        </w:rPr>
        <w:t>.</w:t>
      </w:r>
      <w:r w:rsidR="00FB30DD">
        <w:rPr>
          <w:rFonts w:ascii="Times New Roman" w:eastAsia="Times New Roman" w:hAnsi="Times New Roman" w:cs="Times New Roman"/>
          <w:sz w:val="24"/>
          <w:szCs w:val="24"/>
        </w:rPr>
        <w:t>231,42</w:t>
      </w:r>
      <w:r w:rsidRPr="00E70007">
        <w:rPr>
          <w:rFonts w:ascii="Times New Roman" w:eastAsia="Times New Roman" w:hAnsi="Times New Roman" w:cs="Times New Roman"/>
          <w:sz w:val="24"/>
          <w:szCs w:val="24"/>
        </w:rPr>
        <w:t xml:space="preserve"> zł,</w:t>
      </w:r>
    </w:p>
    <w:p w14:paraId="0CBFFCA5" w14:textId="45A27AAD" w:rsidR="00C401B8" w:rsidRPr="00E70007" w:rsidRDefault="00FA1490" w:rsidP="00E70007">
      <w:pPr>
        <w:suppressAutoHyphens/>
        <w:spacing w:after="0" w:line="360" w:lineRule="auto"/>
        <w:jc w:val="both"/>
        <w:rPr>
          <w:rFonts w:ascii="Times New Roman" w:eastAsia="Times New Roman" w:hAnsi="Times New Roman" w:cs="Times New Roman"/>
          <w:sz w:val="24"/>
          <w:szCs w:val="24"/>
        </w:rPr>
      </w:pPr>
      <w:r w:rsidRPr="00E70007">
        <w:rPr>
          <w:rFonts w:ascii="Times New Roman" w:eastAsia="Times New Roman" w:hAnsi="Times New Roman" w:cs="Times New Roman"/>
          <w:sz w:val="24"/>
          <w:szCs w:val="24"/>
        </w:rPr>
        <w:tab/>
      </w:r>
      <w:r w:rsidRPr="00E70007">
        <w:rPr>
          <w:rFonts w:ascii="Times New Roman" w:eastAsia="Times New Roman" w:hAnsi="Times New Roman" w:cs="Times New Roman"/>
          <w:sz w:val="24"/>
          <w:szCs w:val="24"/>
        </w:rPr>
        <w:tab/>
        <w:t xml:space="preserve">w tym: inwestycje             </w:t>
      </w:r>
      <w:r w:rsidR="00E70007">
        <w:rPr>
          <w:rFonts w:ascii="Times New Roman" w:eastAsia="Times New Roman" w:hAnsi="Times New Roman" w:cs="Times New Roman"/>
          <w:sz w:val="24"/>
          <w:szCs w:val="24"/>
        </w:rPr>
        <w:t xml:space="preserve"> </w:t>
      </w:r>
      <w:r w:rsidRPr="00E70007">
        <w:rPr>
          <w:rFonts w:ascii="Times New Roman" w:eastAsia="Times New Roman" w:hAnsi="Times New Roman" w:cs="Times New Roman"/>
          <w:sz w:val="24"/>
          <w:szCs w:val="24"/>
        </w:rPr>
        <w:t xml:space="preserve"> </w:t>
      </w:r>
      <w:r w:rsidR="00E70007">
        <w:rPr>
          <w:rFonts w:ascii="Times New Roman" w:eastAsia="Times New Roman" w:hAnsi="Times New Roman" w:cs="Times New Roman"/>
          <w:sz w:val="24"/>
          <w:szCs w:val="24"/>
        </w:rPr>
        <w:t xml:space="preserve"> </w:t>
      </w:r>
      <w:r w:rsidR="00FB30DD">
        <w:rPr>
          <w:rFonts w:ascii="Times New Roman" w:eastAsia="Times New Roman" w:hAnsi="Times New Roman" w:cs="Times New Roman"/>
          <w:sz w:val="24"/>
          <w:szCs w:val="24"/>
        </w:rPr>
        <w:t>3</w:t>
      </w:r>
      <w:r w:rsidR="00664EBF" w:rsidRPr="00E70007">
        <w:rPr>
          <w:rFonts w:ascii="Times New Roman" w:eastAsia="Times New Roman" w:hAnsi="Times New Roman" w:cs="Times New Roman"/>
          <w:sz w:val="24"/>
          <w:szCs w:val="24"/>
        </w:rPr>
        <w:t>.</w:t>
      </w:r>
      <w:r w:rsidR="00FB30DD">
        <w:rPr>
          <w:rFonts w:ascii="Times New Roman" w:eastAsia="Times New Roman" w:hAnsi="Times New Roman" w:cs="Times New Roman"/>
          <w:sz w:val="24"/>
          <w:szCs w:val="24"/>
        </w:rPr>
        <w:t>006</w:t>
      </w:r>
      <w:r w:rsidR="00664EBF" w:rsidRPr="00E70007">
        <w:rPr>
          <w:rFonts w:ascii="Times New Roman" w:eastAsia="Times New Roman" w:hAnsi="Times New Roman" w:cs="Times New Roman"/>
          <w:sz w:val="24"/>
          <w:szCs w:val="24"/>
        </w:rPr>
        <w:t>.</w:t>
      </w:r>
      <w:r w:rsidR="00FB30DD">
        <w:rPr>
          <w:rFonts w:ascii="Times New Roman" w:eastAsia="Times New Roman" w:hAnsi="Times New Roman" w:cs="Times New Roman"/>
          <w:sz w:val="24"/>
          <w:szCs w:val="24"/>
        </w:rPr>
        <w:t>575,97</w:t>
      </w:r>
      <w:r w:rsidRPr="00E70007">
        <w:rPr>
          <w:rFonts w:ascii="Times New Roman" w:eastAsia="Times New Roman" w:hAnsi="Times New Roman" w:cs="Times New Roman"/>
          <w:sz w:val="24"/>
          <w:szCs w:val="24"/>
        </w:rPr>
        <w:t xml:space="preserve"> zł,</w:t>
      </w:r>
    </w:p>
    <w:p w14:paraId="3C4C101F" w14:textId="375EF7AD" w:rsidR="00C401B8" w:rsidRPr="00E70007" w:rsidRDefault="00FA1490" w:rsidP="00E70007">
      <w:pPr>
        <w:suppressAutoHyphens/>
        <w:spacing w:after="0" w:line="360" w:lineRule="auto"/>
        <w:jc w:val="both"/>
        <w:rPr>
          <w:rFonts w:ascii="Times New Roman" w:eastAsia="Times New Roman" w:hAnsi="Times New Roman" w:cs="Times New Roman"/>
          <w:sz w:val="24"/>
          <w:szCs w:val="24"/>
        </w:rPr>
      </w:pPr>
      <w:r w:rsidRPr="00E70007">
        <w:rPr>
          <w:rFonts w:ascii="Times New Roman" w:eastAsia="Times New Roman" w:hAnsi="Times New Roman" w:cs="Times New Roman"/>
          <w:sz w:val="24"/>
          <w:szCs w:val="24"/>
        </w:rPr>
        <w:tab/>
        <w:t>- wydatki bieżące</w:t>
      </w:r>
      <w:r w:rsidRPr="00E70007">
        <w:rPr>
          <w:rFonts w:ascii="Times New Roman" w:eastAsia="Times New Roman" w:hAnsi="Times New Roman" w:cs="Times New Roman"/>
          <w:sz w:val="24"/>
          <w:szCs w:val="24"/>
        </w:rPr>
        <w:tab/>
      </w:r>
      <w:r w:rsidRPr="00E70007">
        <w:rPr>
          <w:rFonts w:ascii="Times New Roman" w:eastAsia="Times New Roman" w:hAnsi="Times New Roman" w:cs="Times New Roman"/>
          <w:sz w:val="24"/>
          <w:szCs w:val="24"/>
        </w:rPr>
        <w:tab/>
        <w:t xml:space="preserve">       </w:t>
      </w:r>
      <w:r w:rsidR="001B53B1" w:rsidRPr="00E70007">
        <w:rPr>
          <w:rFonts w:ascii="Times New Roman" w:eastAsia="Times New Roman" w:hAnsi="Times New Roman" w:cs="Times New Roman"/>
          <w:sz w:val="24"/>
          <w:szCs w:val="24"/>
        </w:rPr>
        <w:t xml:space="preserve"> </w:t>
      </w:r>
      <w:r w:rsidRPr="00E70007">
        <w:rPr>
          <w:rFonts w:ascii="Times New Roman" w:eastAsia="Times New Roman" w:hAnsi="Times New Roman" w:cs="Times New Roman"/>
          <w:sz w:val="24"/>
          <w:szCs w:val="24"/>
        </w:rPr>
        <w:t>2</w:t>
      </w:r>
      <w:r w:rsidR="00FB30DD">
        <w:rPr>
          <w:rFonts w:ascii="Times New Roman" w:eastAsia="Times New Roman" w:hAnsi="Times New Roman" w:cs="Times New Roman"/>
          <w:sz w:val="24"/>
          <w:szCs w:val="24"/>
        </w:rPr>
        <w:t>6</w:t>
      </w:r>
      <w:r w:rsidRPr="00E70007">
        <w:rPr>
          <w:rFonts w:ascii="Times New Roman" w:eastAsia="Times New Roman" w:hAnsi="Times New Roman" w:cs="Times New Roman"/>
          <w:sz w:val="24"/>
          <w:szCs w:val="24"/>
        </w:rPr>
        <w:t>.</w:t>
      </w:r>
      <w:r w:rsidR="00FB30DD">
        <w:rPr>
          <w:rFonts w:ascii="Times New Roman" w:eastAsia="Times New Roman" w:hAnsi="Times New Roman" w:cs="Times New Roman"/>
          <w:sz w:val="24"/>
          <w:szCs w:val="24"/>
        </w:rPr>
        <w:t>877</w:t>
      </w:r>
      <w:r w:rsidRPr="00E70007">
        <w:rPr>
          <w:rFonts w:ascii="Times New Roman" w:eastAsia="Times New Roman" w:hAnsi="Times New Roman" w:cs="Times New Roman"/>
          <w:sz w:val="24"/>
          <w:szCs w:val="24"/>
        </w:rPr>
        <w:t>.</w:t>
      </w:r>
      <w:r w:rsidR="00FB30DD">
        <w:rPr>
          <w:rFonts w:ascii="Times New Roman" w:eastAsia="Times New Roman" w:hAnsi="Times New Roman" w:cs="Times New Roman"/>
          <w:sz w:val="24"/>
          <w:szCs w:val="24"/>
        </w:rPr>
        <w:t>404,66</w:t>
      </w:r>
      <w:r w:rsidR="001B53B1" w:rsidRPr="00E70007">
        <w:rPr>
          <w:rFonts w:ascii="Times New Roman" w:eastAsia="Times New Roman" w:hAnsi="Times New Roman" w:cs="Times New Roman"/>
          <w:sz w:val="24"/>
          <w:szCs w:val="24"/>
        </w:rPr>
        <w:t xml:space="preserve"> </w:t>
      </w:r>
      <w:r w:rsidRPr="00E70007">
        <w:rPr>
          <w:rFonts w:ascii="Times New Roman" w:eastAsia="Times New Roman" w:hAnsi="Times New Roman" w:cs="Times New Roman"/>
          <w:sz w:val="24"/>
          <w:szCs w:val="24"/>
        </w:rPr>
        <w:t>zł.</w:t>
      </w:r>
    </w:p>
    <w:p w14:paraId="7E61AE84" w14:textId="0470F4A5" w:rsidR="00A74C81" w:rsidRDefault="00A74C81">
      <w:pPr>
        <w:suppressAutoHyphens/>
        <w:spacing w:after="0" w:line="276" w:lineRule="auto"/>
        <w:jc w:val="both"/>
        <w:rPr>
          <w:rFonts w:ascii="Times New Roman" w:eastAsia="Times New Roman" w:hAnsi="Times New Roman" w:cs="Times New Roman"/>
          <w:sz w:val="24"/>
        </w:rPr>
      </w:pPr>
    </w:p>
    <w:p w14:paraId="7C6606A0" w14:textId="744CD516" w:rsidR="00A74C81" w:rsidRDefault="00A74C81" w:rsidP="005F5C97">
      <w:pPr>
        <w:suppressAutoHyphens/>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noProof/>
          <w:sz w:val="24"/>
        </w:rPr>
        <w:drawing>
          <wp:inline distT="0" distB="0" distL="0" distR="0" wp14:anchorId="0610CD50" wp14:editId="3792EEA6">
            <wp:extent cx="5486400" cy="3381375"/>
            <wp:effectExtent l="0" t="0" r="0" b="9525"/>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97B13E" w14:textId="77777777" w:rsidR="00AB6F71" w:rsidRDefault="00AB6F71" w:rsidP="005F5C97">
      <w:pPr>
        <w:suppressAutoHyphens/>
        <w:spacing w:after="0" w:line="276" w:lineRule="auto"/>
        <w:jc w:val="center"/>
        <w:rPr>
          <w:rFonts w:ascii="Times New Roman" w:eastAsia="Times New Roman" w:hAnsi="Times New Roman" w:cs="Times New Roman"/>
          <w:sz w:val="24"/>
        </w:rPr>
      </w:pPr>
    </w:p>
    <w:p w14:paraId="155CCF3C" w14:textId="21990A84" w:rsidR="00C401B8" w:rsidRDefault="00FA1490" w:rsidP="00E70007">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Realizację wydatków wg działów i rozdziałów przedstawia załącznik nr 2 do niniejszej informacji.</w:t>
      </w:r>
    </w:p>
    <w:p w14:paraId="2487005F" w14:textId="7048A609" w:rsidR="00C401B8" w:rsidRDefault="00FA1490" w:rsidP="00E70007">
      <w:pPr>
        <w:suppressAutoHyphens/>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Na zamieszczonym</w:t>
      </w:r>
      <w:r w:rsidR="00E70007">
        <w:rPr>
          <w:rFonts w:ascii="Times New Roman" w:eastAsia="Times New Roman" w:hAnsi="Times New Roman" w:cs="Times New Roman"/>
          <w:sz w:val="24"/>
        </w:rPr>
        <w:t xml:space="preserve"> </w:t>
      </w:r>
      <w:r>
        <w:rPr>
          <w:rFonts w:ascii="Times New Roman" w:eastAsia="Times New Roman" w:hAnsi="Times New Roman" w:cs="Times New Roman"/>
          <w:sz w:val="24"/>
        </w:rPr>
        <w:t>poniżej wykresie przedstawiono</w:t>
      </w:r>
      <w:r w:rsidR="00E70007">
        <w:rPr>
          <w:rFonts w:ascii="Times New Roman" w:eastAsia="Times New Roman" w:hAnsi="Times New Roman" w:cs="Times New Roman"/>
          <w:sz w:val="24"/>
        </w:rPr>
        <w:t xml:space="preserve"> </w:t>
      </w:r>
      <w:r>
        <w:rPr>
          <w:rFonts w:ascii="Times New Roman" w:eastAsia="Times New Roman" w:hAnsi="Times New Roman" w:cs="Times New Roman"/>
          <w:sz w:val="24"/>
        </w:rPr>
        <w:t>wielkość</w:t>
      </w:r>
      <w:r w:rsidR="00E70007">
        <w:rPr>
          <w:rFonts w:ascii="Times New Roman" w:eastAsia="Times New Roman" w:hAnsi="Times New Roman" w:cs="Times New Roman"/>
          <w:sz w:val="24"/>
        </w:rPr>
        <w:t xml:space="preserve"> </w:t>
      </w:r>
      <w:r>
        <w:rPr>
          <w:rFonts w:ascii="Times New Roman" w:eastAsia="Times New Roman" w:hAnsi="Times New Roman" w:cs="Times New Roman"/>
          <w:sz w:val="24"/>
        </w:rPr>
        <w:t>wydatków w</w:t>
      </w:r>
      <w:r w:rsidR="00E70007">
        <w:rPr>
          <w:rFonts w:ascii="Times New Roman" w:eastAsia="Times New Roman" w:hAnsi="Times New Roman" w:cs="Times New Roman"/>
          <w:sz w:val="24"/>
        </w:rPr>
        <w:t> </w:t>
      </w:r>
      <w:r>
        <w:rPr>
          <w:rFonts w:ascii="Times New Roman" w:eastAsia="Times New Roman" w:hAnsi="Times New Roman" w:cs="Times New Roman"/>
          <w:sz w:val="24"/>
        </w:rPr>
        <w:t>poszczególnych działach klasyfikacji budżetowej, następnie szczegółowo opisano każdy z</w:t>
      </w:r>
      <w:r w:rsidR="00E70007">
        <w:rPr>
          <w:rFonts w:ascii="Times New Roman" w:eastAsia="Times New Roman" w:hAnsi="Times New Roman" w:cs="Times New Roman"/>
          <w:sz w:val="24"/>
        </w:rPr>
        <w:t> </w:t>
      </w:r>
      <w:r>
        <w:rPr>
          <w:rFonts w:ascii="Times New Roman" w:eastAsia="Times New Roman" w:hAnsi="Times New Roman" w:cs="Times New Roman"/>
          <w:sz w:val="24"/>
        </w:rPr>
        <w:t xml:space="preserve">działów. </w:t>
      </w:r>
    </w:p>
    <w:p w14:paraId="0B767C3D" w14:textId="5B88DB64" w:rsidR="00B6367A" w:rsidRDefault="00B6367A" w:rsidP="00E70007">
      <w:pPr>
        <w:suppressAutoHyphens/>
        <w:spacing w:after="0" w:line="276" w:lineRule="auto"/>
        <w:jc w:val="both"/>
        <w:rPr>
          <w:rFonts w:ascii="Times New Roman" w:eastAsia="Times New Roman" w:hAnsi="Times New Roman" w:cs="Times New Roman"/>
          <w:sz w:val="24"/>
        </w:rPr>
      </w:pPr>
    </w:p>
    <w:p w14:paraId="2C55841D" w14:textId="6A3F8F7A" w:rsidR="00B6367A" w:rsidRDefault="00B6367A" w:rsidP="00260E1B">
      <w:pPr>
        <w:suppressAutoHyphen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noProof/>
          <w:sz w:val="24"/>
        </w:rPr>
        <w:drawing>
          <wp:inline distT="0" distB="0" distL="0" distR="0" wp14:anchorId="2370312F" wp14:editId="303ADDD0">
            <wp:extent cx="5743575" cy="5705475"/>
            <wp:effectExtent l="0" t="0" r="9525" b="9525"/>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A26129A" w14:textId="64BCB758" w:rsidR="00C401B8" w:rsidRDefault="00C401B8">
      <w:pPr>
        <w:suppressAutoHyphens/>
        <w:spacing w:after="0" w:line="276" w:lineRule="auto"/>
        <w:ind w:firstLine="720"/>
        <w:jc w:val="both"/>
        <w:rPr>
          <w:rFonts w:ascii="Times New Roman" w:eastAsia="Times New Roman" w:hAnsi="Times New Roman" w:cs="Times New Roman"/>
          <w:sz w:val="24"/>
        </w:rPr>
      </w:pPr>
    </w:p>
    <w:bookmarkEnd w:id="7"/>
    <w:p w14:paraId="51A492D5" w14:textId="77777777" w:rsidR="00C401B8" w:rsidRDefault="00C401B8">
      <w:pPr>
        <w:suppressAutoHyphens/>
        <w:spacing w:after="0" w:line="276" w:lineRule="auto"/>
        <w:jc w:val="both"/>
        <w:rPr>
          <w:rFonts w:ascii="Times New Roman" w:eastAsia="Times New Roman" w:hAnsi="Times New Roman" w:cs="Times New Roman"/>
          <w:sz w:val="24"/>
        </w:rPr>
      </w:pPr>
    </w:p>
    <w:p w14:paraId="31A1DD02" w14:textId="77777777" w:rsidR="00C401B8" w:rsidRDefault="00FA1490" w:rsidP="00E70007">
      <w:pPr>
        <w:keepNext/>
        <w:tabs>
          <w:tab w:val="left" w:pos="0"/>
        </w:tabs>
        <w:suppressAutoHyphens/>
        <w:spacing w:after="0" w:line="360" w:lineRule="auto"/>
        <w:ind w:left="864" w:hanging="864"/>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Dział 010 - Rolnictwo i łowiectwo</w:t>
      </w:r>
    </w:p>
    <w:p w14:paraId="25297B8A" w14:textId="6E181C02" w:rsidR="006B3A3F" w:rsidRPr="006B3A3F" w:rsidRDefault="00FA1490" w:rsidP="006B3A3F">
      <w:pPr>
        <w:spacing w:line="360" w:lineRule="auto"/>
        <w:ind w:firstLine="720"/>
        <w:jc w:val="both"/>
        <w:rPr>
          <w:rFonts w:ascii="Times New Roman" w:eastAsia="Times New Roman" w:hAnsi="Times New Roman" w:cs="Times New Roman"/>
          <w:sz w:val="24"/>
          <w:szCs w:val="20"/>
          <w:lang w:eastAsia="zh-CN"/>
        </w:rPr>
      </w:pPr>
      <w:r>
        <w:rPr>
          <w:rFonts w:ascii="Times New Roman" w:eastAsia="Times New Roman" w:hAnsi="Times New Roman" w:cs="Times New Roman"/>
          <w:sz w:val="24"/>
        </w:rPr>
        <w:t>W roku 20</w:t>
      </w:r>
      <w:r w:rsidR="00932C43">
        <w:rPr>
          <w:rFonts w:ascii="Times New Roman" w:eastAsia="Times New Roman" w:hAnsi="Times New Roman" w:cs="Times New Roman"/>
          <w:sz w:val="24"/>
        </w:rPr>
        <w:t>2</w:t>
      </w:r>
      <w:r w:rsidR="000D150E">
        <w:rPr>
          <w:rFonts w:ascii="Times New Roman" w:eastAsia="Times New Roman" w:hAnsi="Times New Roman" w:cs="Times New Roman"/>
          <w:sz w:val="24"/>
        </w:rPr>
        <w:t>2</w:t>
      </w:r>
      <w:r>
        <w:rPr>
          <w:rFonts w:ascii="Times New Roman" w:eastAsia="Times New Roman" w:hAnsi="Times New Roman" w:cs="Times New Roman"/>
          <w:sz w:val="24"/>
        </w:rPr>
        <w:t xml:space="preserve"> wydatkowano kwotę </w:t>
      </w:r>
      <w:r w:rsidR="000D150E" w:rsidRPr="000D150E">
        <w:rPr>
          <w:rFonts w:ascii="Times New Roman" w:eastAsia="Times New Roman" w:hAnsi="Times New Roman" w:cs="Times New Roman"/>
          <w:b/>
          <w:bCs/>
          <w:sz w:val="24"/>
        </w:rPr>
        <w:t>896</w:t>
      </w:r>
      <w:r w:rsidR="00932C43" w:rsidRPr="00655746">
        <w:rPr>
          <w:rFonts w:ascii="Times New Roman" w:eastAsia="Times New Roman" w:hAnsi="Times New Roman" w:cs="Times New Roman"/>
          <w:b/>
          <w:bCs/>
          <w:sz w:val="24"/>
        </w:rPr>
        <w:t>.</w:t>
      </w:r>
      <w:r w:rsidR="000D150E">
        <w:rPr>
          <w:rFonts w:ascii="Times New Roman" w:eastAsia="Times New Roman" w:hAnsi="Times New Roman" w:cs="Times New Roman"/>
          <w:b/>
          <w:bCs/>
          <w:sz w:val="24"/>
        </w:rPr>
        <w:t>376,69</w:t>
      </w:r>
      <w:r w:rsidRPr="00655746">
        <w:rPr>
          <w:rFonts w:ascii="Times New Roman" w:eastAsia="Times New Roman" w:hAnsi="Times New Roman" w:cs="Times New Roman"/>
          <w:b/>
          <w:bCs/>
          <w:sz w:val="24"/>
        </w:rPr>
        <w:t xml:space="preserve"> zł,</w:t>
      </w:r>
      <w:r>
        <w:rPr>
          <w:rFonts w:ascii="Times New Roman" w:eastAsia="Times New Roman" w:hAnsi="Times New Roman" w:cs="Times New Roman"/>
          <w:sz w:val="24"/>
        </w:rPr>
        <w:t xml:space="preserve"> co stanowi </w:t>
      </w:r>
      <w:r w:rsidR="000D150E">
        <w:rPr>
          <w:rFonts w:ascii="Times New Roman" w:eastAsia="Times New Roman" w:hAnsi="Times New Roman" w:cs="Times New Roman"/>
          <w:sz w:val="24"/>
        </w:rPr>
        <w:t>88,9</w:t>
      </w:r>
      <w:r>
        <w:rPr>
          <w:rFonts w:ascii="Times New Roman" w:eastAsia="Times New Roman" w:hAnsi="Times New Roman" w:cs="Times New Roman"/>
          <w:sz w:val="24"/>
        </w:rPr>
        <w:t xml:space="preserve"> % wykonania planowanych w tym dziale wydatków. Z kwoty tej odprowadzono podatek na Izby Rolnicze w wysokości 1</w:t>
      </w:r>
      <w:r w:rsidR="008F6382">
        <w:rPr>
          <w:rFonts w:ascii="Times New Roman" w:eastAsia="Times New Roman" w:hAnsi="Times New Roman" w:cs="Times New Roman"/>
          <w:sz w:val="24"/>
        </w:rPr>
        <w:t>5</w:t>
      </w:r>
      <w:r>
        <w:rPr>
          <w:rFonts w:ascii="Times New Roman" w:eastAsia="Times New Roman" w:hAnsi="Times New Roman" w:cs="Times New Roman"/>
          <w:sz w:val="24"/>
        </w:rPr>
        <w:t>.</w:t>
      </w:r>
      <w:r w:rsidR="000D150E">
        <w:rPr>
          <w:rFonts w:ascii="Times New Roman" w:eastAsia="Times New Roman" w:hAnsi="Times New Roman" w:cs="Times New Roman"/>
          <w:sz w:val="24"/>
        </w:rPr>
        <w:t>191,42</w:t>
      </w:r>
      <w:r>
        <w:rPr>
          <w:rFonts w:ascii="Times New Roman" w:eastAsia="Times New Roman" w:hAnsi="Times New Roman" w:cs="Times New Roman"/>
          <w:sz w:val="24"/>
        </w:rPr>
        <w:t xml:space="preserve"> zł, na opłaty za zajęcie pasów drogowych pod kanalizacje wydatkowano kwotę 1</w:t>
      </w:r>
      <w:r w:rsidR="008F6382">
        <w:rPr>
          <w:rFonts w:ascii="Times New Roman" w:eastAsia="Times New Roman" w:hAnsi="Times New Roman" w:cs="Times New Roman"/>
          <w:sz w:val="24"/>
        </w:rPr>
        <w:t>8</w:t>
      </w:r>
      <w:r>
        <w:rPr>
          <w:rFonts w:ascii="Times New Roman" w:eastAsia="Times New Roman" w:hAnsi="Times New Roman" w:cs="Times New Roman"/>
          <w:sz w:val="24"/>
        </w:rPr>
        <w:t>.</w:t>
      </w:r>
      <w:r w:rsidR="000D150E">
        <w:rPr>
          <w:rFonts w:ascii="Times New Roman" w:eastAsia="Times New Roman" w:hAnsi="Times New Roman" w:cs="Times New Roman"/>
          <w:sz w:val="24"/>
        </w:rPr>
        <w:t>324,80</w:t>
      </w:r>
      <w:r>
        <w:rPr>
          <w:rFonts w:ascii="Times New Roman" w:eastAsia="Times New Roman" w:hAnsi="Times New Roman" w:cs="Times New Roman"/>
          <w:sz w:val="24"/>
        </w:rPr>
        <w:t xml:space="preserve"> zł, </w:t>
      </w:r>
      <w:r w:rsidR="000D150E" w:rsidRPr="000D150E">
        <w:rPr>
          <w:rFonts w:ascii="Times New Roman" w:hAnsi="Times New Roman" w:cs="Times New Roman"/>
          <w:sz w:val="24"/>
        </w:rPr>
        <w:t xml:space="preserve">a kwotę </w:t>
      </w:r>
      <w:r w:rsidR="000D150E">
        <w:rPr>
          <w:rFonts w:ascii="Times New Roman" w:hAnsi="Times New Roman" w:cs="Times New Roman"/>
          <w:sz w:val="24"/>
        </w:rPr>
        <w:t>3</w:t>
      </w:r>
      <w:r w:rsidR="000D150E" w:rsidRPr="000D150E">
        <w:rPr>
          <w:rFonts w:ascii="Times New Roman" w:hAnsi="Times New Roman" w:cs="Times New Roman"/>
          <w:sz w:val="24"/>
        </w:rPr>
        <w:t>.</w:t>
      </w:r>
      <w:r w:rsidR="000D150E">
        <w:rPr>
          <w:rFonts w:ascii="Times New Roman" w:hAnsi="Times New Roman" w:cs="Times New Roman"/>
          <w:sz w:val="24"/>
        </w:rPr>
        <w:t>551,34</w:t>
      </w:r>
      <w:r w:rsidR="000D150E" w:rsidRPr="000D150E">
        <w:rPr>
          <w:rFonts w:ascii="Times New Roman" w:hAnsi="Times New Roman" w:cs="Times New Roman"/>
          <w:sz w:val="24"/>
        </w:rPr>
        <w:t xml:space="preserve"> zł wydatkowano na opłaty za energię elektryczną w przepompowni ścieków w Pustnikach</w:t>
      </w:r>
      <w:r w:rsidR="000D150E">
        <w:rPr>
          <w:rFonts w:ascii="Times New Roman" w:eastAsia="Times New Roman" w:hAnsi="Times New Roman" w:cs="Times New Roman"/>
          <w:sz w:val="24"/>
        </w:rPr>
        <w:t xml:space="preserve"> . Kwota 630.809,12 zł </w:t>
      </w:r>
      <w:r>
        <w:rPr>
          <w:rFonts w:ascii="Times New Roman" w:eastAsia="Times New Roman" w:hAnsi="Times New Roman" w:cs="Times New Roman"/>
          <w:sz w:val="24"/>
        </w:rPr>
        <w:t>stanowi wydatki związane z wypłatą rolnikom zwrotu podatku akcyzowego za paliwo,</w:t>
      </w:r>
      <w:r w:rsidR="008F6382" w:rsidRPr="008F6382">
        <w:t xml:space="preserve"> </w:t>
      </w:r>
      <w:r w:rsidR="008F6382" w:rsidRPr="008F6382">
        <w:rPr>
          <w:rFonts w:ascii="Times New Roman" w:hAnsi="Times New Roman" w:cs="Times New Roman"/>
          <w:sz w:val="24"/>
          <w:szCs w:val="24"/>
        </w:rPr>
        <w:t xml:space="preserve">kwota </w:t>
      </w:r>
      <w:r w:rsidR="008D47F6">
        <w:rPr>
          <w:rFonts w:ascii="Times New Roman" w:hAnsi="Times New Roman" w:cs="Times New Roman"/>
          <w:sz w:val="24"/>
          <w:szCs w:val="24"/>
        </w:rPr>
        <w:t>15</w:t>
      </w:r>
      <w:r w:rsidR="008F6382" w:rsidRPr="008F6382">
        <w:rPr>
          <w:rFonts w:ascii="Times New Roman" w:hAnsi="Times New Roman" w:cs="Times New Roman"/>
          <w:sz w:val="24"/>
          <w:szCs w:val="24"/>
        </w:rPr>
        <w:t>.</w:t>
      </w:r>
      <w:r w:rsidR="008D47F6">
        <w:rPr>
          <w:rFonts w:ascii="Times New Roman" w:hAnsi="Times New Roman" w:cs="Times New Roman"/>
          <w:sz w:val="24"/>
          <w:szCs w:val="24"/>
        </w:rPr>
        <w:t>000,00</w:t>
      </w:r>
      <w:r w:rsidR="008F6382" w:rsidRPr="008F6382">
        <w:rPr>
          <w:rFonts w:ascii="Times New Roman" w:hAnsi="Times New Roman" w:cs="Times New Roman"/>
          <w:sz w:val="24"/>
          <w:szCs w:val="24"/>
        </w:rPr>
        <w:t xml:space="preserve"> zł </w:t>
      </w:r>
      <w:r w:rsidR="008D47F6">
        <w:rPr>
          <w:rFonts w:ascii="Times New Roman" w:hAnsi="Times New Roman" w:cs="Times New Roman"/>
          <w:sz w:val="24"/>
          <w:szCs w:val="24"/>
        </w:rPr>
        <w:t xml:space="preserve">została </w:t>
      </w:r>
      <w:r w:rsidR="008D47F6">
        <w:rPr>
          <w:rFonts w:ascii="Times New Roman" w:hAnsi="Times New Roman" w:cs="Times New Roman"/>
          <w:sz w:val="24"/>
          <w:szCs w:val="24"/>
        </w:rPr>
        <w:lastRenderedPageBreak/>
        <w:t>wydatkowana na</w:t>
      </w:r>
      <w:r w:rsidR="008D47F6" w:rsidRPr="008D47F6">
        <w:rPr>
          <w:rFonts w:ascii="Times New Roman" w:hAnsi="Times New Roman" w:cs="Times New Roman"/>
          <w:sz w:val="24"/>
          <w:szCs w:val="24"/>
        </w:rPr>
        <w:t xml:space="preserve"> </w:t>
      </w:r>
      <w:r w:rsidR="008D47F6" w:rsidRPr="008F6382">
        <w:rPr>
          <w:rFonts w:ascii="Times New Roman" w:hAnsi="Times New Roman" w:cs="Times New Roman"/>
          <w:sz w:val="24"/>
          <w:szCs w:val="24"/>
        </w:rPr>
        <w:t>likwidację „Barszczu Sosnowskiego”</w:t>
      </w:r>
      <w:r w:rsidR="008F6382" w:rsidRPr="008F6382">
        <w:rPr>
          <w:rFonts w:ascii="Times New Roman" w:hAnsi="Times New Roman" w:cs="Times New Roman"/>
          <w:sz w:val="24"/>
          <w:szCs w:val="24"/>
        </w:rPr>
        <w:t xml:space="preserve">, </w:t>
      </w:r>
      <w:r w:rsidR="008D47F6">
        <w:rPr>
          <w:rFonts w:ascii="Times New Roman" w:hAnsi="Times New Roman" w:cs="Times New Roman"/>
          <w:sz w:val="24"/>
          <w:szCs w:val="24"/>
        </w:rPr>
        <w:t xml:space="preserve">z czego </w:t>
      </w:r>
      <w:r w:rsidR="008F6382" w:rsidRPr="008F6382">
        <w:rPr>
          <w:rFonts w:ascii="Times New Roman" w:hAnsi="Times New Roman" w:cs="Times New Roman"/>
          <w:sz w:val="24"/>
          <w:szCs w:val="24"/>
        </w:rPr>
        <w:t xml:space="preserve">kwota 12.000,00 zł stanowi dofinasowanie z </w:t>
      </w:r>
      <w:proofErr w:type="spellStart"/>
      <w:r w:rsidR="008F6382" w:rsidRPr="008F6382">
        <w:rPr>
          <w:rFonts w:ascii="Times New Roman" w:hAnsi="Times New Roman" w:cs="Times New Roman"/>
          <w:sz w:val="24"/>
          <w:szCs w:val="24"/>
        </w:rPr>
        <w:t>WFOŚiGW</w:t>
      </w:r>
      <w:proofErr w:type="spellEnd"/>
      <w:r w:rsidR="008F6382" w:rsidRPr="008F6382">
        <w:rPr>
          <w:rFonts w:ascii="Times New Roman" w:hAnsi="Times New Roman" w:cs="Times New Roman"/>
          <w:sz w:val="24"/>
          <w:szCs w:val="24"/>
        </w:rPr>
        <w:t xml:space="preserve"> w Olsztynie</w:t>
      </w:r>
      <w:bookmarkStart w:id="8" w:name="_Hlk99008649"/>
      <w:r w:rsidR="008D47F6">
        <w:rPr>
          <w:rFonts w:ascii="Times New Roman" w:hAnsi="Times New Roman" w:cs="Times New Roman"/>
          <w:sz w:val="24"/>
          <w:szCs w:val="24"/>
        </w:rPr>
        <w:t>.</w:t>
      </w:r>
      <w:r w:rsidR="00932C43">
        <w:rPr>
          <w:rFonts w:ascii="Times New Roman" w:eastAsia="Times New Roman" w:hAnsi="Times New Roman" w:cs="Times New Roman"/>
          <w:sz w:val="24"/>
        </w:rPr>
        <w:t xml:space="preserve"> </w:t>
      </w:r>
      <w:bookmarkEnd w:id="8"/>
      <w:r w:rsidR="006B3A3F">
        <w:rPr>
          <w:rFonts w:ascii="Times New Roman" w:eastAsia="Times New Roman" w:hAnsi="Times New Roman" w:cs="Times New Roman"/>
          <w:sz w:val="24"/>
        </w:rPr>
        <w:t>K</w:t>
      </w:r>
      <w:r w:rsidR="006B3A3F" w:rsidRPr="006B3A3F">
        <w:rPr>
          <w:rFonts w:ascii="Times New Roman" w:eastAsia="Times New Roman" w:hAnsi="Times New Roman" w:cs="Times New Roman"/>
          <w:sz w:val="24"/>
          <w:szCs w:val="20"/>
          <w:lang w:eastAsia="zh-CN"/>
        </w:rPr>
        <w:t xml:space="preserve">wota wydatków </w:t>
      </w:r>
      <w:r w:rsidR="009C1406">
        <w:rPr>
          <w:rFonts w:ascii="Times New Roman" w:eastAsia="Times New Roman" w:hAnsi="Times New Roman" w:cs="Times New Roman"/>
          <w:sz w:val="24"/>
          <w:szCs w:val="20"/>
          <w:lang w:eastAsia="zh-CN"/>
        </w:rPr>
        <w:t>30</w:t>
      </w:r>
      <w:r w:rsidR="005F6898">
        <w:rPr>
          <w:rFonts w:ascii="Times New Roman" w:eastAsia="Times New Roman" w:hAnsi="Times New Roman" w:cs="Times New Roman"/>
          <w:sz w:val="24"/>
          <w:szCs w:val="20"/>
          <w:lang w:eastAsia="zh-CN"/>
        </w:rPr>
        <w:t>.</w:t>
      </w:r>
      <w:r w:rsidR="009C1406">
        <w:rPr>
          <w:rFonts w:ascii="Times New Roman" w:eastAsia="Times New Roman" w:hAnsi="Times New Roman" w:cs="Times New Roman"/>
          <w:sz w:val="24"/>
          <w:szCs w:val="20"/>
          <w:lang w:eastAsia="zh-CN"/>
        </w:rPr>
        <w:t>570,</w:t>
      </w:r>
      <w:r w:rsidR="000D150E">
        <w:rPr>
          <w:rFonts w:ascii="Times New Roman" w:eastAsia="Times New Roman" w:hAnsi="Times New Roman" w:cs="Times New Roman"/>
          <w:sz w:val="24"/>
          <w:szCs w:val="20"/>
          <w:lang w:eastAsia="zh-CN"/>
        </w:rPr>
        <w:t>03</w:t>
      </w:r>
      <w:r w:rsidR="006B3A3F" w:rsidRPr="006B3A3F">
        <w:rPr>
          <w:rFonts w:ascii="Times New Roman" w:eastAsia="Times New Roman" w:hAnsi="Times New Roman" w:cs="Times New Roman"/>
          <w:sz w:val="24"/>
          <w:szCs w:val="20"/>
          <w:lang w:eastAsia="zh-CN"/>
        </w:rPr>
        <w:t xml:space="preserve"> zł stanowi wartość działań związanych z poprawą estetyki wsi, organizacją turnieju „Sołtysie prowadź”</w:t>
      </w:r>
      <w:r w:rsidR="005F6898">
        <w:rPr>
          <w:rFonts w:ascii="Times New Roman" w:eastAsia="Times New Roman" w:hAnsi="Times New Roman" w:cs="Times New Roman"/>
          <w:sz w:val="24"/>
          <w:szCs w:val="20"/>
          <w:lang w:eastAsia="zh-CN"/>
        </w:rPr>
        <w:t xml:space="preserve"> i nagrodami dla sołectw oraz</w:t>
      </w:r>
      <w:r w:rsidR="006B3A3F" w:rsidRPr="006B3A3F">
        <w:rPr>
          <w:rFonts w:ascii="Times New Roman" w:eastAsia="Times New Roman" w:hAnsi="Times New Roman" w:cs="Times New Roman"/>
          <w:sz w:val="24"/>
          <w:szCs w:val="20"/>
          <w:lang w:eastAsia="zh-CN"/>
        </w:rPr>
        <w:t xml:space="preserve"> opłatę za energię elektryczną w</w:t>
      </w:r>
      <w:r w:rsidR="005F6898">
        <w:rPr>
          <w:rFonts w:ascii="Times New Roman" w:eastAsia="Times New Roman" w:hAnsi="Times New Roman" w:cs="Times New Roman"/>
          <w:sz w:val="24"/>
          <w:szCs w:val="20"/>
          <w:lang w:eastAsia="zh-CN"/>
        </w:rPr>
        <w:t xml:space="preserve"> przepompowni ścieków w</w:t>
      </w:r>
      <w:r w:rsidR="006B3A3F" w:rsidRPr="006B3A3F">
        <w:rPr>
          <w:rFonts w:ascii="Times New Roman" w:eastAsia="Times New Roman" w:hAnsi="Times New Roman" w:cs="Times New Roman"/>
          <w:sz w:val="24"/>
          <w:szCs w:val="20"/>
          <w:lang w:eastAsia="zh-CN"/>
        </w:rPr>
        <w:t xml:space="preserve"> Pustnikach. Wydatki inwestycyjne na kwotę </w:t>
      </w:r>
      <w:r w:rsidR="000D150E">
        <w:rPr>
          <w:rFonts w:ascii="Times New Roman" w:eastAsia="Times New Roman" w:hAnsi="Times New Roman" w:cs="Times New Roman"/>
          <w:sz w:val="24"/>
          <w:szCs w:val="20"/>
          <w:lang w:eastAsia="zh-CN"/>
        </w:rPr>
        <w:t>182</w:t>
      </w:r>
      <w:r w:rsidR="006B3A3F" w:rsidRPr="006B3A3F">
        <w:rPr>
          <w:rFonts w:ascii="Times New Roman" w:eastAsia="Times New Roman" w:hAnsi="Times New Roman" w:cs="Times New Roman"/>
          <w:sz w:val="24"/>
          <w:szCs w:val="20"/>
          <w:lang w:eastAsia="zh-CN"/>
        </w:rPr>
        <w:t>.</w:t>
      </w:r>
      <w:r w:rsidR="000D150E">
        <w:rPr>
          <w:rFonts w:ascii="Times New Roman" w:eastAsia="Times New Roman" w:hAnsi="Times New Roman" w:cs="Times New Roman"/>
          <w:sz w:val="24"/>
          <w:szCs w:val="20"/>
          <w:lang w:eastAsia="zh-CN"/>
        </w:rPr>
        <w:t>929,98</w:t>
      </w:r>
      <w:r w:rsidR="006B3A3F" w:rsidRPr="006B3A3F">
        <w:rPr>
          <w:rFonts w:ascii="Times New Roman" w:eastAsia="Times New Roman" w:hAnsi="Times New Roman" w:cs="Times New Roman"/>
          <w:sz w:val="24"/>
          <w:szCs w:val="20"/>
          <w:lang w:eastAsia="zh-CN"/>
        </w:rPr>
        <w:t xml:space="preserve"> zł, </w:t>
      </w:r>
      <w:bookmarkStart w:id="9" w:name="_Hlk79999281"/>
      <w:r w:rsidR="006B3A3F" w:rsidRPr="006B3A3F">
        <w:rPr>
          <w:rFonts w:ascii="Times New Roman" w:eastAsia="Times New Roman" w:hAnsi="Times New Roman" w:cs="Times New Roman"/>
          <w:sz w:val="24"/>
          <w:szCs w:val="20"/>
          <w:lang w:eastAsia="zh-CN"/>
        </w:rPr>
        <w:t xml:space="preserve">wg zał. nr 3 do niniejszej informacji omówione są  w części V niniejszej informacji. </w:t>
      </w:r>
    </w:p>
    <w:bookmarkEnd w:id="9"/>
    <w:p w14:paraId="3940B3BA" w14:textId="77777777" w:rsidR="00C401B8" w:rsidRDefault="00C401B8" w:rsidP="006B3A3F">
      <w:pPr>
        <w:suppressAutoHyphens/>
        <w:spacing w:after="0" w:line="360" w:lineRule="auto"/>
        <w:jc w:val="both"/>
        <w:rPr>
          <w:rFonts w:ascii="Times New Roman" w:eastAsia="Times New Roman" w:hAnsi="Times New Roman" w:cs="Times New Roman"/>
          <w:sz w:val="24"/>
        </w:rPr>
      </w:pPr>
    </w:p>
    <w:p w14:paraId="023BAD02" w14:textId="77777777" w:rsidR="00C401B8" w:rsidRDefault="00FA1490" w:rsidP="00E70007">
      <w:pPr>
        <w:keepNext/>
        <w:tabs>
          <w:tab w:val="left" w:pos="0"/>
        </w:tabs>
        <w:suppressAutoHyphens/>
        <w:spacing w:after="0" w:line="360" w:lineRule="auto"/>
        <w:ind w:left="864" w:hanging="864"/>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Dział 600 – Transport i łączność </w:t>
      </w:r>
    </w:p>
    <w:p w14:paraId="6883A72E" w14:textId="74168701" w:rsidR="00B801DC" w:rsidRPr="00B801DC" w:rsidRDefault="00FA1490" w:rsidP="00F14FA6">
      <w:pPr>
        <w:spacing w:line="360" w:lineRule="auto"/>
        <w:ind w:firstLine="720"/>
        <w:jc w:val="both"/>
        <w:rPr>
          <w:rFonts w:ascii="Times New Roman" w:eastAsia="Times New Roman" w:hAnsi="Times New Roman" w:cs="Times New Roman"/>
          <w:sz w:val="24"/>
          <w:szCs w:val="20"/>
          <w:lang w:eastAsia="zh-CN"/>
        </w:rPr>
      </w:pPr>
      <w:r>
        <w:rPr>
          <w:rFonts w:ascii="Times New Roman" w:eastAsia="Times New Roman" w:hAnsi="Times New Roman" w:cs="Times New Roman"/>
          <w:sz w:val="24"/>
        </w:rPr>
        <w:t>W tym dziale w  20</w:t>
      </w:r>
      <w:r w:rsidR="00655746">
        <w:rPr>
          <w:rFonts w:ascii="Times New Roman" w:eastAsia="Times New Roman" w:hAnsi="Times New Roman" w:cs="Times New Roman"/>
          <w:sz w:val="24"/>
        </w:rPr>
        <w:t>2</w:t>
      </w:r>
      <w:r w:rsidR="00B801DC">
        <w:rPr>
          <w:rFonts w:ascii="Times New Roman" w:eastAsia="Times New Roman" w:hAnsi="Times New Roman" w:cs="Times New Roman"/>
          <w:sz w:val="24"/>
        </w:rPr>
        <w:t>2</w:t>
      </w:r>
      <w:r>
        <w:rPr>
          <w:rFonts w:ascii="Times New Roman" w:eastAsia="Times New Roman" w:hAnsi="Times New Roman" w:cs="Times New Roman"/>
          <w:sz w:val="24"/>
        </w:rPr>
        <w:t xml:space="preserve"> r. wydatkowano kwotę </w:t>
      </w:r>
      <w:r w:rsidR="00B801DC" w:rsidRPr="00B801DC">
        <w:rPr>
          <w:rFonts w:ascii="Times New Roman" w:eastAsia="Times New Roman" w:hAnsi="Times New Roman" w:cs="Times New Roman"/>
          <w:b/>
          <w:bCs/>
          <w:sz w:val="24"/>
        </w:rPr>
        <w:t>968</w:t>
      </w:r>
      <w:r w:rsidRPr="00A42131">
        <w:rPr>
          <w:rFonts w:ascii="Times New Roman" w:eastAsia="Times New Roman" w:hAnsi="Times New Roman" w:cs="Times New Roman"/>
          <w:b/>
          <w:bCs/>
          <w:sz w:val="24"/>
        </w:rPr>
        <w:t>.</w:t>
      </w:r>
      <w:r w:rsidR="00B801DC">
        <w:rPr>
          <w:rFonts w:ascii="Times New Roman" w:eastAsia="Times New Roman" w:hAnsi="Times New Roman" w:cs="Times New Roman"/>
          <w:b/>
          <w:bCs/>
          <w:sz w:val="24"/>
        </w:rPr>
        <w:t>958,39</w:t>
      </w:r>
      <w:r w:rsidRPr="00A42131">
        <w:rPr>
          <w:rFonts w:ascii="Times New Roman" w:eastAsia="Times New Roman" w:hAnsi="Times New Roman" w:cs="Times New Roman"/>
          <w:b/>
          <w:bCs/>
          <w:sz w:val="24"/>
        </w:rPr>
        <w:t xml:space="preserve"> zł,</w:t>
      </w:r>
      <w:r>
        <w:rPr>
          <w:rFonts w:ascii="Times New Roman" w:eastAsia="Times New Roman" w:hAnsi="Times New Roman" w:cs="Times New Roman"/>
          <w:sz w:val="24"/>
        </w:rPr>
        <w:t xml:space="preserve"> kwota </w:t>
      </w:r>
      <w:r w:rsidR="00B801DC">
        <w:rPr>
          <w:rFonts w:ascii="Times New Roman" w:eastAsia="Times New Roman" w:hAnsi="Times New Roman" w:cs="Times New Roman"/>
          <w:sz w:val="24"/>
        </w:rPr>
        <w:t>194</w:t>
      </w:r>
      <w:r>
        <w:rPr>
          <w:rFonts w:ascii="Times New Roman" w:eastAsia="Times New Roman" w:hAnsi="Times New Roman" w:cs="Times New Roman"/>
          <w:sz w:val="24"/>
        </w:rPr>
        <w:t>.</w:t>
      </w:r>
      <w:r w:rsidR="00B801DC">
        <w:rPr>
          <w:rFonts w:ascii="Times New Roman" w:eastAsia="Times New Roman" w:hAnsi="Times New Roman" w:cs="Times New Roman"/>
          <w:sz w:val="24"/>
        </w:rPr>
        <w:t>214,46</w:t>
      </w:r>
      <w:r w:rsidR="00051819">
        <w:rPr>
          <w:rFonts w:ascii="Times New Roman" w:eastAsia="Times New Roman" w:hAnsi="Times New Roman" w:cs="Times New Roman"/>
          <w:sz w:val="24"/>
        </w:rPr>
        <w:t xml:space="preserve"> zł</w:t>
      </w:r>
      <w:r>
        <w:rPr>
          <w:rFonts w:ascii="Times New Roman" w:eastAsia="Times New Roman" w:hAnsi="Times New Roman" w:cs="Times New Roman"/>
          <w:sz w:val="24"/>
        </w:rPr>
        <w:t xml:space="preserve"> stanowi  wydatki na </w:t>
      </w:r>
      <w:r w:rsidR="00B801DC" w:rsidRPr="00B801DC">
        <w:rPr>
          <w:rFonts w:ascii="Times New Roman" w:eastAsia="Times New Roman" w:hAnsi="Times New Roman" w:cs="Times New Roman"/>
          <w:sz w:val="24"/>
          <w:szCs w:val="20"/>
          <w:lang w:eastAsia="zh-CN"/>
        </w:rPr>
        <w:t xml:space="preserve">dróg gminnych, kwota </w:t>
      </w:r>
      <w:r w:rsidR="00B801DC">
        <w:rPr>
          <w:rFonts w:ascii="Times New Roman" w:eastAsia="Times New Roman" w:hAnsi="Times New Roman" w:cs="Times New Roman"/>
          <w:sz w:val="24"/>
          <w:szCs w:val="20"/>
          <w:lang w:eastAsia="zh-CN"/>
        </w:rPr>
        <w:t>125.954,44</w:t>
      </w:r>
      <w:r w:rsidR="00B801DC" w:rsidRPr="00B801DC">
        <w:rPr>
          <w:rFonts w:ascii="Times New Roman" w:eastAsia="Times New Roman" w:hAnsi="Times New Roman" w:cs="Times New Roman"/>
          <w:sz w:val="24"/>
          <w:szCs w:val="20"/>
          <w:lang w:eastAsia="zh-CN"/>
        </w:rPr>
        <w:t xml:space="preserve"> zł została wydatkowana na zakup mieszkanki optymalnej na drogi gminne, kwotę 360,00 zł wydatkowano na opłatę za zajęcie pasa drogowego</w:t>
      </w:r>
      <w:r w:rsidR="00B801DC">
        <w:rPr>
          <w:rFonts w:ascii="Times New Roman" w:eastAsia="Times New Roman" w:hAnsi="Times New Roman" w:cs="Times New Roman"/>
          <w:sz w:val="24"/>
          <w:szCs w:val="20"/>
          <w:lang w:eastAsia="zh-CN"/>
        </w:rPr>
        <w:t xml:space="preserve">, a wydatki w wysokości 7.890,00 zł stanowią opłatę za roczny przegląd dróg. </w:t>
      </w:r>
      <w:r w:rsidR="00B801DC" w:rsidRPr="00B801DC">
        <w:rPr>
          <w:rFonts w:ascii="Times New Roman" w:eastAsia="Times New Roman" w:hAnsi="Times New Roman" w:cs="Times New Roman"/>
          <w:sz w:val="24"/>
          <w:szCs w:val="20"/>
          <w:lang w:eastAsia="zh-CN"/>
        </w:rPr>
        <w:t xml:space="preserve"> </w:t>
      </w:r>
      <w:r w:rsidR="00B801DC">
        <w:rPr>
          <w:rFonts w:ascii="Times New Roman" w:eastAsia="Times New Roman" w:hAnsi="Times New Roman" w:cs="Times New Roman"/>
          <w:sz w:val="24"/>
          <w:szCs w:val="20"/>
          <w:lang w:eastAsia="zh-CN"/>
        </w:rPr>
        <w:t>W</w:t>
      </w:r>
      <w:r w:rsidR="00B801DC" w:rsidRPr="00B801DC">
        <w:rPr>
          <w:rFonts w:ascii="Times New Roman" w:eastAsia="Times New Roman" w:hAnsi="Times New Roman" w:cs="Times New Roman"/>
          <w:sz w:val="24"/>
          <w:szCs w:val="20"/>
          <w:lang w:eastAsia="zh-CN"/>
        </w:rPr>
        <w:t xml:space="preserve">ydatki  inwestycyjne w kwocie </w:t>
      </w:r>
      <w:r w:rsidR="00B801DC">
        <w:rPr>
          <w:rFonts w:ascii="Times New Roman" w:eastAsia="Times New Roman" w:hAnsi="Times New Roman" w:cs="Times New Roman"/>
          <w:sz w:val="24"/>
          <w:szCs w:val="20"/>
          <w:lang w:eastAsia="zh-CN"/>
        </w:rPr>
        <w:t>348.072,64</w:t>
      </w:r>
      <w:r w:rsidR="00B801DC" w:rsidRPr="00B801DC">
        <w:rPr>
          <w:rFonts w:ascii="Times New Roman" w:eastAsia="Times New Roman" w:hAnsi="Times New Roman" w:cs="Times New Roman"/>
          <w:sz w:val="24"/>
          <w:szCs w:val="20"/>
          <w:lang w:eastAsia="zh-CN"/>
        </w:rPr>
        <w:t xml:space="preserve"> zł </w:t>
      </w:r>
      <w:r w:rsidR="00B801DC" w:rsidRPr="00B801DC">
        <w:rPr>
          <w:rFonts w:ascii="Times New Roman" w:eastAsia="Times New Roman" w:hAnsi="Times New Roman" w:cs="Times New Roman"/>
          <w:sz w:val="24"/>
          <w:szCs w:val="24"/>
          <w:lang w:eastAsia="zh-CN"/>
        </w:rPr>
        <w:t xml:space="preserve">przedstawiono w   zał. nr 3 do niniejszej informacji w części V . Ponadto w wydatkach majątkowych przekazano kwotę </w:t>
      </w:r>
      <w:r w:rsidR="00B801DC">
        <w:rPr>
          <w:rFonts w:ascii="Times New Roman" w:eastAsia="Times New Roman" w:hAnsi="Times New Roman" w:cs="Times New Roman"/>
          <w:sz w:val="24"/>
          <w:szCs w:val="24"/>
          <w:lang w:eastAsia="zh-CN"/>
        </w:rPr>
        <w:t>292</w:t>
      </w:r>
      <w:r w:rsidR="00B801DC" w:rsidRPr="00B801DC">
        <w:rPr>
          <w:rFonts w:ascii="Times New Roman" w:eastAsia="Times New Roman" w:hAnsi="Times New Roman" w:cs="Times New Roman"/>
          <w:sz w:val="24"/>
          <w:szCs w:val="24"/>
          <w:lang w:eastAsia="zh-CN"/>
        </w:rPr>
        <w:t>.</w:t>
      </w:r>
      <w:r w:rsidR="00B801DC">
        <w:rPr>
          <w:rFonts w:ascii="Times New Roman" w:eastAsia="Times New Roman" w:hAnsi="Times New Roman" w:cs="Times New Roman"/>
          <w:sz w:val="24"/>
          <w:szCs w:val="24"/>
          <w:lang w:eastAsia="zh-CN"/>
        </w:rPr>
        <w:t>466,85</w:t>
      </w:r>
      <w:r w:rsidR="00B801DC" w:rsidRPr="00B801DC">
        <w:rPr>
          <w:rFonts w:ascii="Times New Roman" w:eastAsia="Times New Roman" w:hAnsi="Times New Roman" w:cs="Times New Roman"/>
          <w:sz w:val="24"/>
          <w:szCs w:val="24"/>
          <w:lang w:eastAsia="zh-CN"/>
        </w:rPr>
        <w:t xml:space="preserve"> zł dla Starostwa Powiatowego w Mrągowie jako pomoc finansową na przebudowę odcinka drogi Rozogi-Rybno.</w:t>
      </w:r>
      <w:r w:rsidR="00B801DC" w:rsidRPr="00B801DC">
        <w:rPr>
          <w:rFonts w:ascii="Times New Roman" w:eastAsia="Times New Roman" w:hAnsi="Times New Roman" w:cs="Times New Roman"/>
          <w:sz w:val="24"/>
          <w:szCs w:val="20"/>
          <w:lang w:eastAsia="zh-CN"/>
        </w:rPr>
        <w:t xml:space="preserve"> </w:t>
      </w:r>
    </w:p>
    <w:p w14:paraId="1DB18F17" w14:textId="77777777" w:rsidR="00B801DC" w:rsidRPr="00B801DC" w:rsidRDefault="00B801DC" w:rsidP="00B801DC">
      <w:pPr>
        <w:suppressAutoHyphens/>
        <w:spacing w:after="0" w:line="276" w:lineRule="auto"/>
        <w:ind w:firstLine="720"/>
        <w:jc w:val="both"/>
        <w:rPr>
          <w:rFonts w:ascii="Times New Roman" w:eastAsia="Times New Roman" w:hAnsi="Times New Roman" w:cs="Times New Roman"/>
          <w:sz w:val="24"/>
          <w:szCs w:val="20"/>
          <w:lang w:eastAsia="zh-CN"/>
        </w:rPr>
      </w:pPr>
    </w:p>
    <w:p w14:paraId="3BFFF823" w14:textId="77777777" w:rsidR="00C401B8" w:rsidRDefault="00FA1490" w:rsidP="00E70007">
      <w:pPr>
        <w:keepNext/>
        <w:tabs>
          <w:tab w:val="left" w:pos="0"/>
        </w:tabs>
        <w:suppressAutoHyphens/>
        <w:spacing w:after="0" w:line="360" w:lineRule="auto"/>
        <w:ind w:left="864" w:hanging="864"/>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Dział 700 - Gospodarka mieszkaniowa </w:t>
      </w:r>
    </w:p>
    <w:p w14:paraId="1B4F1651" w14:textId="6A79CE66" w:rsidR="00C51C5D" w:rsidRDefault="00FA1490" w:rsidP="00E70007">
      <w:pPr>
        <w:suppressAutoHyphens/>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W roku 20</w:t>
      </w:r>
      <w:r w:rsidR="00C51C5D">
        <w:rPr>
          <w:rFonts w:ascii="Times New Roman" w:eastAsia="Times New Roman" w:hAnsi="Times New Roman" w:cs="Times New Roman"/>
          <w:sz w:val="24"/>
        </w:rPr>
        <w:t>2</w:t>
      </w:r>
      <w:r w:rsidR="004643E0">
        <w:rPr>
          <w:rFonts w:ascii="Times New Roman" w:eastAsia="Times New Roman" w:hAnsi="Times New Roman" w:cs="Times New Roman"/>
          <w:sz w:val="24"/>
        </w:rPr>
        <w:t>2</w:t>
      </w:r>
      <w:r>
        <w:rPr>
          <w:rFonts w:ascii="Times New Roman" w:eastAsia="Times New Roman" w:hAnsi="Times New Roman" w:cs="Times New Roman"/>
          <w:sz w:val="24"/>
        </w:rPr>
        <w:t xml:space="preserve"> w tym dziale wydatkowano kwotę </w:t>
      </w:r>
      <w:r w:rsidR="004643E0" w:rsidRPr="004643E0">
        <w:rPr>
          <w:rFonts w:ascii="Times New Roman" w:eastAsia="Times New Roman" w:hAnsi="Times New Roman" w:cs="Times New Roman"/>
          <w:b/>
          <w:bCs/>
          <w:sz w:val="24"/>
        </w:rPr>
        <w:t>215</w:t>
      </w:r>
      <w:r w:rsidRPr="00B977F0">
        <w:rPr>
          <w:rFonts w:ascii="Times New Roman" w:eastAsia="Times New Roman" w:hAnsi="Times New Roman" w:cs="Times New Roman"/>
          <w:b/>
          <w:bCs/>
          <w:sz w:val="24"/>
        </w:rPr>
        <w:t>.</w:t>
      </w:r>
      <w:r w:rsidR="004643E0">
        <w:rPr>
          <w:rFonts w:ascii="Times New Roman" w:eastAsia="Times New Roman" w:hAnsi="Times New Roman" w:cs="Times New Roman"/>
          <w:b/>
          <w:bCs/>
          <w:sz w:val="24"/>
        </w:rPr>
        <w:t>654,54</w:t>
      </w:r>
      <w:r w:rsidRPr="00B977F0">
        <w:rPr>
          <w:rFonts w:ascii="Times New Roman" w:eastAsia="Times New Roman" w:hAnsi="Times New Roman" w:cs="Times New Roman"/>
          <w:b/>
          <w:bCs/>
          <w:sz w:val="24"/>
        </w:rPr>
        <w:t xml:space="preserve"> zł,</w:t>
      </w:r>
      <w:r>
        <w:rPr>
          <w:rFonts w:ascii="Times New Roman" w:eastAsia="Times New Roman" w:hAnsi="Times New Roman" w:cs="Times New Roman"/>
          <w:sz w:val="24"/>
        </w:rPr>
        <w:t xml:space="preserve">  wydatki </w:t>
      </w:r>
      <w:r w:rsidR="00C51C5D">
        <w:rPr>
          <w:rFonts w:ascii="Times New Roman" w:eastAsia="Times New Roman" w:hAnsi="Times New Roman" w:cs="Times New Roman"/>
          <w:sz w:val="24"/>
        </w:rPr>
        <w:t>bieżące w</w:t>
      </w:r>
      <w:r w:rsidR="00F027A1">
        <w:rPr>
          <w:rFonts w:ascii="Times New Roman" w:eastAsia="Times New Roman" w:hAnsi="Times New Roman" w:cs="Times New Roman"/>
          <w:sz w:val="24"/>
        </w:rPr>
        <w:t> </w:t>
      </w:r>
      <w:r w:rsidR="00C51C5D">
        <w:rPr>
          <w:rFonts w:ascii="Times New Roman" w:eastAsia="Times New Roman" w:hAnsi="Times New Roman" w:cs="Times New Roman"/>
          <w:sz w:val="24"/>
        </w:rPr>
        <w:t xml:space="preserve">kwocie </w:t>
      </w:r>
      <w:r w:rsidR="00086FB4">
        <w:rPr>
          <w:rFonts w:ascii="Times New Roman" w:eastAsia="Times New Roman" w:hAnsi="Times New Roman" w:cs="Times New Roman"/>
          <w:sz w:val="24"/>
        </w:rPr>
        <w:t>1</w:t>
      </w:r>
      <w:r w:rsidR="004643E0">
        <w:rPr>
          <w:rFonts w:ascii="Times New Roman" w:eastAsia="Times New Roman" w:hAnsi="Times New Roman" w:cs="Times New Roman"/>
          <w:sz w:val="24"/>
        </w:rPr>
        <w:t>35</w:t>
      </w:r>
      <w:r w:rsidR="00C51C5D">
        <w:rPr>
          <w:rFonts w:ascii="Times New Roman" w:eastAsia="Times New Roman" w:hAnsi="Times New Roman" w:cs="Times New Roman"/>
          <w:sz w:val="24"/>
        </w:rPr>
        <w:t>.</w:t>
      </w:r>
      <w:r w:rsidR="004643E0">
        <w:rPr>
          <w:rFonts w:ascii="Times New Roman" w:eastAsia="Times New Roman" w:hAnsi="Times New Roman" w:cs="Times New Roman"/>
          <w:sz w:val="24"/>
        </w:rPr>
        <w:t>404,01</w:t>
      </w:r>
      <w:r w:rsidR="00C51C5D">
        <w:rPr>
          <w:rFonts w:ascii="Times New Roman" w:eastAsia="Times New Roman" w:hAnsi="Times New Roman" w:cs="Times New Roman"/>
          <w:sz w:val="24"/>
        </w:rPr>
        <w:t xml:space="preserve"> zł </w:t>
      </w:r>
      <w:r>
        <w:rPr>
          <w:rFonts w:ascii="Times New Roman" w:eastAsia="Times New Roman" w:hAnsi="Times New Roman" w:cs="Times New Roman"/>
          <w:sz w:val="24"/>
        </w:rPr>
        <w:t>związane są z przygotowaniem mienia komunalnego do sprzedaży i</w:t>
      </w:r>
      <w:r w:rsidR="00F027A1">
        <w:rPr>
          <w:rFonts w:ascii="Times New Roman" w:eastAsia="Times New Roman" w:hAnsi="Times New Roman" w:cs="Times New Roman"/>
          <w:sz w:val="24"/>
        </w:rPr>
        <w:t> </w:t>
      </w:r>
      <w:r>
        <w:rPr>
          <w:rFonts w:ascii="Times New Roman" w:eastAsia="Times New Roman" w:hAnsi="Times New Roman" w:cs="Times New Roman"/>
          <w:sz w:val="24"/>
        </w:rPr>
        <w:t>jego utrzymaniem oraz ubezpieczeniem.</w:t>
      </w:r>
      <w:r w:rsidR="00C51C5D">
        <w:rPr>
          <w:rFonts w:ascii="Times New Roman" w:eastAsia="Times New Roman" w:hAnsi="Times New Roman" w:cs="Times New Roman"/>
          <w:sz w:val="24"/>
        </w:rPr>
        <w:t xml:space="preserve"> Kwota </w:t>
      </w:r>
      <w:r w:rsidR="004643E0">
        <w:rPr>
          <w:rFonts w:ascii="Times New Roman" w:eastAsia="Times New Roman" w:hAnsi="Times New Roman" w:cs="Times New Roman"/>
          <w:sz w:val="24"/>
        </w:rPr>
        <w:t>80</w:t>
      </w:r>
      <w:r w:rsidR="00C51C5D">
        <w:rPr>
          <w:rFonts w:ascii="Times New Roman" w:eastAsia="Times New Roman" w:hAnsi="Times New Roman" w:cs="Times New Roman"/>
          <w:sz w:val="24"/>
        </w:rPr>
        <w:t>.</w:t>
      </w:r>
      <w:r w:rsidR="004643E0">
        <w:rPr>
          <w:rFonts w:ascii="Times New Roman" w:eastAsia="Times New Roman" w:hAnsi="Times New Roman" w:cs="Times New Roman"/>
          <w:sz w:val="24"/>
        </w:rPr>
        <w:t>250,53</w:t>
      </w:r>
      <w:r w:rsidR="00C51C5D">
        <w:rPr>
          <w:rFonts w:ascii="Times New Roman" w:eastAsia="Times New Roman" w:hAnsi="Times New Roman" w:cs="Times New Roman"/>
          <w:sz w:val="24"/>
        </w:rPr>
        <w:t xml:space="preserve"> zł stanowi </w:t>
      </w:r>
      <w:bookmarkStart w:id="10" w:name="_Hlk67048273"/>
      <w:r w:rsidR="00C51C5D">
        <w:rPr>
          <w:rFonts w:ascii="Times New Roman" w:eastAsia="Times New Roman" w:hAnsi="Times New Roman" w:cs="Times New Roman"/>
          <w:sz w:val="24"/>
        </w:rPr>
        <w:t xml:space="preserve">wydatki inwestycyjne wg zał. nr 3 do niniejszej informacji, </w:t>
      </w:r>
      <w:r w:rsidR="00B977F0">
        <w:rPr>
          <w:rFonts w:ascii="Times New Roman" w:eastAsia="Times New Roman" w:hAnsi="Times New Roman" w:cs="Times New Roman"/>
          <w:sz w:val="24"/>
        </w:rPr>
        <w:t xml:space="preserve">które są </w:t>
      </w:r>
      <w:r w:rsidR="00C51C5D">
        <w:rPr>
          <w:rFonts w:ascii="Times New Roman" w:eastAsia="Times New Roman" w:hAnsi="Times New Roman" w:cs="Times New Roman"/>
          <w:sz w:val="24"/>
        </w:rPr>
        <w:t xml:space="preserve">omówione   w części V niniejszej informacji. </w:t>
      </w:r>
    </w:p>
    <w:bookmarkEnd w:id="10"/>
    <w:p w14:paraId="3F537DE1" w14:textId="324394C9" w:rsidR="00C401B8" w:rsidRDefault="00C401B8">
      <w:pPr>
        <w:suppressAutoHyphens/>
        <w:spacing w:after="0" w:line="276" w:lineRule="auto"/>
        <w:jc w:val="both"/>
        <w:rPr>
          <w:rFonts w:ascii="Times New Roman" w:eastAsia="Times New Roman" w:hAnsi="Times New Roman" w:cs="Times New Roman"/>
          <w:sz w:val="24"/>
        </w:rPr>
      </w:pPr>
    </w:p>
    <w:p w14:paraId="0110E8C0" w14:textId="77777777" w:rsidR="00C401B8" w:rsidRDefault="00FA1490" w:rsidP="00E70007">
      <w:pPr>
        <w:keepNext/>
        <w:tabs>
          <w:tab w:val="left" w:pos="0"/>
        </w:tabs>
        <w:suppressAutoHyphens/>
        <w:spacing w:after="0" w:line="360" w:lineRule="auto"/>
        <w:ind w:left="864" w:hanging="864"/>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Dział 710 – Działalność Usługowa </w:t>
      </w:r>
    </w:p>
    <w:p w14:paraId="00BDB039" w14:textId="2631B269" w:rsidR="00C401B8" w:rsidRDefault="00FA1490" w:rsidP="00E70007">
      <w:pPr>
        <w:suppressAutoHyphens/>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W rozdziale tym wydatkowano kwotę </w:t>
      </w:r>
      <w:r w:rsidR="00E36154" w:rsidRPr="00E36154">
        <w:rPr>
          <w:rFonts w:ascii="Times New Roman" w:eastAsia="Times New Roman" w:hAnsi="Times New Roman" w:cs="Times New Roman"/>
          <w:b/>
          <w:bCs/>
          <w:sz w:val="24"/>
        </w:rPr>
        <w:t>84</w:t>
      </w:r>
      <w:r w:rsidRPr="00B977F0">
        <w:rPr>
          <w:rFonts w:ascii="Times New Roman" w:eastAsia="Times New Roman" w:hAnsi="Times New Roman" w:cs="Times New Roman"/>
          <w:b/>
          <w:bCs/>
          <w:sz w:val="24"/>
        </w:rPr>
        <w:t>.</w:t>
      </w:r>
      <w:r w:rsidR="00E36154">
        <w:rPr>
          <w:rFonts w:ascii="Times New Roman" w:eastAsia="Times New Roman" w:hAnsi="Times New Roman" w:cs="Times New Roman"/>
          <w:b/>
          <w:bCs/>
          <w:sz w:val="24"/>
        </w:rPr>
        <w:t>747,32</w:t>
      </w:r>
      <w:r w:rsidRPr="00B977F0">
        <w:rPr>
          <w:rFonts w:ascii="Times New Roman" w:eastAsia="Times New Roman" w:hAnsi="Times New Roman" w:cs="Times New Roman"/>
          <w:b/>
          <w:bCs/>
          <w:sz w:val="24"/>
        </w:rPr>
        <w:t xml:space="preserve"> zł.</w:t>
      </w:r>
      <w:r>
        <w:rPr>
          <w:rFonts w:ascii="Times New Roman" w:eastAsia="Times New Roman" w:hAnsi="Times New Roman" w:cs="Times New Roman"/>
          <w:sz w:val="24"/>
        </w:rPr>
        <w:t xml:space="preserve"> Na wykonanie częściowych planów zagospodarowania przestrzennego na terenie Gminy Sorkwity wydatkowano kwotę </w:t>
      </w:r>
      <w:r w:rsidR="00E36154">
        <w:rPr>
          <w:rFonts w:ascii="Times New Roman" w:eastAsia="Times New Roman" w:hAnsi="Times New Roman" w:cs="Times New Roman"/>
          <w:sz w:val="24"/>
        </w:rPr>
        <w:t xml:space="preserve">    64</w:t>
      </w:r>
      <w:r w:rsidR="002A3F30">
        <w:rPr>
          <w:rFonts w:ascii="Times New Roman" w:eastAsia="Times New Roman" w:hAnsi="Times New Roman" w:cs="Times New Roman"/>
          <w:sz w:val="24"/>
        </w:rPr>
        <w:t>.</w:t>
      </w:r>
      <w:r w:rsidR="00E36154">
        <w:rPr>
          <w:rFonts w:ascii="Times New Roman" w:eastAsia="Times New Roman" w:hAnsi="Times New Roman" w:cs="Times New Roman"/>
          <w:sz w:val="24"/>
        </w:rPr>
        <w:t xml:space="preserve">549,50 </w:t>
      </w:r>
      <w:r>
        <w:rPr>
          <w:rFonts w:ascii="Times New Roman" w:eastAsia="Times New Roman" w:hAnsi="Times New Roman" w:cs="Times New Roman"/>
          <w:sz w:val="24"/>
        </w:rPr>
        <w:t xml:space="preserve">zł, a na utrzymanie cmentarzy komunalnych wydatkowano kwotę </w:t>
      </w:r>
      <w:r w:rsidR="00E36154">
        <w:rPr>
          <w:rFonts w:ascii="Times New Roman" w:eastAsia="Times New Roman" w:hAnsi="Times New Roman" w:cs="Times New Roman"/>
          <w:sz w:val="24"/>
        </w:rPr>
        <w:t>20</w:t>
      </w:r>
      <w:r>
        <w:rPr>
          <w:rFonts w:ascii="Times New Roman" w:eastAsia="Times New Roman" w:hAnsi="Times New Roman" w:cs="Times New Roman"/>
          <w:sz w:val="24"/>
        </w:rPr>
        <w:t>.</w:t>
      </w:r>
      <w:r w:rsidR="00E36154">
        <w:rPr>
          <w:rFonts w:ascii="Times New Roman" w:eastAsia="Times New Roman" w:hAnsi="Times New Roman" w:cs="Times New Roman"/>
          <w:sz w:val="24"/>
        </w:rPr>
        <w:t>197,82</w:t>
      </w:r>
      <w:r>
        <w:rPr>
          <w:rFonts w:ascii="Times New Roman" w:eastAsia="Times New Roman" w:hAnsi="Times New Roman" w:cs="Times New Roman"/>
          <w:sz w:val="24"/>
        </w:rPr>
        <w:t xml:space="preserve"> zł.</w:t>
      </w:r>
    </w:p>
    <w:p w14:paraId="081E1D1B" w14:textId="77777777" w:rsidR="00C401B8" w:rsidRDefault="00C401B8" w:rsidP="00E70007">
      <w:pPr>
        <w:suppressAutoHyphens/>
        <w:spacing w:after="0" w:line="360" w:lineRule="auto"/>
        <w:jc w:val="both"/>
        <w:rPr>
          <w:rFonts w:ascii="Times New Roman" w:eastAsia="Times New Roman" w:hAnsi="Times New Roman" w:cs="Times New Roman"/>
          <w:sz w:val="24"/>
        </w:rPr>
      </w:pPr>
    </w:p>
    <w:p w14:paraId="064F3BBC" w14:textId="77777777" w:rsidR="00C401B8" w:rsidRDefault="00FA1490" w:rsidP="00E70007">
      <w:pPr>
        <w:keepNext/>
        <w:tabs>
          <w:tab w:val="left" w:pos="0"/>
        </w:tabs>
        <w:suppressAutoHyphens/>
        <w:spacing w:after="0" w:line="360" w:lineRule="auto"/>
        <w:ind w:left="864" w:hanging="864"/>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Dział 750 – Administracja publiczna</w:t>
      </w:r>
    </w:p>
    <w:p w14:paraId="28B358DD" w14:textId="12ADCADB" w:rsidR="00C401B8" w:rsidRDefault="00FA1490" w:rsidP="002D0E43">
      <w:pPr>
        <w:suppressAutoHyphens/>
        <w:spacing w:after="0" w:line="360" w:lineRule="auto"/>
        <w:jc w:val="both"/>
        <w:rPr>
          <w:rFonts w:ascii="Times New Roman" w:eastAsia="Times New Roman" w:hAnsi="Times New Roman" w:cs="Times New Roman"/>
          <w:b/>
          <w:bCs/>
          <w:sz w:val="24"/>
        </w:rPr>
      </w:pPr>
      <w:r>
        <w:rPr>
          <w:rFonts w:ascii="Times New Roman" w:eastAsia="Times New Roman" w:hAnsi="Times New Roman" w:cs="Times New Roman"/>
          <w:sz w:val="24"/>
        </w:rPr>
        <w:t>W 20</w:t>
      </w:r>
      <w:r w:rsidR="00B977F0">
        <w:rPr>
          <w:rFonts w:ascii="Times New Roman" w:eastAsia="Times New Roman" w:hAnsi="Times New Roman" w:cs="Times New Roman"/>
          <w:sz w:val="24"/>
        </w:rPr>
        <w:t>2</w:t>
      </w:r>
      <w:r w:rsidR="00074011">
        <w:rPr>
          <w:rFonts w:ascii="Times New Roman" w:eastAsia="Times New Roman" w:hAnsi="Times New Roman" w:cs="Times New Roman"/>
          <w:sz w:val="24"/>
        </w:rPr>
        <w:t>2</w:t>
      </w:r>
      <w:r>
        <w:rPr>
          <w:rFonts w:ascii="Times New Roman" w:eastAsia="Times New Roman" w:hAnsi="Times New Roman" w:cs="Times New Roman"/>
          <w:sz w:val="24"/>
        </w:rPr>
        <w:t xml:space="preserve"> r. w tym dziale wydatkowano </w:t>
      </w:r>
      <w:r w:rsidR="003016B6" w:rsidRPr="00F5398D">
        <w:rPr>
          <w:rFonts w:ascii="Times New Roman" w:eastAsia="Times New Roman" w:hAnsi="Times New Roman" w:cs="Times New Roman"/>
          <w:b/>
          <w:bCs/>
          <w:sz w:val="24"/>
        </w:rPr>
        <w:t>3</w:t>
      </w:r>
      <w:r w:rsidRPr="00CD796C">
        <w:rPr>
          <w:rFonts w:ascii="Times New Roman" w:eastAsia="Times New Roman" w:hAnsi="Times New Roman" w:cs="Times New Roman"/>
          <w:b/>
          <w:bCs/>
          <w:sz w:val="24"/>
        </w:rPr>
        <w:t>.</w:t>
      </w:r>
      <w:r w:rsidR="00074011">
        <w:rPr>
          <w:rFonts w:ascii="Times New Roman" w:eastAsia="Times New Roman" w:hAnsi="Times New Roman" w:cs="Times New Roman"/>
          <w:b/>
          <w:bCs/>
          <w:sz w:val="24"/>
        </w:rPr>
        <w:t>998</w:t>
      </w:r>
      <w:r w:rsidR="00076EB8" w:rsidRPr="00CD796C">
        <w:rPr>
          <w:rFonts w:ascii="Times New Roman" w:eastAsia="Times New Roman" w:hAnsi="Times New Roman" w:cs="Times New Roman"/>
          <w:b/>
          <w:bCs/>
          <w:sz w:val="24"/>
        </w:rPr>
        <w:t>.</w:t>
      </w:r>
      <w:r w:rsidR="00074011">
        <w:rPr>
          <w:rFonts w:ascii="Times New Roman" w:eastAsia="Times New Roman" w:hAnsi="Times New Roman" w:cs="Times New Roman"/>
          <w:b/>
          <w:bCs/>
          <w:sz w:val="24"/>
        </w:rPr>
        <w:t>451,39</w:t>
      </w:r>
      <w:r w:rsidRPr="00CD796C">
        <w:rPr>
          <w:rFonts w:ascii="Times New Roman" w:eastAsia="Times New Roman" w:hAnsi="Times New Roman" w:cs="Times New Roman"/>
          <w:b/>
          <w:bCs/>
          <w:sz w:val="24"/>
        </w:rPr>
        <w:t xml:space="preserve"> zł</w:t>
      </w:r>
    </w:p>
    <w:p w14:paraId="7A1B1685" w14:textId="77777777" w:rsidR="00E70007" w:rsidRPr="00E70007" w:rsidRDefault="00E70007" w:rsidP="00E70007">
      <w:pPr>
        <w:suppressAutoHyphens/>
        <w:spacing w:after="0" w:line="360" w:lineRule="auto"/>
        <w:ind w:firstLine="567"/>
        <w:jc w:val="both"/>
        <w:rPr>
          <w:rFonts w:ascii="Times New Roman" w:eastAsia="Times New Roman" w:hAnsi="Times New Roman" w:cs="Times New Roman"/>
          <w:b/>
          <w:bCs/>
          <w:sz w:val="14"/>
          <w:szCs w:val="12"/>
        </w:rPr>
      </w:pPr>
    </w:p>
    <w:p w14:paraId="0364CE32" w14:textId="58022B81" w:rsidR="00C401B8" w:rsidRDefault="00FA1490" w:rsidP="00E70007">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Koszt działalności Rady Gminy wyniósł :                           </w:t>
      </w:r>
      <w:r w:rsidR="00074011">
        <w:rPr>
          <w:rFonts w:ascii="Times New Roman" w:eastAsia="Times New Roman" w:hAnsi="Times New Roman" w:cs="Times New Roman"/>
          <w:sz w:val="24"/>
        </w:rPr>
        <w:t>193</w:t>
      </w:r>
      <w:r>
        <w:rPr>
          <w:rFonts w:ascii="Times New Roman" w:eastAsia="Times New Roman" w:hAnsi="Times New Roman" w:cs="Times New Roman"/>
          <w:sz w:val="24"/>
        </w:rPr>
        <w:t>.</w:t>
      </w:r>
      <w:r w:rsidR="00074011">
        <w:rPr>
          <w:rFonts w:ascii="Times New Roman" w:eastAsia="Times New Roman" w:hAnsi="Times New Roman" w:cs="Times New Roman"/>
          <w:sz w:val="24"/>
        </w:rPr>
        <w:t>931,19</w:t>
      </w:r>
      <w:r>
        <w:rPr>
          <w:rFonts w:ascii="Times New Roman" w:eastAsia="Times New Roman" w:hAnsi="Times New Roman" w:cs="Times New Roman"/>
          <w:sz w:val="24"/>
        </w:rPr>
        <w:t xml:space="preserve"> zł</w:t>
      </w:r>
    </w:p>
    <w:p w14:paraId="4D4703DB" w14:textId="59250EB1" w:rsidR="00C401B8" w:rsidRDefault="00FA1490" w:rsidP="00E70007">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z tego : diety radnych</w:t>
      </w:r>
      <w:r>
        <w:rPr>
          <w:rFonts w:ascii="Times New Roman" w:eastAsia="Times New Roman" w:hAnsi="Times New Roman" w:cs="Times New Roman"/>
          <w:sz w:val="24"/>
        </w:rPr>
        <w:tab/>
      </w:r>
      <w:r w:rsidR="00F5398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E7000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74011">
        <w:rPr>
          <w:rFonts w:ascii="Times New Roman" w:eastAsia="Times New Roman" w:hAnsi="Times New Roman" w:cs="Times New Roman"/>
          <w:sz w:val="24"/>
        </w:rPr>
        <w:t>170</w:t>
      </w:r>
      <w:r>
        <w:rPr>
          <w:rFonts w:ascii="Times New Roman" w:eastAsia="Times New Roman" w:hAnsi="Times New Roman" w:cs="Times New Roman"/>
          <w:sz w:val="24"/>
        </w:rPr>
        <w:t>.</w:t>
      </w:r>
      <w:r w:rsidR="00074011">
        <w:rPr>
          <w:rFonts w:ascii="Times New Roman" w:eastAsia="Times New Roman" w:hAnsi="Times New Roman" w:cs="Times New Roman"/>
          <w:sz w:val="24"/>
        </w:rPr>
        <w:t>840,00</w:t>
      </w:r>
      <w:r>
        <w:rPr>
          <w:rFonts w:ascii="Times New Roman" w:eastAsia="Times New Roman" w:hAnsi="Times New Roman" w:cs="Times New Roman"/>
          <w:sz w:val="24"/>
        </w:rPr>
        <w:t xml:space="preserve"> zł</w:t>
      </w:r>
    </w:p>
    <w:p w14:paraId="386BC6C8" w14:textId="2E64F93B" w:rsidR="00C401B8" w:rsidRDefault="00FA1490" w:rsidP="00E70007">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pozostałe wydatki</w:t>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sidR="00E7000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E70007">
        <w:rPr>
          <w:rFonts w:ascii="Times New Roman" w:eastAsia="Times New Roman" w:hAnsi="Times New Roman" w:cs="Times New Roman"/>
          <w:sz w:val="24"/>
        </w:rPr>
        <w:t xml:space="preserve">  </w:t>
      </w:r>
      <w:r w:rsidR="00F5398D">
        <w:rPr>
          <w:rFonts w:ascii="Times New Roman" w:eastAsia="Times New Roman" w:hAnsi="Times New Roman" w:cs="Times New Roman"/>
          <w:sz w:val="24"/>
        </w:rPr>
        <w:t>2</w:t>
      </w:r>
      <w:r w:rsidR="00074011">
        <w:rPr>
          <w:rFonts w:ascii="Times New Roman" w:eastAsia="Times New Roman" w:hAnsi="Times New Roman" w:cs="Times New Roman"/>
          <w:sz w:val="24"/>
        </w:rPr>
        <w:t>3</w:t>
      </w:r>
      <w:r>
        <w:rPr>
          <w:rFonts w:ascii="Times New Roman" w:eastAsia="Times New Roman" w:hAnsi="Times New Roman" w:cs="Times New Roman"/>
          <w:sz w:val="24"/>
        </w:rPr>
        <w:t>.</w:t>
      </w:r>
      <w:r w:rsidR="00074011">
        <w:rPr>
          <w:rFonts w:ascii="Times New Roman" w:eastAsia="Times New Roman" w:hAnsi="Times New Roman" w:cs="Times New Roman"/>
          <w:sz w:val="24"/>
        </w:rPr>
        <w:t>091,19</w:t>
      </w:r>
      <w:r>
        <w:rPr>
          <w:rFonts w:ascii="Times New Roman" w:eastAsia="Times New Roman" w:hAnsi="Times New Roman" w:cs="Times New Roman"/>
          <w:sz w:val="24"/>
        </w:rPr>
        <w:t xml:space="preserve"> zł</w:t>
      </w:r>
    </w:p>
    <w:p w14:paraId="19B5BD20" w14:textId="77777777" w:rsidR="00C401B8" w:rsidRPr="00E70007" w:rsidRDefault="00C401B8" w:rsidP="00E70007">
      <w:pPr>
        <w:suppressAutoHyphens/>
        <w:spacing w:after="0" w:line="360" w:lineRule="auto"/>
        <w:jc w:val="both"/>
        <w:rPr>
          <w:rFonts w:ascii="Times New Roman" w:eastAsia="Times New Roman" w:hAnsi="Times New Roman" w:cs="Times New Roman"/>
          <w:sz w:val="12"/>
          <w:szCs w:val="10"/>
        </w:rPr>
      </w:pPr>
    </w:p>
    <w:p w14:paraId="1701B219" w14:textId="5C95922E" w:rsidR="00071DD4" w:rsidRDefault="00FA1490" w:rsidP="00E70007">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Koszt utrzymania Urzędu Gminy wynosi:</w:t>
      </w:r>
      <w:r>
        <w:rPr>
          <w:rFonts w:ascii="Times New Roman" w:eastAsia="Times New Roman" w:hAnsi="Times New Roman" w:cs="Times New Roman"/>
          <w:sz w:val="24"/>
        </w:rPr>
        <w:tab/>
        <w:t xml:space="preserve">                  </w:t>
      </w:r>
      <w:r w:rsidR="00D1482A">
        <w:rPr>
          <w:rFonts w:ascii="Times New Roman" w:eastAsia="Times New Roman" w:hAnsi="Times New Roman" w:cs="Times New Roman"/>
          <w:sz w:val="24"/>
        </w:rPr>
        <w:t>2</w:t>
      </w:r>
      <w:r>
        <w:rPr>
          <w:rFonts w:ascii="Times New Roman" w:eastAsia="Times New Roman" w:hAnsi="Times New Roman" w:cs="Times New Roman"/>
          <w:sz w:val="24"/>
        </w:rPr>
        <w:t>.</w:t>
      </w:r>
      <w:r w:rsidR="00D1482A">
        <w:rPr>
          <w:rFonts w:ascii="Times New Roman" w:eastAsia="Times New Roman" w:hAnsi="Times New Roman" w:cs="Times New Roman"/>
          <w:sz w:val="24"/>
        </w:rPr>
        <w:t>367</w:t>
      </w:r>
      <w:r>
        <w:rPr>
          <w:rFonts w:ascii="Times New Roman" w:eastAsia="Times New Roman" w:hAnsi="Times New Roman" w:cs="Times New Roman"/>
          <w:sz w:val="24"/>
        </w:rPr>
        <w:t>.</w:t>
      </w:r>
      <w:r w:rsidR="00D1482A">
        <w:rPr>
          <w:rFonts w:ascii="Times New Roman" w:eastAsia="Times New Roman" w:hAnsi="Times New Roman" w:cs="Times New Roman"/>
          <w:sz w:val="24"/>
        </w:rPr>
        <w:t>596,92</w:t>
      </w:r>
      <w:r w:rsidR="00076EB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zł,  </w:t>
      </w:r>
    </w:p>
    <w:p w14:paraId="6C06D682" w14:textId="59E13B60" w:rsidR="00C401B8" w:rsidRPr="00BD3905" w:rsidRDefault="00FA1490" w:rsidP="00071DD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z tego:</w:t>
      </w:r>
      <w:r w:rsidR="00071DD4">
        <w:rPr>
          <w:rFonts w:ascii="Times New Roman" w:eastAsia="Times New Roman" w:hAnsi="Times New Roman" w:cs="Times New Roman"/>
          <w:sz w:val="24"/>
        </w:rPr>
        <w:t xml:space="preserve">  </w:t>
      </w:r>
      <w:r w:rsidRPr="00BD3905">
        <w:rPr>
          <w:rFonts w:ascii="Times New Roman" w:eastAsia="Times New Roman" w:hAnsi="Times New Roman" w:cs="Times New Roman"/>
          <w:sz w:val="24"/>
        </w:rPr>
        <w:t>z zadań zleconych</w:t>
      </w:r>
      <w:r w:rsidRPr="00BD3905">
        <w:rPr>
          <w:rFonts w:ascii="Times New Roman" w:eastAsia="Times New Roman" w:hAnsi="Times New Roman" w:cs="Times New Roman"/>
          <w:sz w:val="24"/>
        </w:rPr>
        <w:tab/>
        <w:t xml:space="preserve">                                   </w:t>
      </w:r>
      <w:r w:rsidR="00E70007">
        <w:rPr>
          <w:rFonts w:ascii="Times New Roman" w:eastAsia="Times New Roman" w:hAnsi="Times New Roman" w:cs="Times New Roman"/>
          <w:sz w:val="24"/>
        </w:rPr>
        <w:t xml:space="preserve">            </w:t>
      </w:r>
      <w:r w:rsidR="0081625E">
        <w:rPr>
          <w:rFonts w:ascii="Times New Roman" w:eastAsia="Times New Roman" w:hAnsi="Times New Roman" w:cs="Times New Roman"/>
          <w:sz w:val="24"/>
        </w:rPr>
        <w:t>38</w:t>
      </w:r>
      <w:r w:rsidR="00F5398D">
        <w:rPr>
          <w:rFonts w:ascii="Times New Roman" w:eastAsia="Times New Roman" w:hAnsi="Times New Roman" w:cs="Times New Roman"/>
          <w:sz w:val="24"/>
        </w:rPr>
        <w:t>.</w:t>
      </w:r>
      <w:r w:rsidR="0081625E">
        <w:rPr>
          <w:rFonts w:ascii="Times New Roman" w:eastAsia="Times New Roman" w:hAnsi="Times New Roman" w:cs="Times New Roman"/>
          <w:sz w:val="24"/>
        </w:rPr>
        <w:t>787,</w:t>
      </w:r>
      <w:r w:rsidRPr="00BD3905">
        <w:rPr>
          <w:rFonts w:ascii="Times New Roman" w:eastAsia="Times New Roman" w:hAnsi="Times New Roman" w:cs="Times New Roman"/>
          <w:sz w:val="24"/>
        </w:rPr>
        <w:t>00 zł</w:t>
      </w:r>
    </w:p>
    <w:p w14:paraId="76C0013C" w14:textId="4B8D3D08" w:rsidR="00E70007" w:rsidRPr="00071DD4" w:rsidRDefault="00071DD4" w:rsidP="00071DD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FA1490" w:rsidRPr="00071DD4">
        <w:rPr>
          <w:rFonts w:ascii="Times New Roman" w:eastAsia="Times New Roman" w:hAnsi="Times New Roman" w:cs="Times New Roman"/>
          <w:sz w:val="24"/>
        </w:rPr>
        <w:t>z zadań własnych</w:t>
      </w:r>
      <w:r w:rsidR="00FA1490" w:rsidRPr="00071DD4">
        <w:rPr>
          <w:rFonts w:ascii="Times New Roman" w:eastAsia="Times New Roman" w:hAnsi="Times New Roman" w:cs="Times New Roman"/>
          <w:sz w:val="24"/>
        </w:rPr>
        <w:tab/>
        <w:t xml:space="preserve">                             </w:t>
      </w:r>
      <w:r w:rsidR="00E70007" w:rsidRPr="00071DD4">
        <w:rPr>
          <w:rFonts w:ascii="Times New Roman" w:eastAsia="Times New Roman" w:hAnsi="Times New Roman" w:cs="Times New Roman"/>
          <w:sz w:val="24"/>
        </w:rPr>
        <w:t xml:space="preserve">            </w:t>
      </w:r>
      <w:r w:rsidR="00FA1490" w:rsidRPr="00071DD4">
        <w:rPr>
          <w:rFonts w:ascii="Times New Roman" w:eastAsia="Times New Roman" w:hAnsi="Times New Roman" w:cs="Times New Roman"/>
          <w:sz w:val="24"/>
        </w:rPr>
        <w:t xml:space="preserve"> </w:t>
      </w:r>
      <w:r w:rsidR="0081625E">
        <w:rPr>
          <w:rFonts w:ascii="Times New Roman" w:eastAsia="Times New Roman" w:hAnsi="Times New Roman" w:cs="Times New Roman"/>
          <w:sz w:val="24"/>
        </w:rPr>
        <w:t>2</w:t>
      </w:r>
      <w:r w:rsidR="00FA1490" w:rsidRPr="00071DD4">
        <w:rPr>
          <w:rFonts w:ascii="Times New Roman" w:eastAsia="Times New Roman" w:hAnsi="Times New Roman" w:cs="Times New Roman"/>
          <w:sz w:val="24"/>
        </w:rPr>
        <w:t>.</w:t>
      </w:r>
      <w:r w:rsidR="0081625E">
        <w:rPr>
          <w:rFonts w:ascii="Times New Roman" w:eastAsia="Times New Roman" w:hAnsi="Times New Roman" w:cs="Times New Roman"/>
          <w:sz w:val="24"/>
        </w:rPr>
        <w:t>328</w:t>
      </w:r>
      <w:r w:rsidR="00FA1490" w:rsidRPr="00071DD4">
        <w:rPr>
          <w:rFonts w:ascii="Times New Roman" w:eastAsia="Times New Roman" w:hAnsi="Times New Roman" w:cs="Times New Roman"/>
          <w:sz w:val="24"/>
        </w:rPr>
        <w:t>.</w:t>
      </w:r>
      <w:r w:rsidR="0081625E">
        <w:rPr>
          <w:rFonts w:ascii="Times New Roman" w:eastAsia="Times New Roman" w:hAnsi="Times New Roman" w:cs="Times New Roman"/>
          <w:sz w:val="24"/>
        </w:rPr>
        <w:t>809,92</w:t>
      </w:r>
      <w:r w:rsidR="00FA1490" w:rsidRPr="00071DD4">
        <w:rPr>
          <w:rFonts w:ascii="Times New Roman" w:eastAsia="Times New Roman" w:hAnsi="Times New Roman" w:cs="Times New Roman"/>
          <w:sz w:val="24"/>
        </w:rPr>
        <w:t xml:space="preserve"> zł</w:t>
      </w:r>
    </w:p>
    <w:p w14:paraId="370F90EA" w14:textId="77777777" w:rsidR="00E70007" w:rsidRPr="00E70007" w:rsidRDefault="00E70007" w:rsidP="00E70007">
      <w:pPr>
        <w:suppressAutoHyphens/>
        <w:spacing w:after="0" w:line="360" w:lineRule="auto"/>
        <w:ind w:left="709"/>
        <w:jc w:val="both"/>
        <w:rPr>
          <w:rFonts w:ascii="Times New Roman" w:eastAsia="Times New Roman" w:hAnsi="Times New Roman" w:cs="Times New Roman"/>
          <w:sz w:val="16"/>
          <w:szCs w:val="14"/>
        </w:rPr>
      </w:pPr>
    </w:p>
    <w:p w14:paraId="1C600E6B" w14:textId="2BF1CFDC" w:rsidR="00BD3905" w:rsidRPr="00BD3905" w:rsidRDefault="00BD3905" w:rsidP="00E70007">
      <w:pPr>
        <w:spacing w:line="360" w:lineRule="auto"/>
        <w:jc w:val="both"/>
        <w:rPr>
          <w:rFonts w:ascii="Times New Roman" w:eastAsia="Times New Roman" w:hAnsi="Times New Roman" w:cs="Times New Roman"/>
          <w:sz w:val="24"/>
          <w:szCs w:val="20"/>
          <w:lang w:eastAsia="zh-CN"/>
        </w:rPr>
      </w:pPr>
      <w:r w:rsidRPr="00BD3905">
        <w:rPr>
          <w:rFonts w:ascii="Times New Roman" w:eastAsia="Times New Roman" w:hAnsi="Times New Roman" w:cs="Times New Roman"/>
          <w:sz w:val="24"/>
          <w:szCs w:val="20"/>
          <w:lang w:eastAsia="zh-CN"/>
        </w:rPr>
        <w:t>z ogólnej sumy wydatków przypada na:</w:t>
      </w:r>
    </w:p>
    <w:p w14:paraId="2C15CFF3" w14:textId="45718758" w:rsidR="00BD3905" w:rsidRPr="00BD3905" w:rsidRDefault="00BD3905" w:rsidP="00E70007">
      <w:pPr>
        <w:pStyle w:val="Akapitzlist"/>
        <w:numPr>
          <w:ilvl w:val="2"/>
          <w:numId w:val="31"/>
        </w:numPr>
        <w:suppressAutoHyphens/>
        <w:spacing w:after="0" w:line="360" w:lineRule="auto"/>
        <w:ind w:left="993" w:hanging="284"/>
        <w:jc w:val="both"/>
        <w:rPr>
          <w:rFonts w:ascii="Times New Roman" w:eastAsia="Times New Roman" w:hAnsi="Times New Roman" w:cs="Times New Roman"/>
          <w:sz w:val="24"/>
          <w:szCs w:val="20"/>
          <w:lang w:eastAsia="zh-CN"/>
        </w:rPr>
      </w:pPr>
      <w:r w:rsidRPr="00BD3905">
        <w:rPr>
          <w:rFonts w:ascii="Times New Roman" w:eastAsia="Times New Roman" w:hAnsi="Times New Roman" w:cs="Times New Roman"/>
          <w:sz w:val="24"/>
          <w:szCs w:val="20"/>
          <w:lang w:eastAsia="zh-CN"/>
        </w:rPr>
        <w:t xml:space="preserve"> płace i pochodne</w:t>
      </w:r>
      <w:r w:rsidRPr="00BD3905">
        <w:rPr>
          <w:rFonts w:ascii="Times New Roman" w:eastAsia="Times New Roman" w:hAnsi="Times New Roman" w:cs="Times New Roman"/>
          <w:sz w:val="24"/>
          <w:szCs w:val="20"/>
          <w:lang w:eastAsia="zh-CN"/>
        </w:rPr>
        <w:tab/>
      </w:r>
      <w:r w:rsidRPr="00BD3905">
        <w:rPr>
          <w:rFonts w:ascii="Times New Roman" w:eastAsia="Times New Roman" w:hAnsi="Times New Roman" w:cs="Times New Roman"/>
          <w:sz w:val="24"/>
          <w:szCs w:val="20"/>
          <w:lang w:eastAsia="zh-CN"/>
        </w:rPr>
        <w:tab/>
      </w:r>
      <w:r w:rsidRPr="00BD3905">
        <w:rPr>
          <w:rFonts w:ascii="Times New Roman" w:eastAsia="Times New Roman" w:hAnsi="Times New Roman" w:cs="Times New Roman"/>
          <w:sz w:val="24"/>
          <w:szCs w:val="20"/>
          <w:lang w:eastAsia="zh-CN"/>
        </w:rPr>
        <w:tab/>
        <w:t xml:space="preserve">         </w:t>
      </w:r>
      <w:r w:rsidR="00E70007">
        <w:rPr>
          <w:rFonts w:ascii="Times New Roman" w:eastAsia="Times New Roman" w:hAnsi="Times New Roman" w:cs="Times New Roman"/>
          <w:sz w:val="24"/>
          <w:szCs w:val="20"/>
          <w:lang w:eastAsia="zh-CN"/>
        </w:rPr>
        <w:t xml:space="preserve">     </w:t>
      </w:r>
      <w:r w:rsidR="003D36C4">
        <w:rPr>
          <w:rFonts w:ascii="Times New Roman" w:eastAsia="Times New Roman" w:hAnsi="Times New Roman" w:cs="Times New Roman"/>
          <w:sz w:val="24"/>
          <w:szCs w:val="20"/>
          <w:lang w:eastAsia="zh-CN"/>
        </w:rPr>
        <w:t>2.</w:t>
      </w:r>
      <w:r w:rsidR="00EA0567">
        <w:rPr>
          <w:rFonts w:ascii="Times New Roman" w:eastAsia="Times New Roman" w:hAnsi="Times New Roman" w:cs="Times New Roman"/>
          <w:sz w:val="24"/>
          <w:szCs w:val="20"/>
          <w:lang w:eastAsia="zh-CN"/>
        </w:rPr>
        <w:t>180</w:t>
      </w:r>
      <w:r w:rsidR="007D437A">
        <w:rPr>
          <w:rFonts w:ascii="Times New Roman" w:eastAsia="Times New Roman" w:hAnsi="Times New Roman" w:cs="Times New Roman"/>
          <w:sz w:val="24"/>
          <w:szCs w:val="20"/>
          <w:lang w:eastAsia="zh-CN"/>
        </w:rPr>
        <w:t>.</w:t>
      </w:r>
      <w:r w:rsidR="00EA0567">
        <w:rPr>
          <w:rFonts w:ascii="Times New Roman" w:eastAsia="Times New Roman" w:hAnsi="Times New Roman" w:cs="Times New Roman"/>
          <w:sz w:val="24"/>
          <w:szCs w:val="20"/>
          <w:lang w:eastAsia="zh-CN"/>
        </w:rPr>
        <w:t>421,46</w:t>
      </w:r>
      <w:r w:rsidRPr="00BD3905">
        <w:rPr>
          <w:rFonts w:ascii="Times New Roman" w:eastAsia="Times New Roman" w:hAnsi="Times New Roman" w:cs="Times New Roman"/>
          <w:sz w:val="24"/>
          <w:szCs w:val="20"/>
          <w:lang w:eastAsia="zh-CN"/>
        </w:rPr>
        <w:t xml:space="preserve"> zł</w:t>
      </w:r>
    </w:p>
    <w:p w14:paraId="73DC2D40" w14:textId="1CB4C579" w:rsidR="00BD3905" w:rsidRPr="00BD3905" w:rsidRDefault="00BD3905" w:rsidP="00E70007">
      <w:pPr>
        <w:pStyle w:val="Akapitzlist"/>
        <w:numPr>
          <w:ilvl w:val="2"/>
          <w:numId w:val="31"/>
        </w:numPr>
        <w:suppressAutoHyphens/>
        <w:spacing w:after="0" w:line="360" w:lineRule="auto"/>
        <w:ind w:left="993" w:hanging="284"/>
        <w:jc w:val="both"/>
        <w:rPr>
          <w:rFonts w:ascii="Times New Roman" w:eastAsia="Times New Roman" w:hAnsi="Times New Roman" w:cs="Times New Roman"/>
          <w:sz w:val="24"/>
          <w:szCs w:val="20"/>
          <w:lang w:eastAsia="zh-CN"/>
        </w:rPr>
      </w:pPr>
      <w:r w:rsidRPr="00BD3905">
        <w:rPr>
          <w:rFonts w:ascii="Times New Roman" w:eastAsia="Times New Roman" w:hAnsi="Times New Roman" w:cs="Times New Roman"/>
          <w:sz w:val="24"/>
          <w:szCs w:val="20"/>
          <w:lang w:eastAsia="zh-CN"/>
        </w:rPr>
        <w:t>materiały, energia, usługi</w:t>
      </w:r>
      <w:r w:rsidRPr="00BD3905">
        <w:rPr>
          <w:rFonts w:ascii="Times New Roman" w:eastAsia="Times New Roman" w:hAnsi="Times New Roman" w:cs="Times New Roman"/>
          <w:sz w:val="24"/>
          <w:szCs w:val="20"/>
          <w:lang w:eastAsia="zh-CN"/>
        </w:rPr>
        <w:tab/>
      </w:r>
      <w:r w:rsidRPr="00BD3905">
        <w:rPr>
          <w:rFonts w:ascii="Times New Roman" w:eastAsia="Times New Roman" w:hAnsi="Times New Roman" w:cs="Times New Roman"/>
          <w:sz w:val="24"/>
          <w:szCs w:val="20"/>
          <w:lang w:eastAsia="zh-CN"/>
        </w:rPr>
        <w:tab/>
        <w:t xml:space="preserve">       </w:t>
      </w:r>
      <w:r w:rsidR="007D437A">
        <w:rPr>
          <w:rFonts w:ascii="Times New Roman" w:eastAsia="Times New Roman" w:hAnsi="Times New Roman" w:cs="Times New Roman"/>
          <w:sz w:val="24"/>
          <w:szCs w:val="20"/>
          <w:lang w:eastAsia="zh-CN"/>
        </w:rPr>
        <w:t xml:space="preserve"> </w:t>
      </w:r>
      <w:r w:rsidR="00E70007">
        <w:rPr>
          <w:rFonts w:ascii="Times New Roman" w:eastAsia="Times New Roman" w:hAnsi="Times New Roman" w:cs="Times New Roman"/>
          <w:sz w:val="24"/>
          <w:szCs w:val="20"/>
          <w:lang w:eastAsia="zh-CN"/>
        </w:rPr>
        <w:t xml:space="preserve">     </w:t>
      </w:r>
      <w:r w:rsidR="004E0C7E">
        <w:rPr>
          <w:rFonts w:ascii="Times New Roman" w:eastAsia="Times New Roman" w:hAnsi="Times New Roman" w:cs="Times New Roman"/>
          <w:sz w:val="24"/>
          <w:szCs w:val="20"/>
          <w:lang w:eastAsia="zh-CN"/>
        </w:rPr>
        <w:t xml:space="preserve">    </w:t>
      </w:r>
      <w:r w:rsidR="00EA0567">
        <w:rPr>
          <w:rFonts w:ascii="Times New Roman" w:eastAsia="Times New Roman" w:hAnsi="Times New Roman" w:cs="Times New Roman"/>
          <w:sz w:val="24"/>
          <w:szCs w:val="20"/>
          <w:lang w:eastAsia="zh-CN"/>
        </w:rPr>
        <w:t>138</w:t>
      </w:r>
      <w:r w:rsidR="007D437A">
        <w:rPr>
          <w:rFonts w:ascii="Times New Roman" w:eastAsia="Times New Roman" w:hAnsi="Times New Roman" w:cs="Times New Roman"/>
          <w:sz w:val="24"/>
          <w:szCs w:val="20"/>
          <w:lang w:eastAsia="zh-CN"/>
        </w:rPr>
        <w:t>.</w:t>
      </w:r>
      <w:r w:rsidR="00EA0567">
        <w:rPr>
          <w:rFonts w:ascii="Times New Roman" w:eastAsia="Times New Roman" w:hAnsi="Times New Roman" w:cs="Times New Roman"/>
          <w:sz w:val="24"/>
          <w:szCs w:val="20"/>
          <w:lang w:eastAsia="zh-CN"/>
        </w:rPr>
        <w:t>967,06</w:t>
      </w:r>
      <w:r w:rsidR="004E0C7E">
        <w:rPr>
          <w:rFonts w:ascii="Times New Roman" w:eastAsia="Times New Roman" w:hAnsi="Times New Roman" w:cs="Times New Roman"/>
          <w:sz w:val="24"/>
          <w:szCs w:val="20"/>
          <w:lang w:eastAsia="zh-CN"/>
        </w:rPr>
        <w:t xml:space="preserve"> </w:t>
      </w:r>
      <w:r w:rsidRPr="00BD3905">
        <w:rPr>
          <w:rFonts w:ascii="Times New Roman" w:eastAsia="Times New Roman" w:hAnsi="Times New Roman" w:cs="Times New Roman"/>
          <w:sz w:val="24"/>
          <w:szCs w:val="20"/>
          <w:lang w:eastAsia="zh-CN"/>
        </w:rPr>
        <w:t>zł</w:t>
      </w:r>
    </w:p>
    <w:p w14:paraId="60C0D8D9" w14:textId="7F9FC509" w:rsidR="00BD3905" w:rsidRPr="00BD3905" w:rsidRDefault="00BD3905" w:rsidP="00E70007">
      <w:pPr>
        <w:pStyle w:val="Akapitzlist"/>
        <w:numPr>
          <w:ilvl w:val="2"/>
          <w:numId w:val="31"/>
        </w:numPr>
        <w:suppressAutoHyphens/>
        <w:spacing w:after="0" w:line="360" w:lineRule="auto"/>
        <w:ind w:left="993" w:hanging="284"/>
        <w:jc w:val="both"/>
        <w:rPr>
          <w:rFonts w:ascii="Times New Roman" w:eastAsia="Times New Roman" w:hAnsi="Times New Roman" w:cs="Times New Roman"/>
          <w:sz w:val="24"/>
          <w:szCs w:val="20"/>
          <w:lang w:eastAsia="zh-CN"/>
        </w:rPr>
      </w:pPr>
      <w:r w:rsidRPr="00BD3905">
        <w:rPr>
          <w:rFonts w:ascii="Times New Roman" w:eastAsia="Times New Roman" w:hAnsi="Times New Roman" w:cs="Times New Roman"/>
          <w:sz w:val="24"/>
          <w:szCs w:val="20"/>
          <w:lang w:eastAsia="zh-CN"/>
        </w:rPr>
        <w:t xml:space="preserve"> pozostałe koszty</w:t>
      </w:r>
      <w:r w:rsidRPr="00BD3905">
        <w:rPr>
          <w:rFonts w:ascii="Times New Roman" w:eastAsia="Times New Roman" w:hAnsi="Times New Roman" w:cs="Times New Roman"/>
          <w:sz w:val="24"/>
          <w:szCs w:val="20"/>
          <w:lang w:eastAsia="zh-CN"/>
        </w:rPr>
        <w:tab/>
      </w:r>
      <w:r w:rsidRPr="00BD3905">
        <w:rPr>
          <w:rFonts w:ascii="Times New Roman" w:eastAsia="Times New Roman" w:hAnsi="Times New Roman" w:cs="Times New Roman"/>
          <w:sz w:val="24"/>
          <w:szCs w:val="20"/>
          <w:lang w:eastAsia="zh-CN"/>
        </w:rPr>
        <w:tab/>
      </w:r>
      <w:r w:rsidRPr="00BD3905">
        <w:rPr>
          <w:rFonts w:ascii="Times New Roman" w:eastAsia="Times New Roman" w:hAnsi="Times New Roman" w:cs="Times New Roman"/>
          <w:sz w:val="24"/>
          <w:szCs w:val="20"/>
          <w:lang w:eastAsia="zh-CN"/>
        </w:rPr>
        <w:tab/>
        <w:t xml:space="preserve">         </w:t>
      </w:r>
      <w:r w:rsidR="007D437A">
        <w:rPr>
          <w:rFonts w:ascii="Times New Roman" w:eastAsia="Times New Roman" w:hAnsi="Times New Roman" w:cs="Times New Roman"/>
          <w:sz w:val="24"/>
          <w:szCs w:val="20"/>
          <w:lang w:eastAsia="zh-CN"/>
        </w:rPr>
        <w:t xml:space="preserve"> </w:t>
      </w:r>
      <w:r w:rsidR="002718BF">
        <w:rPr>
          <w:rFonts w:ascii="Times New Roman" w:eastAsia="Times New Roman" w:hAnsi="Times New Roman" w:cs="Times New Roman"/>
          <w:sz w:val="24"/>
          <w:szCs w:val="20"/>
          <w:lang w:eastAsia="zh-CN"/>
        </w:rPr>
        <w:t xml:space="preserve"> </w:t>
      </w:r>
      <w:r w:rsidR="00E70007">
        <w:rPr>
          <w:rFonts w:ascii="Times New Roman" w:eastAsia="Times New Roman" w:hAnsi="Times New Roman" w:cs="Times New Roman"/>
          <w:sz w:val="24"/>
          <w:szCs w:val="20"/>
          <w:lang w:eastAsia="zh-CN"/>
        </w:rPr>
        <w:t xml:space="preserve">     </w:t>
      </w:r>
      <w:r w:rsidR="007D437A">
        <w:rPr>
          <w:rFonts w:ascii="Times New Roman" w:eastAsia="Times New Roman" w:hAnsi="Times New Roman" w:cs="Times New Roman"/>
          <w:sz w:val="24"/>
          <w:szCs w:val="20"/>
          <w:lang w:eastAsia="zh-CN"/>
        </w:rPr>
        <w:t xml:space="preserve"> </w:t>
      </w:r>
      <w:r w:rsidR="00EA0567">
        <w:rPr>
          <w:rFonts w:ascii="Times New Roman" w:eastAsia="Times New Roman" w:hAnsi="Times New Roman" w:cs="Times New Roman"/>
          <w:sz w:val="24"/>
          <w:szCs w:val="20"/>
          <w:lang w:eastAsia="zh-CN"/>
        </w:rPr>
        <w:t xml:space="preserve">  48.208,40</w:t>
      </w:r>
      <w:r w:rsidR="004E0C7E">
        <w:rPr>
          <w:rFonts w:ascii="Times New Roman" w:eastAsia="Times New Roman" w:hAnsi="Times New Roman" w:cs="Times New Roman"/>
          <w:sz w:val="24"/>
          <w:szCs w:val="20"/>
          <w:lang w:eastAsia="zh-CN"/>
        </w:rPr>
        <w:t xml:space="preserve"> </w:t>
      </w:r>
      <w:r w:rsidRPr="00BD3905">
        <w:rPr>
          <w:rFonts w:ascii="Times New Roman" w:eastAsia="Times New Roman" w:hAnsi="Times New Roman" w:cs="Times New Roman"/>
          <w:sz w:val="24"/>
          <w:szCs w:val="20"/>
          <w:lang w:eastAsia="zh-CN"/>
        </w:rPr>
        <w:t>zł</w:t>
      </w:r>
    </w:p>
    <w:p w14:paraId="61746183" w14:textId="77777777" w:rsidR="003016B6" w:rsidRPr="003016B6" w:rsidRDefault="00FA1490" w:rsidP="003016B6">
      <w:pPr>
        <w:spacing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rPr>
        <w:t xml:space="preserve">  </w:t>
      </w:r>
      <w:r w:rsidR="003016B6" w:rsidRPr="003016B6">
        <w:rPr>
          <w:rFonts w:ascii="Times New Roman" w:eastAsia="Times New Roman" w:hAnsi="Times New Roman" w:cs="Times New Roman"/>
          <w:sz w:val="24"/>
          <w:szCs w:val="20"/>
          <w:lang w:eastAsia="zh-CN"/>
        </w:rPr>
        <w:t xml:space="preserve">                  </w:t>
      </w:r>
    </w:p>
    <w:p w14:paraId="575119E1" w14:textId="6B5C90DE" w:rsidR="00D1482A" w:rsidRPr="00D1482A" w:rsidRDefault="00D1482A" w:rsidP="00D1482A">
      <w:pPr>
        <w:suppressAutoHyphens/>
        <w:spacing w:after="0" w:line="360" w:lineRule="auto"/>
        <w:jc w:val="both"/>
        <w:rPr>
          <w:rFonts w:ascii="Times New Roman" w:eastAsia="Times New Roman" w:hAnsi="Times New Roman" w:cs="Times New Roman"/>
          <w:sz w:val="24"/>
          <w:szCs w:val="20"/>
          <w:lang w:eastAsia="zh-CN"/>
        </w:rPr>
      </w:pPr>
      <w:r w:rsidRPr="00D1482A">
        <w:rPr>
          <w:rFonts w:ascii="Times New Roman" w:eastAsia="Times New Roman" w:hAnsi="Times New Roman" w:cs="Times New Roman"/>
          <w:sz w:val="24"/>
          <w:szCs w:val="24"/>
          <w:lang w:eastAsia="zh-CN"/>
        </w:rPr>
        <w:t xml:space="preserve">Na pozostałą działalność wydatkowano kwotę </w:t>
      </w:r>
      <w:r>
        <w:rPr>
          <w:rFonts w:ascii="Times New Roman" w:eastAsia="Times New Roman" w:hAnsi="Times New Roman" w:cs="Times New Roman"/>
          <w:sz w:val="24"/>
          <w:szCs w:val="24"/>
          <w:lang w:eastAsia="zh-CN"/>
        </w:rPr>
        <w:t>1.433.935,10</w:t>
      </w:r>
      <w:r w:rsidRPr="00D1482A">
        <w:rPr>
          <w:rFonts w:ascii="Times New Roman" w:eastAsia="Times New Roman" w:hAnsi="Times New Roman" w:cs="Times New Roman"/>
          <w:sz w:val="24"/>
          <w:szCs w:val="24"/>
          <w:lang w:eastAsia="zh-CN"/>
        </w:rPr>
        <w:t xml:space="preserve"> zł, w tym </w:t>
      </w:r>
      <w:r w:rsidR="00EA0567">
        <w:rPr>
          <w:rFonts w:ascii="Times New Roman" w:eastAsia="Times New Roman" w:hAnsi="Times New Roman" w:cs="Times New Roman"/>
          <w:sz w:val="24"/>
          <w:szCs w:val="24"/>
          <w:lang w:eastAsia="zh-CN"/>
        </w:rPr>
        <w:t>52</w:t>
      </w:r>
      <w:r w:rsidRPr="00D1482A">
        <w:rPr>
          <w:rFonts w:ascii="Times New Roman" w:eastAsia="Times New Roman" w:hAnsi="Times New Roman" w:cs="Times New Roman"/>
          <w:sz w:val="24"/>
          <w:szCs w:val="24"/>
          <w:lang w:eastAsia="zh-CN"/>
        </w:rPr>
        <w:t>.</w:t>
      </w:r>
      <w:r w:rsidR="00EA0567">
        <w:rPr>
          <w:rFonts w:ascii="Times New Roman" w:eastAsia="Times New Roman" w:hAnsi="Times New Roman" w:cs="Times New Roman"/>
          <w:sz w:val="24"/>
          <w:szCs w:val="24"/>
          <w:lang w:eastAsia="zh-CN"/>
        </w:rPr>
        <w:t>517,89</w:t>
      </w:r>
      <w:r w:rsidRPr="00D1482A">
        <w:rPr>
          <w:rFonts w:ascii="Times New Roman" w:eastAsia="Times New Roman" w:hAnsi="Times New Roman" w:cs="Times New Roman"/>
          <w:sz w:val="24"/>
          <w:szCs w:val="24"/>
          <w:lang w:eastAsia="zh-CN"/>
        </w:rPr>
        <w:t xml:space="preserve"> zł, na diety sołtysów podczas sesji Rady Gminy, na  wynagrodzenia sołtysów  wydatkowano  kwotę </w:t>
      </w:r>
      <w:r w:rsidR="00EA0567">
        <w:rPr>
          <w:rFonts w:ascii="Times New Roman" w:eastAsia="Times New Roman" w:hAnsi="Times New Roman" w:cs="Times New Roman"/>
          <w:sz w:val="24"/>
          <w:szCs w:val="24"/>
          <w:lang w:eastAsia="zh-CN"/>
        </w:rPr>
        <w:t>76</w:t>
      </w:r>
      <w:r w:rsidRPr="00D1482A">
        <w:rPr>
          <w:rFonts w:ascii="Times New Roman" w:eastAsia="Times New Roman" w:hAnsi="Times New Roman" w:cs="Times New Roman"/>
          <w:sz w:val="24"/>
          <w:szCs w:val="24"/>
          <w:lang w:eastAsia="zh-CN"/>
        </w:rPr>
        <w:t>.</w:t>
      </w:r>
      <w:r w:rsidR="00EA0567">
        <w:rPr>
          <w:rFonts w:ascii="Times New Roman" w:eastAsia="Times New Roman" w:hAnsi="Times New Roman" w:cs="Times New Roman"/>
          <w:sz w:val="24"/>
          <w:szCs w:val="24"/>
          <w:lang w:eastAsia="zh-CN"/>
        </w:rPr>
        <w:t xml:space="preserve">778,27 </w:t>
      </w:r>
      <w:r w:rsidRPr="00D1482A">
        <w:rPr>
          <w:rFonts w:ascii="Times New Roman" w:eastAsia="Times New Roman" w:hAnsi="Times New Roman" w:cs="Times New Roman"/>
          <w:sz w:val="24"/>
          <w:szCs w:val="24"/>
          <w:lang w:eastAsia="zh-CN"/>
        </w:rPr>
        <w:t xml:space="preserve">zł, składki i opłaty stanowią kwotę </w:t>
      </w:r>
      <w:r w:rsidR="00EA0567">
        <w:rPr>
          <w:rFonts w:ascii="Times New Roman" w:eastAsia="Times New Roman" w:hAnsi="Times New Roman" w:cs="Times New Roman"/>
          <w:sz w:val="24"/>
          <w:szCs w:val="24"/>
          <w:lang w:eastAsia="zh-CN"/>
        </w:rPr>
        <w:t>116</w:t>
      </w:r>
      <w:r w:rsidRPr="00D1482A">
        <w:rPr>
          <w:rFonts w:ascii="Times New Roman" w:eastAsia="Times New Roman" w:hAnsi="Times New Roman" w:cs="Times New Roman"/>
          <w:sz w:val="24"/>
          <w:szCs w:val="24"/>
          <w:lang w:eastAsia="zh-CN"/>
        </w:rPr>
        <w:t>.</w:t>
      </w:r>
      <w:r w:rsidR="00EA0567">
        <w:rPr>
          <w:rFonts w:ascii="Times New Roman" w:eastAsia="Times New Roman" w:hAnsi="Times New Roman" w:cs="Times New Roman"/>
          <w:sz w:val="24"/>
          <w:szCs w:val="24"/>
          <w:lang w:eastAsia="zh-CN"/>
        </w:rPr>
        <w:t>495,36</w:t>
      </w:r>
      <w:r w:rsidRPr="00D1482A">
        <w:rPr>
          <w:rFonts w:ascii="Times New Roman" w:eastAsia="Times New Roman" w:hAnsi="Times New Roman" w:cs="Times New Roman"/>
          <w:sz w:val="24"/>
          <w:szCs w:val="24"/>
          <w:lang w:eastAsia="zh-CN"/>
        </w:rPr>
        <w:t xml:space="preserve"> zł. , kwota </w:t>
      </w:r>
      <w:r w:rsidR="00EA0567">
        <w:rPr>
          <w:rFonts w:ascii="Times New Roman" w:eastAsia="Times New Roman" w:hAnsi="Times New Roman" w:cs="Times New Roman"/>
          <w:sz w:val="24"/>
          <w:szCs w:val="24"/>
          <w:lang w:eastAsia="zh-CN"/>
        </w:rPr>
        <w:t>364</w:t>
      </w:r>
      <w:r w:rsidRPr="00D1482A">
        <w:rPr>
          <w:rFonts w:ascii="Times New Roman" w:eastAsia="Times New Roman" w:hAnsi="Times New Roman" w:cs="Times New Roman"/>
          <w:sz w:val="24"/>
          <w:szCs w:val="24"/>
          <w:lang w:eastAsia="zh-CN"/>
        </w:rPr>
        <w:t>.</w:t>
      </w:r>
      <w:r w:rsidR="00EA0567">
        <w:rPr>
          <w:rFonts w:ascii="Times New Roman" w:eastAsia="Times New Roman" w:hAnsi="Times New Roman" w:cs="Times New Roman"/>
          <w:sz w:val="24"/>
          <w:szCs w:val="24"/>
          <w:lang w:eastAsia="zh-CN"/>
        </w:rPr>
        <w:t>719,01</w:t>
      </w:r>
      <w:r w:rsidRPr="00D1482A">
        <w:rPr>
          <w:rFonts w:ascii="Times New Roman" w:eastAsia="Times New Roman" w:hAnsi="Times New Roman" w:cs="Times New Roman"/>
          <w:sz w:val="24"/>
          <w:szCs w:val="24"/>
          <w:lang w:eastAsia="zh-CN"/>
        </w:rPr>
        <w:t xml:space="preserve"> zł wydatkowana została na zakup materiałów, usług i pozostałych kosztów związanych z działalnością Gminy Sorkwity, a kwota </w:t>
      </w:r>
      <w:r w:rsidR="00EA0567">
        <w:rPr>
          <w:rFonts w:ascii="Times New Roman" w:eastAsia="Times New Roman" w:hAnsi="Times New Roman" w:cs="Times New Roman"/>
          <w:sz w:val="24"/>
          <w:szCs w:val="24"/>
          <w:lang w:eastAsia="zh-CN"/>
        </w:rPr>
        <w:t>406</w:t>
      </w:r>
      <w:r w:rsidRPr="00D1482A">
        <w:rPr>
          <w:rFonts w:ascii="Times New Roman" w:eastAsia="Times New Roman" w:hAnsi="Times New Roman" w:cs="Times New Roman"/>
          <w:sz w:val="24"/>
          <w:szCs w:val="24"/>
          <w:lang w:eastAsia="zh-CN"/>
        </w:rPr>
        <w:t>.</w:t>
      </w:r>
      <w:r w:rsidR="00EA0567">
        <w:rPr>
          <w:rFonts w:ascii="Times New Roman" w:eastAsia="Times New Roman" w:hAnsi="Times New Roman" w:cs="Times New Roman"/>
          <w:sz w:val="24"/>
          <w:szCs w:val="24"/>
          <w:lang w:eastAsia="zh-CN"/>
        </w:rPr>
        <w:t>854</w:t>
      </w:r>
      <w:r w:rsidRPr="00D1482A">
        <w:rPr>
          <w:rFonts w:ascii="Times New Roman" w:eastAsia="Times New Roman" w:hAnsi="Times New Roman" w:cs="Times New Roman"/>
          <w:sz w:val="24"/>
          <w:szCs w:val="24"/>
          <w:lang w:eastAsia="zh-CN"/>
        </w:rPr>
        <w:t>,00zł stanowi opłacony podatek od nieruchomości</w:t>
      </w:r>
      <w:r w:rsidR="00EA0567">
        <w:rPr>
          <w:rFonts w:ascii="Times New Roman" w:eastAsia="Times New Roman" w:hAnsi="Times New Roman" w:cs="Times New Roman"/>
          <w:sz w:val="24"/>
          <w:szCs w:val="24"/>
          <w:lang w:eastAsia="zh-CN"/>
        </w:rPr>
        <w:t>. W</w:t>
      </w:r>
      <w:r w:rsidRPr="00D1482A">
        <w:rPr>
          <w:rFonts w:ascii="Times New Roman" w:eastAsia="Times New Roman" w:hAnsi="Times New Roman" w:cs="Times New Roman"/>
          <w:sz w:val="24"/>
          <w:szCs w:val="20"/>
          <w:lang w:eastAsia="zh-CN"/>
        </w:rPr>
        <w:t xml:space="preserve">ydatki inwestycyjne  w kwocie </w:t>
      </w:r>
      <w:r w:rsidR="00EA0567">
        <w:rPr>
          <w:rFonts w:ascii="Times New Roman" w:eastAsia="Times New Roman" w:hAnsi="Times New Roman" w:cs="Times New Roman"/>
          <w:sz w:val="24"/>
          <w:szCs w:val="20"/>
          <w:lang w:eastAsia="zh-CN"/>
        </w:rPr>
        <w:t>416.570,57</w:t>
      </w:r>
      <w:r w:rsidRPr="00D1482A">
        <w:rPr>
          <w:rFonts w:ascii="Times New Roman" w:eastAsia="Times New Roman" w:hAnsi="Times New Roman" w:cs="Times New Roman"/>
          <w:sz w:val="24"/>
          <w:szCs w:val="20"/>
          <w:lang w:eastAsia="zh-CN"/>
        </w:rPr>
        <w:t xml:space="preserve"> zł wg  załącznika nr 3  do niniejszej  informacji  omówione są  w części V niniejszej informacji. </w:t>
      </w:r>
    </w:p>
    <w:p w14:paraId="5D5ABB55" w14:textId="592E82DE" w:rsidR="00D1482A" w:rsidRPr="00D1482A" w:rsidRDefault="00D1482A" w:rsidP="00D1482A">
      <w:pPr>
        <w:suppressAutoHyphens/>
        <w:spacing w:after="0" w:line="360" w:lineRule="auto"/>
        <w:jc w:val="both"/>
        <w:rPr>
          <w:rFonts w:ascii="Times New Roman" w:eastAsia="Times New Roman" w:hAnsi="Times New Roman" w:cs="Times New Roman"/>
          <w:sz w:val="24"/>
          <w:szCs w:val="20"/>
          <w:lang w:eastAsia="zh-CN"/>
        </w:rPr>
      </w:pPr>
      <w:r w:rsidRPr="00D1482A">
        <w:rPr>
          <w:rFonts w:ascii="Times New Roman" w:eastAsia="Times New Roman" w:hAnsi="Times New Roman" w:cs="Times New Roman"/>
          <w:sz w:val="24"/>
          <w:szCs w:val="24"/>
          <w:lang w:eastAsia="zh-CN"/>
        </w:rPr>
        <w:t xml:space="preserve">W dziale tym wydatkowano również kwotę </w:t>
      </w:r>
      <w:r w:rsidR="00EA0567">
        <w:rPr>
          <w:rFonts w:ascii="Times New Roman" w:eastAsia="Times New Roman" w:hAnsi="Times New Roman" w:cs="Times New Roman"/>
          <w:sz w:val="24"/>
          <w:szCs w:val="24"/>
          <w:lang w:eastAsia="zh-CN"/>
        </w:rPr>
        <w:t>2</w:t>
      </w:r>
      <w:r>
        <w:rPr>
          <w:rFonts w:ascii="Times New Roman" w:eastAsia="Times New Roman" w:hAnsi="Times New Roman" w:cs="Times New Roman"/>
          <w:sz w:val="24"/>
          <w:szCs w:val="24"/>
          <w:lang w:eastAsia="zh-CN"/>
        </w:rPr>
        <w:t>.988,18</w:t>
      </w:r>
      <w:r w:rsidRPr="00D1482A">
        <w:rPr>
          <w:rFonts w:ascii="Times New Roman" w:eastAsia="Times New Roman" w:hAnsi="Times New Roman" w:cs="Times New Roman"/>
          <w:sz w:val="24"/>
          <w:szCs w:val="24"/>
          <w:lang w:eastAsia="zh-CN"/>
        </w:rPr>
        <w:t xml:space="preserve"> zł na promocję Gminy Sorkwity.</w:t>
      </w:r>
    </w:p>
    <w:p w14:paraId="05369D33" w14:textId="059BD30D" w:rsidR="00C401B8" w:rsidRDefault="00C401B8" w:rsidP="00594F3A">
      <w:pPr>
        <w:suppressAutoHyphens/>
        <w:spacing w:after="0" w:line="360" w:lineRule="auto"/>
        <w:ind w:firstLine="567"/>
        <w:jc w:val="both"/>
        <w:rPr>
          <w:rFonts w:ascii="Times New Roman" w:eastAsia="Times New Roman" w:hAnsi="Times New Roman" w:cs="Times New Roman"/>
          <w:sz w:val="24"/>
        </w:rPr>
      </w:pPr>
    </w:p>
    <w:p w14:paraId="1B396B59" w14:textId="77777777" w:rsidR="00C401B8" w:rsidRDefault="00FA1490" w:rsidP="00E70007">
      <w:pPr>
        <w:keepNext/>
        <w:tabs>
          <w:tab w:val="left" w:pos="0"/>
        </w:tabs>
        <w:suppressAutoHyphens/>
        <w:spacing w:after="0" w:line="360" w:lineRule="auto"/>
        <w:ind w:left="720" w:hanging="720"/>
        <w:jc w:val="both"/>
        <w:rPr>
          <w:rFonts w:ascii="Times New Roman" w:eastAsia="Times New Roman" w:hAnsi="Times New Roman" w:cs="Times New Roman"/>
          <w:b/>
          <w:sz w:val="24"/>
        </w:rPr>
      </w:pPr>
      <w:r>
        <w:rPr>
          <w:rFonts w:ascii="Times New Roman" w:eastAsia="Times New Roman" w:hAnsi="Times New Roman" w:cs="Times New Roman"/>
          <w:b/>
          <w:sz w:val="24"/>
        </w:rPr>
        <w:t>Dział 751 - Urzędy Naczelnych Organów Władzy</w:t>
      </w:r>
    </w:p>
    <w:p w14:paraId="18B0F47C" w14:textId="553AE08D" w:rsidR="007A77A5" w:rsidRDefault="007A77A5" w:rsidP="00E70007">
      <w:pPr>
        <w:pStyle w:val="Nagwek9"/>
        <w:spacing w:line="360" w:lineRule="auto"/>
        <w:ind w:firstLine="567"/>
        <w:jc w:val="both"/>
      </w:pPr>
      <w:r>
        <w:t xml:space="preserve">W dziale tym wydatkowano ogółem kwotę </w:t>
      </w:r>
      <w:r w:rsidR="002D5A92" w:rsidRPr="002D5A92">
        <w:rPr>
          <w:b/>
          <w:bCs/>
        </w:rPr>
        <w:t>9</w:t>
      </w:r>
      <w:r w:rsidR="00BD4CC0">
        <w:rPr>
          <w:b/>
          <w:bCs/>
        </w:rPr>
        <w:t>49</w:t>
      </w:r>
      <w:r w:rsidR="002D5A92" w:rsidRPr="002D5A92">
        <w:rPr>
          <w:b/>
          <w:bCs/>
        </w:rPr>
        <w:t>,00</w:t>
      </w:r>
      <w:r w:rsidR="002D5A92">
        <w:t xml:space="preserve"> </w:t>
      </w:r>
      <w:r w:rsidRPr="007A77A5">
        <w:rPr>
          <w:b/>
          <w:bCs/>
        </w:rPr>
        <w:t>zł,</w:t>
      </w:r>
      <w:r>
        <w:t xml:space="preserve">   na uzupełnienie spisu wyborców </w:t>
      </w:r>
      <w:r w:rsidR="002D5A92">
        <w:t>.</w:t>
      </w:r>
    </w:p>
    <w:p w14:paraId="7594D5D0" w14:textId="77777777" w:rsidR="002D5A92" w:rsidRPr="002D5A92" w:rsidRDefault="002D5A92" w:rsidP="002D5A92">
      <w:pPr>
        <w:rPr>
          <w:lang w:eastAsia="zh-CN"/>
        </w:rPr>
      </w:pPr>
    </w:p>
    <w:p w14:paraId="790B2499" w14:textId="77777777" w:rsidR="00C401B8" w:rsidRDefault="00FA1490" w:rsidP="00E70007">
      <w:pPr>
        <w:keepNext/>
        <w:tabs>
          <w:tab w:val="left" w:pos="0"/>
        </w:tabs>
        <w:suppressAutoHyphens/>
        <w:spacing w:after="0" w:line="360" w:lineRule="auto"/>
        <w:ind w:left="720" w:hanging="720"/>
        <w:jc w:val="both"/>
        <w:rPr>
          <w:rFonts w:ascii="Times New Roman" w:eastAsia="Times New Roman" w:hAnsi="Times New Roman" w:cs="Times New Roman"/>
          <w:b/>
          <w:sz w:val="24"/>
        </w:rPr>
      </w:pPr>
      <w:r>
        <w:rPr>
          <w:rFonts w:ascii="Times New Roman" w:eastAsia="Times New Roman" w:hAnsi="Times New Roman" w:cs="Times New Roman"/>
          <w:b/>
          <w:sz w:val="24"/>
        </w:rPr>
        <w:t>Dział 754 – Bezpieczeństwo publiczne</w:t>
      </w:r>
    </w:p>
    <w:p w14:paraId="0387DA59" w14:textId="199C54F8" w:rsidR="007A77A5" w:rsidRDefault="00FA1490" w:rsidP="002D0E43">
      <w:pPr>
        <w:spacing w:line="360" w:lineRule="auto"/>
        <w:jc w:val="both"/>
        <w:rPr>
          <w:rFonts w:ascii="Times New Roman" w:eastAsia="Times New Roman" w:hAnsi="Times New Roman" w:cs="Times New Roman"/>
          <w:b/>
          <w:bCs/>
          <w:sz w:val="24"/>
          <w:szCs w:val="20"/>
          <w:lang w:eastAsia="zh-CN"/>
        </w:rPr>
      </w:pPr>
      <w:r>
        <w:rPr>
          <w:rFonts w:ascii="Times New Roman" w:eastAsia="Times New Roman" w:hAnsi="Times New Roman" w:cs="Times New Roman"/>
          <w:sz w:val="24"/>
        </w:rPr>
        <w:t>W roku 20</w:t>
      </w:r>
      <w:r w:rsidR="007A77A5">
        <w:rPr>
          <w:rFonts w:ascii="Times New Roman" w:eastAsia="Times New Roman" w:hAnsi="Times New Roman" w:cs="Times New Roman"/>
          <w:sz w:val="24"/>
        </w:rPr>
        <w:t>2</w:t>
      </w:r>
      <w:r w:rsidR="00BD4CC0">
        <w:rPr>
          <w:rFonts w:ascii="Times New Roman" w:eastAsia="Times New Roman" w:hAnsi="Times New Roman" w:cs="Times New Roman"/>
          <w:sz w:val="24"/>
        </w:rPr>
        <w:t>2</w:t>
      </w:r>
      <w:r>
        <w:rPr>
          <w:rFonts w:ascii="Times New Roman" w:eastAsia="Times New Roman" w:hAnsi="Times New Roman" w:cs="Times New Roman"/>
          <w:sz w:val="24"/>
        </w:rPr>
        <w:t xml:space="preserve"> w tym dziale wydatkowano</w:t>
      </w:r>
      <w:r w:rsidR="007A77A5" w:rsidRPr="007A77A5">
        <w:rPr>
          <w:rFonts w:ascii="Times New Roman" w:eastAsia="Times New Roman" w:hAnsi="Times New Roman" w:cs="Times New Roman"/>
          <w:sz w:val="24"/>
          <w:szCs w:val="20"/>
          <w:lang w:eastAsia="zh-CN"/>
        </w:rPr>
        <w:t xml:space="preserve">  </w:t>
      </w:r>
      <w:r w:rsidR="00BD4CC0" w:rsidRPr="00BD4CC0">
        <w:rPr>
          <w:rFonts w:ascii="Times New Roman" w:eastAsia="Times New Roman" w:hAnsi="Times New Roman" w:cs="Times New Roman"/>
          <w:b/>
          <w:bCs/>
          <w:sz w:val="24"/>
          <w:szCs w:val="20"/>
          <w:lang w:eastAsia="zh-CN"/>
        </w:rPr>
        <w:t>751</w:t>
      </w:r>
      <w:r w:rsidR="007A77A5" w:rsidRPr="002D5A92">
        <w:rPr>
          <w:rFonts w:ascii="Times New Roman" w:eastAsia="Times New Roman" w:hAnsi="Times New Roman" w:cs="Times New Roman"/>
          <w:b/>
          <w:bCs/>
          <w:sz w:val="24"/>
          <w:szCs w:val="20"/>
          <w:lang w:eastAsia="zh-CN"/>
        </w:rPr>
        <w:t>.</w:t>
      </w:r>
      <w:r w:rsidR="00BD4CC0">
        <w:rPr>
          <w:rFonts w:ascii="Times New Roman" w:eastAsia="Times New Roman" w:hAnsi="Times New Roman" w:cs="Times New Roman"/>
          <w:b/>
          <w:bCs/>
          <w:sz w:val="24"/>
          <w:szCs w:val="20"/>
          <w:lang w:eastAsia="zh-CN"/>
        </w:rPr>
        <w:t>366,43</w:t>
      </w:r>
      <w:r w:rsidR="007A77A5" w:rsidRPr="007A77A5">
        <w:rPr>
          <w:rFonts w:ascii="Times New Roman" w:eastAsia="Times New Roman" w:hAnsi="Times New Roman" w:cs="Times New Roman"/>
          <w:b/>
          <w:bCs/>
          <w:sz w:val="24"/>
          <w:szCs w:val="20"/>
          <w:lang w:eastAsia="zh-CN"/>
        </w:rPr>
        <w:t xml:space="preserve"> zł.</w:t>
      </w:r>
    </w:p>
    <w:p w14:paraId="2CA4566A" w14:textId="70E4817F" w:rsidR="00BD4CC0" w:rsidRPr="00D1482A" w:rsidRDefault="00BD4CC0" w:rsidP="00BD4CC0">
      <w:pPr>
        <w:suppressAutoHyphens/>
        <w:spacing w:after="0" w:line="360" w:lineRule="auto"/>
        <w:jc w:val="both"/>
        <w:rPr>
          <w:rFonts w:ascii="Times New Roman" w:eastAsia="Times New Roman" w:hAnsi="Times New Roman" w:cs="Times New Roman"/>
          <w:sz w:val="24"/>
          <w:szCs w:val="20"/>
          <w:lang w:eastAsia="zh-CN"/>
        </w:rPr>
      </w:pPr>
      <w:r w:rsidRPr="00BD4CC0">
        <w:rPr>
          <w:rFonts w:ascii="Times New Roman" w:eastAsia="Times New Roman" w:hAnsi="Times New Roman" w:cs="Times New Roman"/>
          <w:sz w:val="24"/>
          <w:szCs w:val="20"/>
          <w:lang w:eastAsia="zh-CN"/>
        </w:rPr>
        <w:t xml:space="preserve">Wydatki  związane  z utrzymaniem Ochotniczych Straży Pożarnych w Sorkwitach, Rybnie, Warpunach i Gizewie stanowią kwotę </w:t>
      </w:r>
      <w:r>
        <w:rPr>
          <w:rFonts w:ascii="Times New Roman" w:eastAsia="Times New Roman" w:hAnsi="Times New Roman" w:cs="Times New Roman"/>
          <w:sz w:val="24"/>
          <w:szCs w:val="20"/>
          <w:lang w:eastAsia="zh-CN"/>
        </w:rPr>
        <w:t>184</w:t>
      </w:r>
      <w:r w:rsidRPr="00BD4CC0">
        <w:rPr>
          <w:rFonts w:ascii="Times New Roman" w:eastAsia="Times New Roman" w:hAnsi="Times New Roman" w:cs="Times New Roman"/>
          <w:sz w:val="24"/>
          <w:szCs w:val="20"/>
          <w:lang w:eastAsia="zh-CN"/>
        </w:rPr>
        <w:t>.</w:t>
      </w:r>
      <w:r>
        <w:rPr>
          <w:rFonts w:ascii="Times New Roman" w:eastAsia="Times New Roman" w:hAnsi="Times New Roman" w:cs="Times New Roman"/>
          <w:sz w:val="24"/>
          <w:szCs w:val="20"/>
          <w:lang w:eastAsia="zh-CN"/>
        </w:rPr>
        <w:t>2222,43</w:t>
      </w:r>
      <w:r w:rsidRPr="00BD4CC0">
        <w:rPr>
          <w:rFonts w:ascii="Times New Roman" w:eastAsia="Times New Roman" w:hAnsi="Times New Roman" w:cs="Times New Roman"/>
          <w:sz w:val="24"/>
          <w:szCs w:val="20"/>
          <w:lang w:eastAsia="zh-CN"/>
        </w:rPr>
        <w:t xml:space="preserve"> zł, w kwocie tej mieszczą się wydatki </w:t>
      </w:r>
      <w:r>
        <w:rPr>
          <w:rFonts w:ascii="Times New Roman" w:eastAsia="Times New Roman" w:hAnsi="Times New Roman" w:cs="Times New Roman"/>
          <w:sz w:val="24"/>
          <w:szCs w:val="20"/>
          <w:lang w:eastAsia="zh-CN"/>
        </w:rPr>
        <w:t xml:space="preserve">bieżące w wysokości 176.233,30 zł na </w:t>
      </w:r>
      <w:r w:rsidRPr="00BD4CC0">
        <w:rPr>
          <w:rFonts w:ascii="Times New Roman" w:eastAsia="Times New Roman" w:hAnsi="Times New Roman" w:cs="Times New Roman"/>
          <w:sz w:val="24"/>
          <w:szCs w:val="20"/>
          <w:lang w:eastAsia="zh-CN"/>
        </w:rPr>
        <w:t>zakup sprzętu, paliwa, dostaw energii cieplnej i elektrycznej, ubezpieczenia mienia, gaszenia pożarów</w:t>
      </w:r>
      <w:r>
        <w:rPr>
          <w:rFonts w:ascii="Times New Roman" w:eastAsia="Times New Roman" w:hAnsi="Times New Roman" w:cs="Times New Roman"/>
          <w:sz w:val="24"/>
          <w:szCs w:val="20"/>
          <w:lang w:eastAsia="zh-CN"/>
        </w:rPr>
        <w:t xml:space="preserve"> oraz  w</w:t>
      </w:r>
      <w:r w:rsidRPr="00D1482A">
        <w:rPr>
          <w:rFonts w:ascii="Times New Roman" w:eastAsia="Times New Roman" w:hAnsi="Times New Roman" w:cs="Times New Roman"/>
          <w:sz w:val="24"/>
          <w:szCs w:val="20"/>
          <w:lang w:eastAsia="zh-CN"/>
        </w:rPr>
        <w:t xml:space="preserve">ydatki inwestycyjne  w kwocie </w:t>
      </w:r>
      <w:r>
        <w:rPr>
          <w:rFonts w:ascii="Times New Roman" w:eastAsia="Times New Roman" w:hAnsi="Times New Roman" w:cs="Times New Roman"/>
          <w:sz w:val="24"/>
          <w:szCs w:val="20"/>
          <w:lang w:eastAsia="zh-CN"/>
        </w:rPr>
        <w:t>7.989,00</w:t>
      </w:r>
      <w:r w:rsidRPr="00D1482A">
        <w:rPr>
          <w:rFonts w:ascii="Times New Roman" w:eastAsia="Times New Roman" w:hAnsi="Times New Roman" w:cs="Times New Roman"/>
          <w:sz w:val="24"/>
          <w:szCs w:val="20"/>
          <w:lang w:eastAsia="zh-CN"/>
        </w:rPr>
        <w:t xml:space="preserve"> zł wg  załącznika nr 3  do niniejszej  informacji  omówione są  w części V niniejszej informacji. </w:t>
      </w:r>
    </w:p>
    <w:p w14:paraId="4A5FA5B3" w14:textId="1C3031FE" w:rsidR="00BD4CC0" w:rsidRDefault="00BD4CC0" w:rsidP="00BD4CC0">
      <w:pPr>
        <w:suppressAutoHyphens/>
        <w:spacing w:after="0" w:line="360" w:lineRule="auto"/>
        <w:jc w:val="both"/>
        <w:rPr>
          <w:rFonts w:ascii="Times New Roman" w:eastAsia="Times New Roman" w:hAnsi="Times New Roman" w:cs="Times New Roman"/>
          <w:sz w:val="24"/>
          <w:szCs w:val="20"/>
          <w:lang w:eastAsia="zh-CN"/>
        </w:rPr>
      </w:pPr>
      <w:r w:rsidRPr="00BD4CC0">
        <w:rPr>
          <w:rFonts w:ascii="Times New Roman" w:eastAsia="Times New Roman" w:hAnsi="Times New Roman" w:cs="Times New Roman"/>
          <w:sz w:val="24"/>
          <w:szCs w:val="20"/>
          <w:lang w:eastAsia="zh-CN"/>
        </w:rPr>
        <w:t xml:space="preserve">        W ramach pomocy finansowej w formie dotacji na dofinansowanie zadań inwestycyjnych przekazano 20.000,00 zł dla Powiatowej Straży Pożarnej w Mrągowie, za pośrednictwem Komend</w:t>
      </w:r>
      <w:r>
        <w:rPr>
          <w:rFonts w:ascii="Times New Roman" w:eastAsia="Times New Roman" w:hAnsi="Times New Roman" w:cs="Times New Roman"/>
          <w:sz w:val="24"/>
          <w:szCs w:val="20"/>
          <w:lang w:eastAsia="zh-CN"/>
        </w:rPr>
        <w:t>y</w:t>
      </w:r>
      <w:r w:rsidRPr="00BD4CC0">
        <w:rPr>
          <w:rFonts w:ascii="Times New Roman" w:eastAsia="Times New Roman" w:hAnsi="Times New Roman" w:cs="Times New Roman"/>
          <w:sz w:val="24"/>
          <w:szCs w:val="20"/>
          <w:lang w:eastAsia="zh-CN"/>
        </w:rPr>
        <w:t xml:space="preserve"> Wojewódzki</w:t>
      </w:r>
      <w:r>
        <w:rPr>
          <w:rFonts w:ascii="Times New Roman" w:eastAsia="Times New Roman" w:hAnsi="Times New Roman" w:cs="Times New Roman"/>
          <w:sz w:val="24"/>
          <w:szCs w:val="20"/>
          <w:lang w:eastAsia="zh-CN"/>
        </w:rPr>
        <w:t>ej</w:t>
      </w:r>
      <w:r w:rsidRPr="00BD4CC0">
        <w:rPr>
          <w:rFonts w:ascii="Times New Roman" w:eastAsia="Times New Roman" w:hAnsi="Times New Roman" w:cs="Times New Roman"/>
          <w:sz w:val="24"/>
          <w:szCs w:val="20"/>
          <w:lang w:eastAsia="zh-CN"/>
        </w:rPr>
        <w:t xml:space="preserve">. </w:t>
      </w:r>
    </w:p>
    <w:p w14:paraId="7EC30761" w14:textId="6763B5AF" w:rsidR="00BD4CC0" w:rsidRDefault="00BD4CC0" w:rsidP="00BD4CC0">
      <w:pPr>
        <w:suppressAutoHyphens/>
        <w:spacing w:after="0" w:line="360" w:lineRule="auto"/>
        <w:ind w:firstLine="708"/>
        <w:jc w:val="both"/>
        <w:rPr>
          <w:rFonts w:ascii="Times New Roman" w:eastAsia="Times New Roman" w:hAnsi="Times New Roman" w:cs="Times New Roman"/>
          <w:sz w:val="24"/>
          <w:szCs w:val="20"/>
          <w:lang w:eastAsia="zh-CN"/>
        </w:rPr>
      </w:pPr>
      <w:r w:rsidRPr="00BD4CC0">
        <w:rPr>
          <w:rFonts w:ascii="Times New Roman" w:eastAsia="Times New Roman" w:hAnsi="Times New Roman" w:cs="Times New Roman"/>
          <w:sz w:val="24"/>
          <w:szCs w:val="20"/>
          <w:lang w:eastAsia="zh-CN"/>
        </w:rPr>
        <w:lastRenderedPageBreak/>
        <w:t xml:space="preserve">Kwota </w:t>
      </w:r>
      <w:r>
        <w:rPr>
          <w:rFonts w:ascii="Times New Roman" w:eastAsia="Times New Roman" w:hAnsi="Times New Roman" w:cs="Times New Roman"/>
          <w:sz w:val="24"/>
          <w:szCs w:val="20"/>
          <w:lang w:eastAsia="zh-CN"/>
        </w:rPr>
        <w:t>547</w:t>
      </w:r>
      <w:r w:rsidRPr="00BD4CC0">
        <w:rPr>
          <w:rFonts w:ascii="Times New Roman" w:eastAsia="Times New Roman" w:hAnsi="Times New Roman" w:cs="Times New Roman"/>
          <w:sz w:val="24"/>
          <w:szCs w:val="20"/>
          <w:lang w:eastAsia="zh-CN"/>
        </w:rPr>
        <w:t>.</w:t>
      </w:r>
      <w:r>
        <w:rPr>
          <w:rFonts w:ascii="Times New Roman" w:eastAsia="Times New Roman" w:hAnsi="Times New Roman" w:cs="Times New Roman"/>
          <w:sz w:val="24"/>
          <w:szCs w:val="20"/>
          <w:lang w:eastAsia="zh-CN"/>
        </w:rPr>
        <w:t>144,00</w:t>
      </w:r>
      <w:r w:rsidRPr="00BD4CC0">
        <w:rPr>
          <w:rFonts w:ascii="Times New Roman" w:eastAsia="Times New Roman" w:hAnsi="Times New Roman" w:cs="Times New Roman"/>
          <w:sz w:val="24"/>
          <w:szCs w:val="20"/>
          <w:lang w:eastAsia="zh-CN"/>
        </w:rPr>
        <w:t xml:space="preserve"> zł została wydatkowana z zarządzania kryzysowego  wypłatę świadczeń osobom, które zakwaterowały u siebie uchodźców z Ukrainy oraz na wydatki związane z wydaniem PESEL i wykonaniem zdjęć dla uchodźców z Ukrainy. Środki na ten cel pochodzą z Funduszu Pomocy Ukrainie. </w:t>
      </w:r>
    </w:p>
    <w:p w14:paraId="2ACC0C49" w14:textId="77777777" w:rsidR="00BD4CC0" w:rsidRPr="00BD4CC0" w:rsidRDefault="00BD4CC0" w:rsidP="00BD4CC0">
      <w:pPr>
        <w:suppressAutoHyphens/>
        <w:spacing w:after="0" w:line="360" w:lineRule="auto"/>
        <w:jc w:val="both"/>
        <w:rPr>
          <w:rFonts w:ascii="Times New Roman" w:eastAsia="Times New Roman" w:hAnsi="Times New Roman" w:cs="Times New Roman"/>
          <w:sz w:val="24"/>
          <w:szCs w:val="20"/>
          <w:lang w:eastAsia="zh-CN"/>
        </w:rPr>
      </w:pPr>
    </w:p>
    <w:p w14:paraId="58CE12C4" w14:textId="77777777" w:rsidR="00C401B8" w:rsidRDefault="00FA1490" w:rsidP="00890BB8">
      <w:pPr>
        <w:keepNext/>
        <w:tabs>
          <w:tab w:val="left" w:pos="0"/>
        </w:tabs>
        <w:suppressAutoHyphens/>
        <w:spacing w:after="0" w:line="360" w:lineRule="auto"/>
        <w:ind w:left="720" w:hanging="72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Dział 757 – Obsługa długu publicznego </w:t>
      </w:r>
    </w:p>
    <w:p w14:paraId="74B2CE6E" w14:textId="0B007F48" w:rsidR="00C401B8" w:rsidRDefault="00FA1490" w:rsidP="002D0E43">
      <w:pPr>
        <w:suppressAutoHyphens/>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W 20</w:t>
      </w:r>
      <w:r w:rsidR="007A77A5">
        <w:rPr>
          <w:rFonts w:ascii="Times New Roman" w:eastAsia="Times New Roman" w:hAnsi="Times New Roman" w:cs="Times New Roman"/>
          <w:sz w:val="24"/>
        </w:rPr>
        <w:t>2</w:t>
      </w:r>
      <w:r w:rsidR="000874B6">
        <w:rPr>
          <w:rFonts w:ascii="Times New Roman" w:eastAsia="Times New Roman" w:hAnsi="Times New Roman" w:cs="Times New Roman"/>
          <w:sz w:val="24"/>
        </w:rPr>
        <w:t>2</w:t>
      </w:r>
      <w:r w:rsidR="00890BB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r. wydatki w tym dziale wyniosły </w:t>
      </w:r>
      <w:r w:rsidR="000874B6" w:rsidRPr="000874B6">
        <w:rPr>
          <w:rFonts w:ascii="Times New Roman" w:eastAsia="Times New Roman" w:hAnsi="Times New Roman" w:cs="Times New Roman"/>
          <w:b/>
          <w:bCs/>
          <w:sz w:val="24"/>
        </w:rPr>
        <w:t>425</w:t>
      </w:r>
      <w:r w:rsidRPr="000874B6">
        <w:rPr>
          <w:rFonts w:ascii="Times New Roman" w:eastAsia="Times New Roman" w:hAnsi="Times New Roman" w:cs="Times New Roman"/>
          <w:b/>
          <w:bCs/>
          <w:sz w:val="24"/>
        </w:rPr>
        <w:t>.</w:t>
      </w:r>
      <w:r w:rsidR="000874B6">
        <w:rPr>
          <w:rFonts w:ascii="Times New Roman" w:eastAsia="Times New Roman" w:hAnsi="Times New Roman" w:cs="Times New Roman"/>
          <w:b/>
          <w:bCs/>
          <w:sz w:val="24"/>
        </w:rPr>
        <w:t>177,52</w:t>
      </w:r>
      <w:r w:rsidRPr="004667EC">
        <w:rPr>
          <w:rFonts w:ascii="Times New Roman" w:eastAsia="Times New Roman" w:hAnsi="Times New Roman" w:cs="Times New Roman"/>
          <w:b/>
          <w:bCs/>
          <w:sz w:val="24"/>
        </w:rPr>
        <w:t xml:space="preserve"> zł</w:t>
      </w:r>
      <w:r>
        <w:rPr>
          <w:rFonts w:ascii="Times New Roman" w:eastAsia="Times New Roman" w:hAnsi="Times New Roman" w:cs="Times New Roman"/>
          <w:sz w:val="24"/>
        </w:rPr>
        <w:t>, stanowią one odsetki od kredytów.</w:t>
      </w:r>
    </w:p>
    <w:p w14:paraId="0AA63B04" w14:textId="77777777" w:rsidR="00C401B8" w:rsidRDefault="00C401B8">
      <w:pPr>
        <w:suppressAutoHyphens/>
        <w:spacing w:after="0" w:line="276" w:lineRule="auto"/>
        <w:jc w:val="both"/>
        <w:rPr>
          <w:rFonts w:ascii="Times New Roman" w:eastAsia="Times New Roman" w:hAnsi="Times New Roman" w:cs="Times New Roman"/>
          <w:sz w:val="24"/>
        </w:rPr>
      </w:pPr>
    </w:p>
    <w:p w14:paraId="01720162" w14:textId="77777777" w:rsidR="00C401B8" w:rsidRDefault="00FA1490" w:rsidP="00890BB8">
      <w:pPr>
        <w:keepNext/>
        <w:tabs>
          <w:tab w:val="left" w:pos="0"/>
        </w:tabs>
        <w:suppressAutoHyphens/>
        <w:spacing w:after="0" w:line="360" w:lineRule="auto"/>
        <w:ind w:left="720" w:hanging="720"/>
        <w:jc w:val="both"/>
        <w:rPr>
          <w:rFonts w:ascii="Times New Roman" w:eastAsia="Times New Roman" w:hAnsi="Times New Roman" w:cs="Times New Roman"/>
          <w:b/>
          <w:sz w:val="24"/>
        </w:rPr>
      </w:pPr>
      <w:r>
        <w:rPr>
          <w:rFonts w:ascii="Times New Roman" w:eastAsia="Times New Roman" w:hAnsi="Times New Roman" w:cs="Times New Roman"/>
          <w:b/>
          <w:sz w:val="24"/>
        </w:rPr>
        <w:t>Dział 801 – Oświata i wychowanie</w:t>
      </w:r>
    </w:p>
    <w:p w14:paraId="0DABAB8D" w14:textId="39FE86F2" w:rsidR="00C401B8" w:rsidRDefault="00FA1490" w:rsidP="002D0E43">
      <w:pPr>
        <w:suppressAutoHyphens/>
        <w:spacing w:after="0" w:line="360" w:lineRule="auto"/>
        <w:jc w:val="both"/>
        <w:rPr>
          <w:rFonts w:ascii="Times New Roman" w:eastAsia="Times New Roman" w:hAnsi="Times New Roman" w:cs="Times New Roman"/>
          <w:i/>
          <w:sz w:val="24"/>
          <w:u w:val="single"/>
        </w:rPr>
      </w:pPr>
      <w:r>
        <w:rPr>
          <w:rFonts w:ascii="Times New Roman" w:eastAsia="Times New Roman" w:hAnsi="Times New Roman" w:cs="Times New Roman"/>
          <w:sz w:val="24"/>
        </w:rPr>
        <w:t>W roku 20</w:t>
      </w:r>
      <w:r w:rsidR="00130719">
        <w:rPr>
          <w:rFonts w:ascii="Times New Roman" w:eastAsia="Times New Roman" w:hAnsi="Times New Roman" w:cs="Times New Roman"/>
          <w:sz w:val="24"/>
        </w:rPr>
        <w:t>2</w:t>
      </w:r>
      <w:r w:rsidR="000874B6">
        <w:rPr>
          <w:rFonts w:ascii="Times New Roman" w:eastAsia="Times New Roman" w:hAnsi="Times New Roman" w:cs="Times New Roman"/>
          <w:sz w:val="24"/>
        </w:rPr>
        <w:t>2</w:t>
      </w:r>
      <w:r>
        <w:rPr>
          <w:rFonts w:ascii="Times New Roman" w:eastAsia="Times New Roman" w:hAnsi="Times New Roman" w:cs="Times New Roman"/>
          <w:sz w:val="24"/>
        </w:rPr>
        <w:t xml:space="preserve"> w tym dziale wydatkowano </w:t>
      </w:r>
      <w:r w:rsidR="00FD0D03" w:rsidRPr="00FD0D03">
        <w:rPr>
          <w:rFonts w:ascii="Times New Roman" w:eastAsia="Times New Roman" w:hAnsi="Times New Roman" w:cs="Times New Roman"/>
          <w:b/>
          <w:bCs/>
          <w:sz w:val="24"/>
        </w:rPr>
        <w:t>8</w:t>
      </w:r>
      <w:r w:rsidRPr="004667EC">
        <w:rPr>
          <w:rFonts w:ascii="Times New Roman" w:eastAsia="Times New Roman" w:hAnsi="Times New Roman" w:cs="Times New Roman"/>
          <w:b/>
          <w:bCs/>
          <w:sz w:val="24"/>
        </w:rPr>
        <w:t>.</w:t>
      </w:r>
      <w:r w:rsidR="00FD0D03">
        <w:rPr>
          <w:rFonts w:ascii="Times New Roman" w:eastAsia="Times New Roman" w:hAnsi="Times New Roman" w:cs="Times New Roman"/>
          <w:b/>
          <w:bCs/>
          <w:sz w:val="24"/>
        </w:rPr>
        <w:t>049</w:t>
      </w:r>
      <w:r w:rsidRPr="004667EC">
        <w:rPr>
          <w:rFonts w:ascii="Times New Roman" w:eastAsia="Times New Roman" w:hAnsi="Times New Roman" w:cs="Times New Roman"/>
          <w:b/>
          <w:bCs/>
          <w:sz w:val="24"/>
        </w:rPr>
        <w:t>.</w:t>
      </w:r>
      <w:r w:rsidR="00FD0D03">
        <w:rPr>
          <w:rFonts w:ascii="Times New Roman" w:eastAsia="Times New Roman" w:hAnsi="Times New Roman" w:cs="Times New Roman"/>
          <w:b/>
          <w:bCs/>
          <w:sz w:val="24"/>
        </w:rPr>
        <w:t>604,76</w:t>
      </w:r>
      <w:r w:rsidRPr="004667EC">
        <w:rPr>
          <w:rFonts w:ascii="Times New Roman" w:eastAsia="Times New Roman" w:hAnsi="Times New Roman" w:cs="Times New Roman"/>
          <w:b/>
          <w:bCs/>
          <w:sz w:val="24"/>
        </w:rPr>
        <w:t xml:space="preserve"> zł.</w:t>
      </w:r>
    </w:p>
    <w:p w14:paraId="0DE0F461" w14:textId="77777777" w:rsidR="00C401B8" w:rsidRDefault="00FA1490" w:rsidP="002D0E43">
      <w:pPr>
        <w:suppressAutoHyphens/>
        <w:spacing w:after="0" w:line="360" w:lineRule="auto"/>
        <w:jc w:val="both"/>
        <w:rPr>
          <w:rFonts w:ascii="Times New Roman" w:eastAsia="Times New Roman" w:hAnsi="Times New Roman" w:cs="Times New Roman"/>
          <w:i/>
          <w:sz w:val="24"/>
          <w:u w:val="single"/>
        </w:rPr>
      </w:pPr>
      <w:r>
        <w:rPr>
          <w:rFonts w:ascii="Times New Roman" w:eastAsia="Times New Roman" w:hAnsi="Times New Roman" w:cs="Times New Roman"/>
          <w:i/>
          <w:sz w:val="24"/>
          <w:u w:val="single"/>
        </w:rPr>
        <w:t>Z tego przypada na :</w:t>
      </w:r>
    </w:p>
    <w:p w14:paraId="031F0096" w14:textId="09296F83" w:rsidR="00C401B8" w:rsidRDefault="00FA1490" w:rsidP="002D0E43">
      <w:pPr>
        <w:tabs>
          <w:tab w:val="left" w:pos="4536"/>
          <w:tab w:val="left" w:pos="9072"/>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r. 80101 Szkoły Podstawowe</w:t>
      </w:r>
      <w:r>
        <w:rPr>
          <w:rFonts w:ascii="Times New Roman" w:eastAsia="Times New Roman" w:hAnsi="Times New Roman" w:cs="Times New Roman"/>
          <w:sz w:val="24"/>
        </w:rPr>
        <w:tab/>
      </w:r>
      <w:r w:rsidR="004667E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4667E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A472E4">
        <w:rPr>
          <w:rFonts w:ascii="Times New Roman" w:eastAsia="Times New Roman" w:hAnsi="Times New Roman" w:cs="Times New Roman"/>
          <w:sz w:val="24"/>
        </w:rPr>
        <w:t>5</w:t>
      </w:r>
      <w:r>
        <w:rPr>
          <w:rFonts w:ascii="Times New Roman" w:eastAsia="Times New Roman" w:hAnsi="Times New Roman" w:cs="Times New Roman"/>
          <w:sz w:val="24"/>
        </w:rPr>
        <w:t>.</w:t>
      </w:r>
      <w:r w:rsidR="00FD0D03">
        <w:rPr>
          <w:rFonts w:ascii="Times New Roman" w:eastAsia="Times New Roman" w:hAnsi="Times New Roman" w:cs="Times New Roman"/>
          <w:sz w:val="24"/>
        </w:rPr>
        <w:t>379</w:t>
      </w:r>
      <w:r>
        <w:rPr>
          <w:rFonts w:ascii="Times New Roman" w:eastAsia="Times New Roman" w:hAnsi="Times New Roman" w:cs="Times New Roman"/>
          <w:sz w:val="24"/>
        </w:rPr>
        <w:t>.</w:t>
      </w:r>
      <w:r w:rsidR="00FD0D03">
        <w:rPr>
          <w:rFonts w:ascii="Times New Roman" w:eastAsia="Times New Roman" w:hAnsi="Times New Roman" w:cs="Times New Roman"/>
          <w:sz w:val="24"/>
        </w:rPr>
        <w:t>126,03</w:t>
      </w:r>
      <w:r>
        <w:rPr>
          <w:rFonts w:ascii="Times New Roman" w:eastAsia="Times New Roman" w:hAnsi="Times New Roman" w:cs="Times New Roman"/>
          <w:sz w:val="24"/>
        </w:rPr>
        <w:t xml:space="preserve"> zł</w:t>
      </w:r>
    </w:p>
    <w:p w14:paraId="57662623" w14:textId="6DA83925" w:rsidR="00C401B8" w:rsidRDefault="00FA1490" w:rsidP="002D0E43">
      <w:pPr>
        <w:tabs>
          <w:tab w:val="left" w:pos="4536"/>
          <w:tab w:val="left" w:pos="9072"/>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r. 80103 Oddz. przedszkolne w SP</w:t>
      </w:r>
      <w:r>
        <w:rPr>
          <w:rFonts w:ascii="Times New Roman" w:eastAsia="Times New Roman" w:hAnsi="Times New Roman" w:cs="Times New Roman"/>
          <w:sz w:val="24"/>
        </w:rPr>
        <w:tab/>
      </w:r>
      <w:r w:rsidR="004667EC">
        <w:rPr>
          <w:rFonts w:ascii="Times New Roman" w:eastAsia="Times New Roman" w:hAnsi="Times New Roman" w:cs="Times New Roman"/>
          <w:sz w:val="24"/>
        </w:rPr>
        <w:t xml:space="preserve">                                        </w:t>
      </w:r>
      <w:r w:rsidR="00FD0D03">
        <w:rPr>
          <w:rFonts w:ascii="Times New Roman" w:eastAsia="Times New Roman" w:hAnsi="Times New Roman" w:cs="Times New Roman"/>
          <w:sz w:val="24"/>
        </w:rPr>
        <w:t>182</w:t>
      </w:r>
      <w:r>
        <w:rPr>
          <w:rFonts w:ascii="Times New Roman" w:eastAsia="Times New Roman" w:hAnsi="Times New Roman" w:cs="Times New Roman"/>
          <w:sz w:val="24"/>
        </w:rPr>
        <w:t>.</w:t>
      </w:r>
      <w:r w:rsidR="00FD0D03">
        <w:rPr>
          <w:rFonts w:ascii="Times New Roman" w:eastAsia="Times New Roman" w:hAnsi="Times New Roman" w:cs="Times New Roman"/>
          <w:sz w:val="24"/>
        </w:rPr>
        <w:t>899,60</w:t>
      </w:r>
      <w:r>
        <w:rPr>
          <w:rFonts w:ascii="Times New Roman" w:eastAsia="Times New Roman" w:hAnsi="Times New Roman" w:cs="Times New Roman"/>
          <w:sz w:val="24"/>
        </w:rPr>
        <w:t xml:space="preserve"> zł </w:t>
      </w:r>
    </w:p>
    <w:p w14:paraId="04D1F249" w14:textId="71F11A5E" w:rsidR="00C401B8" w:rsidRDefault="00FA1490" w:rsidP="002D0E43">
      <w:pPr>
        <w:tabs>
          <w:tab w:val="left" w:pos="4536"/>
          <w:tab w:val="left" w:pos="9072"/>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r. 80104 Przedszkola</w:t>
      </w:r>
      <w:r>
        <w:rPr>
          <w:rFonts w:ascii="Times New Roman" w:eastAsia="Times New Roman" w:hAnsi="Times New Roman" w:cs="Times New Roman"/>
          <w:sz w:val="24"/>
        </w:rPr>
        <w:tab/>
      </w:r>
      <w:r w:rsidR="004667EC">
        <w:rPr>
          <w:rFonts w:ascii="Times New Roman" w:eastAsia="Times New Roman" w:hAnsi="Times New Roman" w:cs="Times New Roman"/>
          <w:sz w:val="24"/>
        </w:rPr>
        <w:t xml:space="preserve">                                        </w:t>
      </w:r>
      <w:r w:rsidR="00A472E4">
        <w:rPr>
          <w:rFonts w:ascii="Times New Roman" w:eastAsia="Times New Roman" w:hAnsi="Times New Roman" w:cs="Times New Roman"/>
          <w:sz w:val="24"/>
        </w:rPr>
        <w:t>7</w:t>
      </w:r>
      <w:r w:rsidR="00FD0D03">
        <w:rPr>
          <w:rFonts w:ascii="Times New Roman" w:eastAsia="Times New Roman" w:hAnsi="Times New Roman" w:cs="Times New Roman"/>
          <w:sz w:val="24"/>
        </w:rPr>
        <w:t>94.330,11</w:t>
      </w:r>
      <w:r>
        <w:rPr>
          <w:rFonts w:ascii="Times New Roman" w:eastAsia="Times New Roman" w:hAnsi="Times New Roman" w:cs="Times New Roman"/>
          <w:sz w:val="24"/>
        </w:rPr>
        <w:t xml:space="preserve"> zł</w:t>
      </w:r>
    </w:p>
    <w:p w14:paraId="42787034" w14:textId="1A680EBE" w:rsidR="00FD0D03" w:rsidRDefault="00FD0D03" w:rsidP="00FD0D03">
      <w:pPr>
        <w:pStyle w:val="Nagwek"/>
        <w:tabs>
          <w:tab w:val="clear" w:pos="4536"/>
          <w:tab w:val="clear" w:pos="9072"/>
        </w:tabs>
        <w:spacing w:line="276" w:lineRule="auto"/>
        <w:jc w:val="both"/>
      </w:pPr>
      <w:r>
        <w:t xml:space="preserve">r. 80107 Świetlice szkolne                                                                         179.981,02 zł                           </w:t>
      </w:r>
    </w:p>
    <w:p w14:paraId="4D482C9E" w14:textId="2F087EF2" w:rsidR="00C401B8" w:rsidRDefault="00FA1490" w:rsidP="002D0E43">
      <w:pPr>
        <w:tabs>
          <w:tab w:val="left" w:pos="4536"/>
          <w:tab w:val="left" w:pos="9072"/>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r. 80113 Dowożenie uczniów do szkół</w:t>
      </w:r>
      <w:r w:rsidR="004667EC">
        <w:rPr>
          <w:rFonts w:ascii="Times New Roman" w:eastAsia="Times New Roman" w:hAnsi="Times New Roman" w:cs="Times New Roman"/>
          <w:sz w:val="24"/>
        </w:rPr>
        <w:t xml:space="preserve">                                                      </w:t>
      </w:r>
      <w:r w:rsidR="00FD0D03">
        <w:rPr>
          <w:rFonts w:ascii="Times New Roman" w:eastAsia="Times New Roman" w:hAnsi="Times New Roman" w:cs="Times New Roman"/>
          <w:sz w:val="24"/>
        </w:rPr>
        <w:t>229</w:t>
      </w:r>
      <w:r>
        <w:rPr>
          <w:rFonts w:ascii="Times New Roman" w:eastAsia="Times New Roman" w:hAnsi="Times New Roman" w:cs="Times New Roman"/>
          <w:sz w:val="24"/>
        </w:rPr>
        <w:t>.</w:t>
      </w:r>
      <w:r w:rsidR="00FD0D03">
        <w:rPr>
          <w:rFonts w:ascii="Times New Roman" w:eastAsia="Times New Roman" w:hAnsi="Times New Roman" w:cs="Times New Roman"/>
          <w:sz w:val="24"/>
        </w:rPr>
        <w:t>069,49</w:t>
      </w:r>
      <w:r>
        <w:rPr>
          <w:rFonts w:ascii="Times New Roman" w:eastAsia="Times New Roman" w:hAnsi="Times New Roman" w:cs="Times New Roman"/>
          <w:sz w:val="24"/>
        </w:rPr>
        <w:t xml:space="preserve"> zł</w:t>
      </w:r>
    </w:p>
    <w:p w14:paraId="64E47B98" w14:textId="17877A83" w:rsidR="00C401B8" w:rsidRDefault="00FA1490" w:rsidP="002D0E43">
      <w:pPr>
        <w:tabs>
          <w:tab w:val="left" w:pos="4536"/>
          <w:tab w:val="left" w:pos="9072"/>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r. 80146 Dokształcanie i doskonalenie Nauczycieli</w:t>
      </w:r>
      <w:r w:rsidR="004667E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1</w:t>
      </w:r>
      <w:r w:rsidR="00FD0D03">
        <w:rPr>
          <w:rFonts w:ascii="Times New Roman" w:eastAsia="Times New Roman" w:hAnsi="Times New Roman" w:cs="Times New Roman"/>
          <w:sz w:val="24"/>
        </w:rPr>
        <w:t>4</w:t>
      </w:r>
      <w:r>
        <w:rPr>
          <w:rFonts w:ascii="Times New Roman" w:eastAsia="Times New Roman" w:hAnsi="Times New Roman" w:cs="Times New Roman"/>
          <w:sz w:val="24"/>
        </w:rPr>
        <w:t>.</w:t>
      </w:r>
      <w:r w:rsidR="00FD0D03">
        <w:rPr>
          <w:rFonts w:ascii="Times New Roman" w:eastAsia="Times New Roman" w:hAnsi="Times New Roman" w:cs="Times New Roman"/>
          <w:sz w:val="24"/>
        </w:rPr>
        <w:t>306,14</w:t>
      </w:r>
      <w:r>
        <w:rPr>
          <w:rFonts w:ascii="Times New Roman" w:eastAsia="Times New Roman" w:hAnsi="Times New Roman" w:cs="Times New Roman"/>
          <w:sz w:val="24"/>
        </w:rPr>
        <w:t xml:space="preserve"> zł</w:t>
      </w:r>
    </w:p>
    <w:p w14:paraId="2C665A06" w14:textId="6B56C3D4" w:rsidR="00C401B8" w:rsidRDefault="00FA1490" w:rsidP="002D0E43">
      <w:pPr>
        <w:tabs>
          <w:tab w:val="left" w:pos="4536"/>
          <w:tab w:val="left" w:pos="9072"/>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r. 80148 Stołówki szkolne</w:t>
      </w:r>
      <w:r>
        <w:rPr>
          <w:rFonts w:ascii="Times New Roman" w:eastAsia="Times New Roman" w:hAnsi="Times New Roman" w:cs="Times New Roman"/>
          <w:sz w:val="24"/>
        </w:rPr>
        <w:tab/>
      </w:r>
      <w:r w:rsidR="004667EC">
        <w:rPr>
          <w:rFonts w:ascii="Times New Roman" w:eastAsia="Times New Roman" w:hAnsi="Times New Roman" w:cs="Times New Roman"/>
          <w:sz w:val="24"/>
        </w:rPr>
        <w:t xml:space="preserve">                                        2</w:t>
      </w:r>
      <w:r w:rsidR="00DF075F">
        <w:rPr>
          <w:rFonts w:ascii="Times New Roman" w:eastAsia="Times New Roman" w:hAnsi="Times New Roman" w:cs="Times New Roman"/>
          <w:sz w:val="24"/>
        </w:rPr>
        <w:t>6</w:t>
      </w:r>
      <w:r w:rsidR="00FD0D03">
        <w:rPr>
          <w:rFonts w:ascii="Times New Roman" w:eastAsia="Times New Roman" w:hAnsi="Times New Roman" w:cs="Times New Roman"/>
          <w:sz w:val="24"/>
        </w:rPr>
        <w:t>6</w:t>
      </w:r>
      <w:r>
        <w:rPr>
          <w:rFonts w:ascii="Times New Roman" w:eastAsia="Times New Roman" w:hAnsi="Times New Roman" w:cs="Times New Roman"/>
          <w:sz w:val="24"/>
        </w:rPr>
        <w:t>.</w:t>
      </w:r>
      <w:r w:rsidR="00FD0D03">
        <w:rPr>
          <w:rFonts w:ascii="Times New Roman" w:eastAsia="Times New Roman" w:hAnsi="Times New Roman" w:cs="Times New Roman"/>
          <w:sz w:val="24"/>
        </w:rPr>
        <w:t>761,68</w:t>
      </w:r>
      <w:r w:rsidR="00A472E4">
        <w:rPr>
          <w:rFonts w:ascii="Times New Roman" w:eastAsia="Times New Roman" w:hAnsi="Times New Roman" w:cs="Times New Roman"/>
          <w:sz w:val="24"/>
        </w:rPr>
        <w:t xml:space="preserve"> </w:t>
      </w:r>
      <w:r>
        <w:rPr>
          <w:rFonts w:ascii="Times New Roman" w:eastAsia="Times New Roman" w:hAnsi="Times New Roman" w:cs="Times New Roman"/>
          <w:sz w:val="24"/>
        </w:rPr>
        <w:t>zł</w:t>
      </w:r>
    </w:p>
    <w:p w14:paraId="6D986FEB" w14:textId="77777777" w:rsidR="00C401B8" w:rsidRDefault="00FA1490" w:rsidP="002D0E43">
      <w:pPr>
        <w:tabs>
          <w:tab w:val="left" w:pos="4536"/>
          <w:tab w:val="left" w:pos="9072"/>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r. 80149 Realizacja zadań wymagających stosowania </w:t>
      </w:r>
    </w:p>
    <w:p w14:paraId="0C0A7F1D" w14:textId="77777777" w:rsidR="00C401B8" w:rsidRDefault="00FA1490" w:rsidP="002D0E43">
      <w:pPr>
        <w:tabs>
          <w:tab w:val="left" w:pos="4536"/>
          <w:tab w:val="left" w:pos="9072"/>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specjalnej org. nauki i metod pracy dla dzieci </w:t>
      </w:r>
    </w:p>
    <w:p w14:paraId="09BB2F04" w14:textId="77777777" w:rsidR="00C401B8" w:rsidRDefault="00FA1490" w:rsidP="002D0E43">
      <w:pPr>
        <w:tabs>
          <w:tab w:val="left" w:pos="4536"/>
          <w:tab w:val="left" w:pos="9072"/>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i młodzieży w przedszkolach i innych formach</w:t>
      </w:r>
    </w:p>
    <w:p w14:paraId="6D0757C2" w14:textId="4CAC9BB3" w:rsidR="00C401B8" w:rsidRDefault="00FA1490" w:rsidP="002D0E43">
      <w:pPr>
        <w:tabs>
          <w:tab w:val="left" w:pos="4536"/>
          <w:tab w:val="left" w:pos="9072"/>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wychowania przedszkolnego </w:t>
      </w:r>
      <w:r>
        <w:rPr>
          <w:rFonts w:ascii="Times New Roman" w:eastAsia="Times New Roman" w:hAnsi="Times New Roman" w:cs="Times New Roman"/>
          <w:sz w:val="24"/>
        </w:rPr>
        <w:tab/>
      </w:r>
      <w:r w:rsidR="004667EC">
        <w:rPr>
          <w:rFonts w:ascii="Times New Roman" w:eastAsia="Times New Roman" w:hAnsi="Times New Roman" w:cs="Times New Roman"/>
          <w:sz w:val="24"/>
        </w:rPr>
        <w:t xml:space="preserve">                                         1</w:t>
      </w:r>
      <w:r w:rsidR="00FD0D03">
        <w:rPr>
          <w:rFonts w:ascii="Times New Roman" w:eastAsia="Times New Roman" w:hAnsi="Times New Roman" w:cs="Times New Roman"/>
          <w:sz w:val="24"/>
        </w:rPr>
        <w:t>32</w:t>
      </w:r>
      <w:r>
        <w:rPr>
          <w:rFonts w:ascii="Times New Roman" w:eastAsia="Times New Roman" w:hAnsi="Times New Roman" w:cs="Times New Roman"/>
          <w:sz w:val="24"/>
        </w:rPr>
        <w:t>.</w:t>
      </w:r>
      <w:r w:rsidR="00FD0D03">
        <w:rPr>
          <w:rFonts w:ascii="Times New Roman" w:eastAsia="Times New Roman" w:hAnsi="Times New Roman" w:cs="Times New Roman"/>
          <w:sz w:val="24"/>
        </w:rPr>
        <w:t>825,36</w:t>
      </w:r>
      <w:r>
        <w:rPr>
          <w:rFonts w:ascii="Times New Roman" w:eastAsia="Times New Roman" w:hAnsi="Times New Roman" w:cs="Times New Roman"/>
          <w:sz w:val="24"/>
        </w:rPr>
        <w:t xml:space="preserve"> zł</w:t>
      </w:r>
    </w:p>
    <w:p w14:paraId="4DBEAD3B" w14:textId="77777777" w:rsidR="00C401B8" w:rsidRDefault="00FA1490" w:rsidP="002D0E43">
      <w:pPr>
        <w:tabs>
          <w:tab w:val="left" w:pos="4536"/>
          <w:tab w:val="left" w:pos="9072"/>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r. 80150 Realizacja zadań wymagających stosowania </w:t>
      </w:r>
    </w:p>
    <w:p w14:paraId="27087EBC" w14:textId="77777777" w:rsidR="00C401B8" w:rsidRDefault="00FA1490" w:rsidP="002D0E43">
      <w:pPr>
        <w:tabs>
          <w:tab w:val="left" w:pos="4536"/>
          <w:tab w:val="left" w:pos="9072"/>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specjalnej org. nauki i metod pracy dla dzieci </w:t>
      </w:r>
    </w:p>
    <w:p w14:paraId="0BF2C505" w14:textId="71724EB9" w:rsidR="00C401B8" w:rsidRDefault="00FA1490" w:rsidP="002D0E43">
      <w:pPr>
        <w:tabs>
          <w:tab w:val="left" w:pos="4536"/>
          <w:tab w:val="left" w:pos="9072"/>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i młodzieży w szkołach podstawowych </w:t>
      </w:r>
      <w:r w:rsidR="004667EC">
        <w:rPr>
          <w:rFonts w:ascii="Times New Roman" w:eastAsia="Times New Roman" w:hAnsi="Times New Roman" w:cs="Times New Roman"/>
          <w:sz w:val="24"/>
        </w:rPr>
        <w:t xml:space="preserve">                                      </w:t>
      </w:r>
      <w:r w:rsidR="00FD0D03">
        <w:rPr>
          <w:rFonts w:ascii="Times New Roman" w:eastAsia="Times New Roman" w:hAnsi="Times New Roman" w:cs="Times New Roman"/>
          <w:sz w:val="24"/>
        </w:rPr>
        <w:t>645</w:t>
      </w:r>
      <w:r>
        <w:rPr>
          <w:rFonts w:ascii="Times New Roman" w:eastAsia="Times New Roman" w:hAnsi="Times New Roman" w:cs="Times New Roman"/>
          <w:sz w:val="24"/>
        </w:rPr>
        <w:t>.</w:t>
      </w:r>
      <w:r w:rsidR="00FD0D03">
        <w:rPr>
          <w:rFonts w:ascii="Times New Roman" w:eastAsia="Times New Roman" w:hAnsi="Times New Roman" w:cs="Times New Roman"/>
          <w:sz w:val="24"/>
        </w:rPr>
        <w:t>917,83</w:t>
      </w:r>
      <w:r>
        <w:rPr>
          <w:rFonts w:ascii="Times New Roman" w:eastAsia="Times New Roman" w:hAnsi="Times New Roman" w:cs="Times New Roman"/>
          <w:sz w:val="24"/>
        </w:rPr>
        <w:t xml:space="preserve"> zł</w:t>
      </w:r>
    </w:p>
    <w:p w14:paraId="79E4DFF5" w14:textId="77777777" w:rsidR="00C401B8" w:rsidRDefault="00FA1490" w:rsidP="002D0E43">
      <w:pPr>
        <w:tabs>
          <w:tab w:val="left" w:pos="4536"/>
          <w:tab w:val="left" w:pos="9072"/>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r.80153  Zapewnienie uczniom prawa do bezpłatnego dostępu</w:t>
      </w:r>
    </w:p>
    <w:p w14:paraId="5C70A53A" w14:textId="77777777" w:rsidR="00C401B8" w:rsidRDefault="00FA1490" w:rsidP="002D0E43">
      <w:pPr>
        <w:tabs>
          <w:tab w:val="left" w:pos="4536"/>
          <w:tab w:val="left" w:pos="9072"/>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do podręczników, materiałów edukacyjnych lub</w:t>
      </w:r>
    </w:p>
    <w:p w14:paraId="687F7936" w14:textId="79ADB145" w:rsidR="00C401B8" w:rsidRDefault="00FA1490" w:rsidP="002D0E43">
      <w:pPr>
        <w:tabs>
          <w:tab w:val="left" w:pos="4536"/>
          <w:tab w:val="left" w:pos="9072"/>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materiałów ćwiczeniowych                                                 </w:t>
      </w:r>
      <w:r w:rsidR="004667E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FD0D03">
        <w:rPr>
          <w:rFonts w:ascii="Times New Roman" w:eastAsia="Times New Roman" w:hAnsi="Times New Roman" w:cs="Times New Roman"/>
          <w:sz w:val="24"/>
        </w:rPr>
        <w:t>24</w:t>
      </w:r>
      <w:r>
        <w:rPr>
          <w:rFonts w:ascii="Times New Roman" w:eastAsia="Times New Roman" w:hAnsi="Times New Roman" w:cs="Times New Roman"/>
          <w:sz w:val="24"/>
        </w:rPr>
        <w:t>.</w:t>
      </w:r>
      <w:r w:rsidR="00FD0D03">
        <w:rPr>
          <w:rFonts w:ascii="Times New Roman" w:eastAsia="Times New Roman" w:hAnsi="Times New Roman" w:cs="Times New Roman"/>
          <w:sz w:val="24"/>
        </w:rPr>
        <w:t>112,69</w:t>
      </w:r>
      <w:r>
        <w:rPr>
          <w:rFonts w:ascii="Times New Roman" w:eastAsia="Times New Roman" w:hAnsi="Times New Roman" w:cs="Times New Roman"/>
          <w:sz w:val="24"/>
        </w:rPr>
        <w:t xml:space="preserve"> zł</w:t>
      </w:r>
    </w:p>
    <w:p w14:paraId="7D59EFF8" w14:textId="5FC21BB8" w:rsidR="00C401B8" w:rsidRDefault="00FA1490" w:rsidP="002D0E43">
      <w:pPr>
        <w:tabs>
          <w:tab w:val="left" w:pos="4536"/>
          <w:tab w:val="left" w:pos="9072"/>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r. 80195 Pozostała działalność   </w:t>
      </w:r>
      <w:r>
        <w:rPr>
          <w:rFonts w:ascii="Times New Roman" w:eastAsia="Times New Roman" w:hAnsi="Times New Roman" w:cs="Times New Roman"/>
          <w:sz w:val="24"/>
        </w:rPr>
        <w:tab/>
        <w:t xml:space="preserve">                                           </w:t>
      </w:r>
      <w:r w:rsidR="00FD0D03">
        <w:rPr>
          <w:rFonts w:ascii="Times New Roman" w:eastAsia="Times New Roman" w:hAnsi="Times New Roman" w:cs="Times New Roman"/>
          <w:sz w:val="24"/>
        </w:rPr>
        <w:t>200</w:t>
      </w:r>
      <w:r w:rsidR="00DF075F">
        <w:rPr>
          <w:rFonts w:ascii="Times New Roman" w:eastAsia="Times New Roman" w:hAnsi="Times New Roman" w:cs="Times New Roman"/>
          <w:sz w:val="24"/>
        </w:rPr>
        <w:t>.</w:t>
      </w:r>
      <w:r w:rsidR="00FD0D03">
        <w:rPr>
          <w:rFonts w:ascii="Times New Roman" w:eastAsia="Times New Roman" w:hAnsi="Times New Roman" w:cs="Times New Roman"/>
          <w:sz w:val="24"/>
        </w:rPr>
        <w:t>274,81</w:t>
      </w:r>
      <w:r>
        <w:rPr>
          <w:rFonts w:ascii="Times New Roman" w:eastAsia="Times New Roman" w:hAnsi="Times New Roman" w:cs="Times New Roman"/>
          <w:sz w:val="24"/>
        </w:rPr>
        <w:t xml:space="preserve"> zł. </w:t>
      </w:r>
    </w:p>
    <w:p w14:paraId="7E57F7BF" w14:textId="77777777" w:rsidR="00C401B8" w:rsidRDefault="00C401B8" w:rsidP="002D0E43">
      <w:pPr>
        <w:tabs>
          <w:tab w:val="left" w:pos="4536"/>
          <w:tab w:val="left" w:pos="9072"/>
        </w:tabs>
        <w:suppressAutoHyphens/>
        <w:spacing w:after="0" w:line="360" w:lineRule="auto"/>
        <w:jc w:val="both"/>
        <w:rPr>
          <w:rFonts w:ascii="Times New Roman" w:eastAsia="Times New Roman" w:hAnsi="Times New Roman" w:cs="Times New Roman"/>
          <w:sz w:val="24"/>
        </w:rPr>
      </w:pPr>
    </w:p>
    <w:p w14:paraId="0FC867EE" w14:textId="77777777" w:rsidR="00C401B8" w:rsidRDefault="00FA1490" w:rsidP="002D0E43">
      <w:pPr>
        <w:suppressAutoHyphens/>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Z ogólnej sumy wydatkowano na działalność szkół podstawowych kwoty na:</w:t>
      </w:r>
    </w:p>
    <w:p w14:paraId="1647CD96" w14:textId="1186E843" w:rsidR="00C401B8" w:rsidRPr="00CB5B08" w:rsidRDefault="00FA1490" w:rsidP="002D0E43">
      <w:pPr>
        <w:pStyle w:val="Akapitzlist"/>
        <w:numPr>
          <w:ilvl w:val="0"/>
          <w:numId w:val="32"/>
        </w:numPr>
        <w:tabs>
          <w:tab w:val="left" w:pos="645"/>
        </w:tabs>
        <w:suppressAutoHyphens/>
        <w:spacing w:after="0" w:line="360" w:lineRule="auto"/>
        <w:jc w:val="both"/>
        <w:rPr>
          <w:rFonts w:ascii="Times New Roman" w:eastAsia="Times New Roman" w:hAnsi="Times New Roman" w:cs="Times New Roman"/>
          <w:sz w:val="24"/>
        </w:rPr>
      </w:pPr>
      <w:r w:rsidRPr="00CB5B08">
        <w:rPr>
          <w:rFonts w:ascii="Times New Roman" w:eastAsia="Times New Roman" w:hAnsi="Times New Roman" w:cs="Times New Roman"/>
          <w:sz w:val="24"/>
        </w:rPr>
        <w:t xml:space="preserve">dodatkowe wynagrodzenie roczne, </w:t>
      </w:r>
    </w:p>
    <w:p w14:paraId="5BA6A8D7" w14:textId="45FF60FD" w:rsidR="00C401B8" w:rsidRPr="00CB5B08" w:rsidRDefault="00FA1490" w:rsidP="002D0E43">
      <w:pPr>
        <w:pStyle w:val="Akapitzlist"/>
        <w:tabs>
          <w:tab w:val="left" w:pos="645"/>
        </w:tabs>
        <w:suppressAutoHyphens/>
        <w:spacing w:after="0" w:line="360" w:lineRule="auto"/>
        <w:jc w:val="both"/>
        <w:rPr>
          <w:rFonts w:ascii="Times New Roman" w:eastAsia="Times New Roman" w:hAnsi="Times New Roman" w:cs="Times New Roman"/>
          <w:sz w:val="24"/>
        </w:rPr>
      </w:pPr>
      <w:r w:rsidRPr="00CB5B08">
        <w:rPr>
          <w:rFonts w:ascii="Times New Roman" w:eastAsia="Times New Roman" w:hAnsi="Times New Roman" w:cs="Times New Roman"/>
          <w:sz w:val="24"/>
        </w:rPr>
        <w:t>wynagrodzenia i pochodne od wynagrodzeń</w:t>
      </w:r>
      <w:r w:rsidRPr="00CB5B08">
        <w:rPr>
          <w:rFonts w:ascii="Times New Roman" w:eastAsia="Times New Roman" w:hAnsi="Times New Roman" w:cs="Times New Roman"/>
          <w:sz w:val="24"/>
        </w:rPr>
        <w:tab/>
      </w:r>
      <w:r w:rsidRPr="00CB5B08">
        <w:rPr>
          <w:rFonts w:ascii="Times New Roman" w:eastAsia="Times New Roman" w:hAnsi="Times New Roman" w:cs="Times New Roman"/>
          <w:sz w:val="24"/>
        </w:rPr>
        <w:tab/>
      </w:r>
      <w:r w:rsidR="004667EC" w:rsidRPr="00CB5B08">
        <w:rPr>
          <w:rFonts w:ascii="Times New Roman" w:eastAsia="Times New Roman" w:hAnsi="Times New Roman" w:cs="Times New Roman"/>
          <w:sz w:val="24"/>
        </w:rPr>
        <w:t xml:space="preserve">          </w:t>
      </w:r>
      <w:r w:rsidRPr="00CB5B08">
        <w:rPr>
          <w:rFonts w:ascii="Times New Roman" w:eastAsia="Times New Roman" w:hAnsi="Times New Roman" w:cs="Times New Roman"/>
          <w:sz w:val="24"/>
        </w:rPr>
        <w:t xml:space="preserve"> </w:t>
      </w:r>
      <w:r w:rsidR="005658E9">
        <w:rPr>
          <w:rFonts w:ascii="Times New Roman" w:eastAsia="Times New Roman" w:hAnsi="Times New Roman" w:cs="Times New Roman"/>
          <w:sz w:val="24"/>
        </w:rPr>
        <w:t>3</w:t>
      </w:r>
      <w:r w:rsidRPr="00CB5B08">
        <w:rPr>
          <w:rFonts w:ascii="Times New Roman" w:eastAsia="Times New Roman" w:hAnsi="Times New Roman" w:cs="Times New Roman"/>
          <w:sz w:val="24"/>
        </w:rPr>
        <w:t>.</w:t>
      </w:r>
      <w:r w:rsidR="003C012E">
        <w:rPr>
          <w:rFonts w:ascii="Times New Roman" w:eastAsia="Times New Roman" w:hAnsi="Times New Roman" w:cs="Times New Roman"/>
          <w:sz w:val="24"/>
        </w:rPr>
        <w:t>170</w:t>
      </w:r>
      <w:r w:rsidRPr="00CB5B08">
        <w:rPr>
          <w:rFonts w:ascii="Times New Roman" w:eastAsia="Times New Roman" w:hAnsi="Times New Roman" w:cs="Times New Roman"/>
          <w:sz w:val="24"/>
        </w:rPr>
        <w:t>.</w:t>
      </w:r>
      <w:r w:rsidR="003C012E">
        <w:rPr>
          <w:rFonts w:ascii="Times New Roman" w:eastAsia="Times New Roman" w:hAnsi="Times New Roman" w:cs="Times New Roman"/>
          <w:sz w:val="24"/>
        </w:rPr>
        <w:t xml:space="preserve">537,12 </w:t>
      </w:r>
      <w:r w:rsidRPr="00CB5B08">
        <w:rPr>
          <w:rFonts w:ascii="Times New Roman" w:eastAsia="Times New Roman" w:hAnsi="Times New Roman" w:cs="Times New Roman"/>
          <w:sz w:val="24"/>
        </w:rPr>
        <w:t>zł</w:t>
      </w:r>
    </w:p>
    <w:p w14:paraId="23A82689" w14:textId="456ECDDC" w:rsidR="00C401B8" w:rsidRPr="00CB5B08" w:rsidRDefault="00FA1490" w:rsidP="002D0E43">
      <w:pPr>
        <w:pStyle w:val="Akapitzlist"/>
        <w:numPr>
          <w:ilvl w:val="0"/>
          <w:numId w:val="32"/>
        </w:numPr>
        <w:tabs>
          <w:tab w:val="left" w:pos="645"/>
        </w:tabs>
        <w:suppressAutoHyphens/>
        <w:spacing w:after="0" w:line="360" w:lineRule="auto"/>
        <w:jc w:val="both"/>
        <w:rPr>
          <w:rFonts w:ascii="Times New Roman" w:eastAsia="Times New Roman" w:hAnsi="Times New Roman" w:cs="Times New Roman"/>
          <w:sz w:val="24"/>
        </w:rPr>
      </w:pPr>
      <w:r w:rsidRPr="00CB5B08">
        <w:rPr>
          <w:rFonts w:ascii="Times New Roman" w:eastAsia="Times New Roman" w:hAnsi="Times New Roman" w:cs="Times New Roman"/>
          <w:sz w:val="24"/>
        </w:rPr>
        <w:lastRenderedPageBreak/>
        <w:t xml:space="preserve"> materiały, energia, usługi</w:t>
      </w:r>
      <w:r w:rsidRPr="00CB5B08">
        <w:rPr>
          <w:rFonts w:ascii="Times New Roman" w:eastAsia="Times New Roman" w:hAnsi="Times New Roman" w:cs="Times New Roman"/>
          <w:sz w:val="24"/>
        </w:rPr>
        <w:tab/>
      </w:r>
      <w:r w:rsidRPr="00CB5B08">
        <w:rPr>
          <w:rFonts w:ascii="Times New Roman" w:eastAsia="Times New Roman" w:hAnsi="Times New Roman" w:cs="Times New Roman"/>
          <w:sz w:val="24"/>
        </w:rPr>
        <w:tab/>
      </w:r>
      <w:r w:rsidRPr="00CB5B08">
        <w:rPr>
          <w:rFonts w:ascii="Times New Roman" w:eastAsia="Times New Roman" w:hAnsi="Times New Roman" w:cs="Times New Roman"/>
          <w:sz w:val="24"/>
        </w:rPr>
        <w:tab/>
      </w:r>
      <w:r w:rsidRPr="00CB5B08">
        <w:rPr>
          <w:rFonts w:ascii="Times New Roman" w:eastAsia="Times New Roman" w:hAnsi="Times New Roman" w:cs="Times New Roman"/>
          <w:sz w:val="24"/>
        </w:rPr>
        <w:tab/>
      </w:r>
      <w:r w:rsidRPr="00CB5B08">
        <w:rPr>
          <w:rFonts w:ascii="Times New Roman" w:eastAsia="Times New Roman" w:hAnsi="Times New Roman" w:cs="Times New Roman"/>
          <w:sz w:val="24"/>
        </w:rPr>
        <w:tab/>
      </w:r>
      <w:r w:rsidR="009F6146">
        <w:rPr>
          <w:rFonts w:ascii="Times New Roman" w:eastAsia="Times New Roman" w:hAnsi="Times New Roman" w:cs="Times New Roman"/>
          <w:sz w:val="24"/>
        </w:rPr>
        <w:t xml:space="preserve">    </w:t>
      </w:r>
      <w:r w:rsidR="004667EC" w:rsidRPr="00CB5B08">
        <w:rPr>
          <w:rFonts w:ascii="Times New Roman" w:eastAsia="Times New Roman" w:hAnsi="Times New Roman" w:cs="Times New Roman"/>
          <w:sz w:val="24"/>
        </w:rPr>
        <w:t xml:space="preserve">          </w:t>
      </w:r>
      <w:r w:rsidR="003C012E">
        <w:rPr>
          <w:rFonts w:ascii="Times New Roman" w:eastAsia="Times New Roman" w:hAnsi="Times New Roman" w:cs="Times New Roman"/>
          <w:sz w:val="24"/>
        </w:rPr>
        <w:t>438</w:t>
      </w:r>
      <w:r w:rsidRPr="00CB5B08">
        <w:rPr>
          <w:rFonts w:ascii="Times New Roman" w:eastAsia="Times New Roman" w:hAnsi="Times New Roman" w:cs="Times New Roman"/>
          <w:sz w:val="24"/>
        </w:rPr>
        <w:t>.</w:t>
      </w:r>
      <w:r w:rsidR="003C012E">
        <w:rPr>
          <w:rFonts w:ascii="Times New Roman" w:eastAsia="Times New Roman" w:hAnsi="Times New Roman" w:cs="Times New Roman"/>
          <w:sz w:val="24"/>
        </w:rPr>
        <w:t>445,48</w:t>
      </w:r>
      <w:r w:rsidR="00A524CB">
        <w:rPr>
          <w:rFonts w:ascii="Times New Roman" w:eastAsia="Times New Roman" w:hAnsi="Times New Roman" w:cs="Times New Roman"/>
          <w:sz w:val="24"/>
        </w:rPr>
        <w:t xml:space="preserve"> </w:t>
      </w:r>
      <w:r w:rsidRPr="00CB5B08">
        <w:rPr>
          <w:rFonts w:ascii="Times New Roman" w:eastAsia="Times New Roman" w:hAnsi="Times New Roman" w:cs="Times New Roman"/>
          <w:sz w:val="24"/>
        </w:rPr>
        <w:t>zł</w:t>
      </w:r>
    </w:p>
    <w:p w14:paraId="04DB14DD" w14:textId="1E037DA9" w:rsidR="00C401B8" w:rsidRPr="00CB5B08" w:rsidRDefault="00FA1490" w:rsidP="002D0E43">
      <w:pPr>
        <w:pStyle w:val="Akapitzlist"/>
        <w:numPr>
          <w:ilvl w:val="0"/>
          <w:numId w:val="32"/>
        </w:numPr>
        <w:tabs>
          <w:tab w:val="left" w:pos="645"/>
        </w:tabs>
        <w:suppressAutoHyphens/>
        <w:spacing w:after="0" w:line="360" w:lineRule="auto"/>
        <w:jc w:val="both"/>
        <w:rPr>
          <w:rFonts w:ascii="Times New Roman" w:eastAsia="Times New Roman" w:hAnsi="Times New Roman" w:cs="Times New Roman"/>
          <w:sz w:val="24"/>
        </w:rPr>
      </w:pPr>
      <w:r w:rsidRPr="00CB5B08">
        <w:rPr>
          <w:rFonts w:ascii="Times New Roman" w:eastAsia="Times New Roman" w:hAnsi="Times New Roman" w:cs="Times New Roman"/>
          <w:sz w:val="24"/>
        </w:rPr>
        <w:t xml:space="preserve"> dotacja dla niepublicznych szkół</w:t>
      </w:r>
      <w:r w:rsidRPr="00CB5B08">
        <w:rPr>
          <w:rFonts w:ascii="Times New Roman" w:eastAsia="Times New Roman" w:hAnsi="Times New Roman" w:cs="Times New Roman"/>
          <w:sz w:val="24"/>
        </w:rPr>
        <w:tab/>
      </w:r>
      <w:r w:rsidRPr="00CB5B08">
        <w:rPr>
          <w:rFonts w:ascii="Times New Roman" w:eastAsia="Times New Roman" w:hAnsi="Times New Roman" w:cs="Times New Roman"/>
          <w:sz w:val="24"/>
        </w:rPr>
        <w:tab/>
      </w:r>
      <w:r w:rsidRPr="00CB5B08">
        <w:rPr>
          <w:rFonts w:ascii="Times New Roman" w:eastAsia="Times New Roman" w:hAnsi="Times New Roman" w:cs="Times New Roman"/>
          <w:sz w:val="24"/>
        </w:rPr>
        <w:tab/>
      </w:r>
      <w:r w:rsidRPr="00CB5B08">
        <w:rPr>
          <w:rFonts w:ascii="Times New Roman" w:eastAsia="Times New Roman" w:hAnsi="Times New Roman" w:cs="Times New Roman"/>
          <w:sz w:val="24"/>
        </w:rPr>
        <w:tab/>
        <w:t xml:space="preserve">        </w:t>
      </w:r>
      <w:r w:rsidR="004667EC" w:rsidRPr="00CB5B08">
        <w:rPr>
          <w:rFonts w:ascii="Times New Roman" w:eastAsia="Times New Roman" w:hAnsi="Times New Roman" w:cs="Times New Roman"/>
          <w:sz w:val="24"/>
        </w:rPr>
        <w:t xml:space="preserve"> </w:t>
      </w:r>
      <w:r w:rsidR="00A524CB">
        <w:rPr>
          <w:rFonts w:ascii="Times New Roman" w:eastAsia="Times New Roman" w:hAnsi="Times New Roman" w:cs="Times New Roman"/>
          <w:sz w:val="24"/>
        </w:rPr>
        <w:t xml:space="preserve"> </w:t>
      </w:r>
      <w:r w:rsidRPr="00CB5B08">
        <w:rPr>
          <w:rFonts w:ascii="Times New Roman" w:eastAsia="Times New Roman" w:hAnsi="Times New Roman" w:cs="Times New Roman"/>
          <w:sz w:val="24"/>
        </w:rPr>
        <w:t xml:space="preserve"> 1.</w:t>
      </w:r>
      <w:r w:rsidR="003C012E">
        <w:rPr>
          <w:rFonts w:ascii="Times New Roman" w:eastAsia="Times New Roman" w:hAnsi="Times New Roman" w:cs="Times New Roman"/>
          <w:sz w:val="24"/>
        </w:rPr>
        <w:t>425</w:t>
      </w:r>
      <w:r w:rsidRPr="00CB5B08">
        <w:rPr>
          <w:rFonts w:ascii="Times New Roman" w:eastAsia="Times New Roman" w:hAnsi="Times New Roman" w:cs="Times New Roman"/>
          <w:sz w:val="24"/>
        </w:rPr>
        <w:t>.</w:t>
      </w:r>
      <w:r w:rsidR="003C012E">
        <w:rPr>
          <w:rFonts w:ascii="Times New Roman" w:eastAsia="Times New Roman" w:hAnsi="Times New Roman" w:cs="Times New Roman"/>
          <w:sz w:val="24"/>
        </w:rPr>
        <w:t>487,58</w:t>
      </w:r>
      <w:r w:rsidR="00A524CB">
        <w:rPr>
          <w:rFonts w:ascii="Times New Roman" w:eastAsia="Times New Roman" w:hAnsi="Times New Roman" w:cs="Times New Roman"/>
          <w:sz w:val="24"/>
        </w:rPr>
        <w:t xml:space="preserve"> </w:t>
      </w:r>
      <w:r w:rsidRPr="00CB5B08">
        <w:rPr>
          <w:rFonts w:ascii="Times New Roman" w:eastAsia="Times New Roman" w:hAnsi="Times New Roman" w:cs="Times New Roman"/>
          <w:sz w:val="24"/>
        </w:rPr>
        <w:t>zł</w:t>
      </w:r>
    </w:p>
    <w:p w14:paraId="41456F64" w14:textId="0C365CD0" w:rsidR="00C401B8" w:rsidRPr="00CB5B08" w:rsidRDefault="00FA1490" w:rsidP="002D0E43">
      <w:pPr>
        <w:pStyle w:val="Akapitzlist"/>
        <w:numPr>
          <w:ilvl w:val="0"/>
          <w:numId w:val="32"/>
        </w:numPr>
        <w:tabs>
          <w:tab w:val="left" w:pos="645"/>
        </w:tabs>
        <w:suppressAutoHyphens/>
        <w:spacing w:after="0" w:line="360" w:lineRule="auto"/>
        <w:jc w:val="both"/>
        <w:rPr>
          <w:rFonts w:ascii="Times New Roman" w:eastAsia="Times New Roman" w:hAnsi="Times New Roman" w:cs="Times New Roman"/>
          <w:sz w:val="24"/>
        </w:rPr>
      </w:pPr>
      <w:r w:rsidRPr="00CB5B08">
        <w:rPr>
          <w:rFonts w:ascii="Times New Roman" w:eastAsia="Times New Roman" w:hAnsi="Times New Roman" w:cs="Times New Roman"/>
          <w:sz w:val="24"/>
        </w:rPr>
        <w:t>pozostałe wydatki</w:t>
      </w:r>
      <w:r w:rsidRPr="00CB5B08">
        <w:rPr>
          <w:rFonts w:ascii="Times New Roman" w:eastAsia="Times New Roman" w:hAnsi="Times New Roman" w:cs="Times New Roman"/>
          <w:sz w:val="24"/>
        </w:rPr>
        <w:tab/>
      </w:r>
      <w:r w:rsidRPr="00CB5B08">
        <w:rPr>
          <w:rFonts w:ascii="Times New Roman" w:eastAsia="Times New Roman" w:hAnsi="Times New Roman" w:cs="Times New Roman"/>
          <w:sz w:val="24"/>
        </w:rPr>
        <w:tab/>
      </w:r>
      <w:r w:rsidRPr="00CB5B08">
        <w:rPr>
          <w:rFonts w:ascii="Times New Roman" w:eastAsia="Times New Roman" w:hAnsi="Times New Roman" w:cs="Times New Roman"/>
          <w:sz w:val="24"/>
        </w:rPr>
        <w:tab/>
      </w:r>
      <w:r w:rsidRPr="00CB5B08">
        <w:rPr>
          <w:rFonts w:ascii="Times New Roman" w:eastAsia="Times New Roman" w:hAnsi="Times New Roman" w:cs="Times New Roman"/>
          <w:sz w:val="24"/>
        </w:rPr>
        <w:tab/>
      </w:r>
      <w:r w:rsidRPr="00CB5B08">
        <w:rPr>
          <w:rFonts w:ascii="Times New Roman" w:eastAsia="Times New Roman" w:hAnsi="Times New Roman" w:cs="Times New Roman"/>
          <w:sz w:val="24"/>
        </w:rPr>
        <w:tab/>
      </w:r>
      <w:r w:rsidRPr="00CB5B08">
        <w:rPr>
          <w:rFonts w:ascii="Times New Roman" w:eastAsia="Times New Roman" w:hAnsi="Times New Roman" w:cs="Times New Roman"/>
          <w:sz w:val="24"/>
        </w:rPr>
        <w:tab/>
      </w:r>
      <w:r w:rsidRPr="00CB5B08">
        <w:rPr>
          <w:rFonts w:ascii="Times New Roman" w:eastAsia="Times New Roman" w:hAnsi="Times New Roman" w:cs="Times New Roman"/>
          <w:sz w:val="24"/>
        </w:rPr>
        <w:tab/>
      </w:r>
      <w:r w:rsidR="004667EC" w:rsidRPr="00CB5B08">
        <w:rPr>
          <w:rFonts w:ascii="Times New Roman" w:eastAsia="Times New Roman" w:hAnsi="Times New Roman" w:cs="Times New Roman"/>
          <w:sz w:val="24"/>
        </w:rPr>
        <w:t xml:space="preserve">  </w:t>
      </w:r>
      <w:r w:rsidR="003C012E">
        <w:rPr>
          <w:rFonts w:ascii="Times New Roman" w:eastAsia="Times New Roman" w:hAnsi="Times New Roman" w:cs="Times New Roman"/>
          <w:sz w:val="24"/>
        </w:rPr>
        <w:t>281</w:t>
      </w:r>
      <w:r w:rsidRPr="00CB5B08">
        <w:rPr>
          <w:rFonts w:ascii="Times New Roman" w:eastAsia="Times New Roman" w:hAnsi="Times New Roman" w:cs="Times New Roman"/>
          <w:sz w:val="24"/>
        </w:rPr>
        <w:t>.</w:t>
      </w:r>
      <w:r w:rsidR="003C012E">
        <w:rPr>
          <w:rFonts w:ascii="Times New Roman" w:eastAsia="Times New Roman" w:hAnsi="Times New Roman" w:cs="Times New Roman"/>
          <w:sz w:val="24"/>
        </w:rPr>
        <w:t>934,22</w:t>
      </w:r>
      <w:r w:rsidRPr="00CB5B08">
        <w:rPr>
          <w:rFonts w:ascii="Times New Roman" w:eastAsia="Times New Roman" w:hAnsi="Times New Roman" w:cs="Times New Roman"/>
          <w:sz w:val="24"/>
        </w:rPr>
        <w:t xml:space="preserve"> zł</w:t>
      </w:r>
    </w:p>
    <w:p w14:paraId="1FCF3143" w14:textId="2E8A309E" w:rsidR="00C401B8" w:rsidRPr="00CB5B08" w:rsidRDefault="00FA1490" w:rsidP="002D0E43">
      <w:pPr>
        <w:pStyle w:val="Akapitzlist"/>
        <w:numPr>
          <w:ilvl w:val="0"/>
          <w:numId w:val="32"/>
        </w:numPr>
        <w:tabs>
          <w:tab w:val="left" w:pos="645"/>
        </w:tabs>
        <w:suppressAutoHyphens/>
        <w:spacing w:after="0" w:line="360" w:lineRule="auto"/>
        <w:jc w:val="both"/>
        <w:rPr>
          <w:rFonts w:ascii="Times New Roman" w:eastAsia="Times New Roman" w:hAnsi="Times New Roman" w:cs="Times New Roman"/>
          <w:sz w:val="24"/>
        </w:rPr>
      </w:pPr>
      <w:r w:rsidRPr="00CB5B08">
        <w:rPr>
          <w:rFonts w:ascii="Times New Roman" w:eastAsia="Times New Roman" w:hAnsi="Times New Roman" w:cs="Times New Roman"/>
          <w:sz w:val="24"/>
        </w:rPr>
        <w:t xml:space="preserve"> wydatki inwestycyjne</w:t>
      </w:r>
      <w:r w:rsidRPr="00CB5B08">
        <w:rPr>
          <w:rFonts w:ascii="Times New Roman" w:eastAsia="Times New Roman" w:hAnsi="Times New Roman" w:cs="Times New Roman"/>
          <w:sz w:val="24"/>
        </w:rPr>
        <w:tab/>
      </w:r>
      <w:r w:rsidRPr="00CB5B08">
        <w:rPr>
          <w:rFonts w:ascii="Times New Roman" w:eastAsia="Times New Roman" w:hAnsi="Times New Roman" w:cs="Times New Roman"/>
          <w:sz w:val="24"/>
        </w:rPr>
        <w:tab/>
      </w:r>
      <w:r w:rsidRPr="00CB5B08">
        <w:rPr>
          <w:rFonts w:ascii="Times New Roman" w:eastAsia="Times New Roman" w:hAnsi="Times New Roman" w:cs="Times New Roman"/>
          <w:sz w:val="24"/>
        </w:rPr>
        <w:tab/>
      </w:r>
      <w:r w:rsidRPr="00CB5B08">
        <w:rPr>
          <w:rFonts w:ascii="Times New Roman" w:eastAsia="Times New Roman" w:hAnsi="Times New Roman" w:cs="Times New Roman"/>
          <w:sz w:val="24"/>
        </w:rPr>
        <w:tab/>
      </w:r>
      <w:r w:rsidRPr="00CB5B08">
        <w:rPr>
          <w:rFonts w:ascii="Times New Roman" w:eastAsia="Times New Roman" w:hAnsi="Times New Roman" w:cs="Times New Roman"/>
          <w:sz w:val="24"/>
        </w:rPr>
        <w:tab/>
      </w:r>
      <w:r w:rsidRPr="00CB5B08">
        <w:rPr>
          <w:rFonts w:ascii="Times New Roman" w:eastAsia="Times New Roman" w:hAnsi="Times New Roman" w:cs="Times New Roman"/>
          <w:sz w:val="24"/>
        </w:rPr>
        <w:tab/>
        <w:t xml:space="preserve">  </w:t>
      </w:r>
      <w:r w:rsidR="004667EC" w:rsidRPr="00CB5B08">
        <w:rPr>
          <w:rFonts w:ascii="Times New Roman" w:eastAsia="Times New Roman" w:hAnsi="Times New Roman" w:cs="Times New Roman"/>
          <w:sz w:val="24"/>
        </w:rPr>
        <w:t xml:space="preserve">        </w:t>
      </w:r>
      <w:r w:rsidR="00CB5B08">
        <w:rPr>
          <w:rFonts w:ascii="Times New Roman" w:eastAsia="Times New Roman" w:hAnsi="Times New Roman" w:cs="Times New Roman"/>
          <w:sz w:val="24"/>
        </w:rPr>
        <w:t xml:space="preserve">   </w:t>
      </w:r>
      <w:r w:rsidR="004667EC" w:rsidRPr="00CB5B08">
        <w:rPr>
          <w:rFonts w:ascii="Times New Roman" w:eastAsia="Times New Roman" w:hAnsi="Times New Roman" w:cs="Times New Roman"/>
          <w:sz w:val="24"/>
        </w:rPr>
        <w:t xml:space="preserve"> </w:t>
      </w:r>
      <w:r w:rsidR="003C012E">
        <w:rPr>
          <w:rFonts w:ascii="Times New Roman" w:eastAsia="Times New Roman" w:hAnsi="Times New Roman" w:cs="Times New Roman"/>
          <w:sz w:val="24"/>
        </w:rPr>
        <w:t xml:space="preserve">  62,721,63</w:t>
      </w:r>
      <w:r w:rsidRPr="00CB5B08">
        <w:rPr>
          <w:rFonts w:ascii="Times New Roman" w:eastAsia="Times New Roman" w:hAnsi="Times New Roman" w:cs="Times New Roman"/>
          <w:sz w:val="24"/>
        </w:rPr>
        <w:t xml:space="preserve"> zł.</w:t>
      </w:r>
    </w:p>
    <w:p w14:paraId="6AA19A53" w14:textId="77777777" w:rsidR="00C401B8" w:rsidRDefault="00FA1490" w:rsidP="002D0E43">
      <w:pPr>
        <w:tabs>
          <w:tab w:val="left" w:pos="645"/>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0F845F8" w14:textId="5EF46BB5" w:rsidR="00213CF4" w:rsidRPr="00213CF4" w:rsidRDefault="00213CF4" w:rsidP="00140618">
      <w:pPr>
        <w:spacing w:line="360" w:lineRule="auto"/>
        <w:ind w:firstLine="567"/>
        <w:jc w:val="both"/>
        <w:rPr>
          <w:rFonts w:ascii="Times New Roman" w:eastAsia="Times New Roman" w:hAnsi="Times New Roman" w:cs="Times New Roman"/>
          <w:sz w:val="20"/>
          <w:szCs w:val="20"/>
          <w:lang w:eastAsia="zh-CN"/>
        </w:rPr>
      </w:pPr>
      <w:r w:rsidRPr="00213CF4">
        <w:rPr>
          <w:rFonts w:ascii="Times New Roman" w:eastAsia="Times New Roman" w:hAnsi="Times New Roman" w:cs="Times New Roman"/>
          <w:sz w:val="24"/>
          <w:szCs w:val="20"/>
          <w:lang w:eastAsia="zh-CN"/>
        </w:rPr>
        <w:t xml:space="preserve">W okresie sprawozdawczym zakupiono do szkół opał, druki szkolne, materiały biurowe, gospodarcze, środki czystości materiały do drobnych napraw wykonywanych przez konserwatorów na łączną kwotę </w:t>
      </w:r>
      <w:r w:rsidR="00F538E5">
        <w:rPr>
          <w:rFonts w:ascii="Times New Roman" w:eastAsia="Times New Roman" w:hAnsi="Times New Roman" w:cs="Times New Roman"/>
          <w:sz w:val="24"/>
          <w:szCs w:val="20"/>
          <w:lang w:eastAsia="zh-CN"/>
        </w:rPr>
        <w:t>1</w:t>
      </w:r>
      <w:r w:rsidR="003C012E">
        <w:rPr>
          <w:rFonts w:ascii="Times New Roman" w:eastAsia="Times New Roman" w:hAnsi="Times New Roman" w:cs="Times New Roman"/>
          <w:sz w:val="24"/>
          <w:szCs w:val="20"/>
          <w:lang w:eastAsia="zh-CN"/>
        </w:rPr>
        <w:t>79</w:t>
      </w:r>
      <w:r w:rsidRPr="00213CF4">
        <w:rPr>
          <w:rFonts w:ascii="Times New Roman" w:eastAsia="Times New Roman" w:hAnsi="Times New Roman" w:cs="Times New Roman"/>
          <w:sz w:val="24"/>
          <w:szCs w:val="20"/>
          <w:lang w:eastAsia="zh-CN"/>
        </w:rPr>
        <w:t>.</w:t>
      </w:r>
      <w:r w:rsidR="003C012E">
        <w:rPr>
          <w:rFonts w:ascii="Times New Roman" w:eastAsia="Times New Roman" w:hAnsi="Times New Roman" w:cs="Times New Roman"/>
          <w:sz w:val="24"/>
          <w:szCs w:val="20"/>
          <w:lang w:eastAsia="zh-CN"/>
        </w:rPr>
        <w:t>617,71</w:t>
      </w:r>
      <w:r w:rsidRPr="00213CF4">
        <w:rPr>
          <w:rFonts w:ascii="Times New Roman" w:eastAsia="Times New Roman" w:hAnsi="Times New Roman" w:cs="Times New Roman"/>
          <w:sz w:val="24"/>
          <w:szCs w:val="20"/>
          <w:lang w:eastAsia="zh-CN"/>
        </w:rPr>
        <w:t xml:space="preserve"> zł</w:t>
      </w:r>
      <w:r w:rsidR="00F538E5">
        <w:rPr>
          <w:rFonts w:ascii="Times New Roman" w:eastAsia="Times New Roman" w:hAnsi="Times New Roman" w:cs="Times New Roman"/>
          <w:sz w:val="24"/>
          <w:szCs w:val="20"/>
          <w:lang w:eastAsia="zh-CN"/>
        </w:rPr>
        <w:t>,</w:t>
      </w:r>
      <w:r w:rsidRPr="00213CF4">
        <w:rPr>
          <w:rFonts w:ascii="Times New Roman" w:eastAsia="Times New Roman" w:hAnsi="Times New Roman" w:cs="Times New Roman"/>
          <w:sz w:val="24"/>
          <w:szCs w:val="20"/>
          <w:lang w:eastAsia="zh-CN"/>
        </w:rPr>
        <w:t xml:space="preserve">. W zakresie usług poniesiono wydatki </w:t>
      </w:r>
      <w:r w:rsidRPr="00D67774">
        <w:rPr>
          <w:rFonts w:ascii="Times New Roman" w:eastAsia="Times New Roman" w:hAnsi="Times New Roman" w:cs="Times New Roman"/>
          <w:sz w:val="24"/>
          <w:szCs w:val="24"/>
          <w:lang w:eastAsia="zh-CN"/>
        </w:rPr>
        <w:t>w kwocie</w:t>
      </w:r>
      <w:r w:rsidRPr="00213CF4">
        <w:rPr>
          <w:rFonts w:ascii="Times New Roman" w:eastAsia="Times New Roman" w:hAnsi="Times New Roman" w:cs="Times New Roman"/>
          <w:sz w:val="24"/>
          <w:szCs w:val="24"/>
          <w:lang w:eastAsia="zh-CN"/>
        </w:rPr>
        <w:t xml:space="preserve"> </w:t>
      </w:r>
      <w:r w:rsidR="00530368">
        <w:rPr>
          <w:rFonts w:ascii="Times New Roman" w:eastAsia="Times New Roman" w:hAnsi="Times New Roman" w:cs="Times New Roman"/>
          <w:sz w:val="24"/>
          <w:szCs w:val="24"/>
          <w:lang w:eastAsia="zh-CN"/>
        </w:rPr>
        <w:t>91</w:t>
      </w:r>
      <w:r w:rsidR="00D67774">
        <w:rPr>
          <w:rFonts w:ascii="Times New Roman" w:eastAsia="Times New Roman" w:hAnsi="Times New Roman" w:cs="Times New Roman"/>
          <w:sz w:val="24"/>
          <w:szCs w:val="24"/>
          <w:lang w:eastAsia="zh-CN"/>
        </w:rPr>
        <w:t>.</w:t>
      </w:r>
      <w:r w:rsidR="00530368">
        <w:rPr>
          <w:rFonts w:ascii="Times New Roman" w:eastAsia="Times New Roman" w:hAnsi="Times New Roman" w:cs="Times New Roman"/>
          <w:sz w:val="24"/>
          <w:szCs w:val="24"/>
          <w:lang w:eastAsia="zh-CN"/>
        </w:rPr>
        <w:t>370,64</w:t>
      </w:r>
      <w:r w:rsidR="00140618">
        <w:rPr>
          <w:rFonts w:ascii="Times New Roman" w:eastAsia="Times New Roman" w:hAnsi="Times New Roman" w:cs="Times New Roman"/>
          <w:sz w:val="24"/>
          <w:szCs w:val="24"/>
          <w:lang w:eastAsia="zh-CN"/>
        </w:rPr>
        <w:t xml:space="preserve"> </w:t>
      </w:r>
      <w:r w:rsidRPr="00213CF4">
        <w:rPr>
          <w:rFonts w:ascii="Times New Roman" w:eastAsia="Times New Roman" w:hAnsi="Times New Roman" w:cs="Times New Roman"/>
          <w:sz w:val="24"/>
          <w:szCs w:val="20"/>
          <w:lang w:eastAsia="zh-CN"/>
        </w:rPr>
        <w:t xml:space="preserve">zł na naprawy kserokopiarek, usługi p. </w:t>
      </w:r>
      <w:proofErr w:type="spellStart"/>
      <w:r w:rsidRPr="00213CF4">
        <w:rPr>
          <w:rFonts w:ascii="Times New Roman" w:eastAsia="Times New Roman" w:hAnsi="Times New Roman" w:cs="Times New Roman"/>
          <w:sz w:val="24"/>
          <w:szCs w:val="20"/>
          <w:lang w:eastAsia="zh-CN"/>
        </w:rPr>
        <w:t>poż</w:t>
      </w:r>
      <w:proofErr w:type="spellEnd"/>
      <w:r w:rsidRPr="00213CF4">
        <w:rPr>
          <w:rFonts w:ascii="Times New Roman" w:eastAsia="Times New Roman" w:hAnsi="Times New Roman" w:cs="Times New Roman"/>
          <w:sz w:val="24"/>
          <w:szCs w:val="20"/>
          <w:lang w:eastAsia="zh-CN"/>
        </w:rPr>
        <w:t>., telekomunikacyjne, transportowe, bankowe oraz wywóz nieczystości stałych i płynnych, usługi teleinformatyczne i telefoniczne</w:t>
      </w:r>
      <w:r w:rsidR="00140618">
        <w:rPr>
          <w:rFonts w:ascii="Times New Roman" w:eastAsia="Times New Roman" w:hAnsi="Times New Roman" w:cs="Times New Roman"/>
          <w:sz w:val="24"/>
          <w:szCs w:val="20"/>
          <w:lang w:eastAsia="zh-CN"/>
        </w:rPr>
        <w:t xml:space="preserve"> i remontowe </w:t>
      </w:r>
      <w:r w:rsidRPr="00213CF4">
        <w:rPr>
          <w:rFonts w:ascii="Times New Roman" w:eastAsia="Times New Roman" w:hAnsi="Times New Roman" w:cs="Times New Roman"/>
          <w:sz w:val="24"/>
          <w:szCs w:val="20"/>
          <w:lang w:eastAsia="zh-CN"/>
        </w:rPr>
        <w:t xml:space="preserve">. Na zakup pomocy dydaktycznych wydatkowano kwotę </w:t>
      </w:r>
      <w:r w:rsidR="003C012E">
        <w:rPr>
          <w:rFonts w:ascii="Times New Roman" w:eastAsia="Times New Roman" w:hAnsi="Times New Roman" w:cs="Times New Roman"/>
          <w:sz w:val="24"/>
          <w:szCs w:val="20"/>
          <w:lang w:eastAsia="zh-CN"/>
        </w:rPr>
        <w:t>24</w:t>
      </w:r>
      <w:r w:rsidRPr="00213CF4">
        <w:rPr>
          <w:rFonts w:ascii="Times New Roman" w:eastAsia="Times New Roman" w:hAnsi="Times New Roman" w:cs="Times New Roman"/>
          <w:sz w:val="24"/>
          <w:szCs w:val="20"/>
          <w:lang w:eastAsia="zh-CN"/>
        </w:rPr>
        <w:t>.</w:t>
      </w:r>
      <w:r w:rsidR="003C012E">
        <w:rPr>
          <w:rFonts w:ascii="Times New Roman" w:eastAsia="Times New Roman" w:hAnsi="Times New Roman" w:cs="Times New Roman"/>
          <w:sz w:val="24"/>
          <w:szCs w:val="20"/>
          <w:lang w:eastAsia="zh-CN"/>
        </w:rPr>
        <w:t>186,72</w:t>
      </w:r>
      <w:r w:rsidRPr="00213CF4">
        <w:rPr>
          <w:rFonts w:ascii="Times New Roman" w:eastAsia="Times New Roman" w:hAnsi="Times New Roman" w:cs="Times New Roman"/>
          <w:sz w:val="24"/>
          <w:szCs w:val="20"/>
          <w:lang w:eastAsia="zh-CN"/>
        </w:rPr>
        <w:t xml:space="preserve"> zł. Opłaty za dostawy energii elektrycznej, cieplnej oraz pobór wody wyniosły </w:t>
      </w:r>
      <w:r w:rsidR="00FE240E">
        <w:rPr>
          <w:rFonts w:ascii="Times New Roman" w:eastAsia="Times New Roman" w:hAnsi="Times New Roman" w:cs="Times New Roman"/>
          <w:sz w:val="24"/>
          <w:szCs w:val="20"/>
          <w:lang w:eastAsia="zh-CN"/>
        </w:rPr>
        <w:t>1</w:t>
      </w:r>
      <w:r w:rsidR="00140618">
        <w:rPr>
          <w:rFonts w:ascii="Times New Roman" w:eastAsia="Times New Roman" w:hAnsi="Times New Roman" w:cs="Times New Roman"/>
          <w:sz w:val="24"/>
          <w:szCs w:val="20"/>
          <w:lang w:eastAsia="zh-CN"/>
        </w:rPr>
        <w:t>43</w:t>
      </w:r>
      <w:r w:rsidR="00FE240E">
        <w:rPr>
          <w:rFonts w:ascii="Times New Roman" w:eastAsia="Times New Roman" w:hAnsi="Times New Roman" w:cs="Times New Roman"/>
          <w:sz w:val="24"/>
          <w:szCs w:val="20"/>
          <w:lang w:eastAsia="zh-CN"/>
        </w:rPr>
        <w:t>.</w:t>
      </w:r>
      <w:r w:rsidR="00140618">
        <w:rPr>
          <w:rFonts w:ascii="Times New Roman" w:eastAsia="Times New Roman" w:hAnsi="Times New Roman" w:cs="Times New Roman"/>
          <w:sz w:val="24"/>
          <w:szCs w:val="20"/>
          <w:lang w:eastAsia="zh-CN"/>
        </w:rPr>
        <w:t>270,41</w:t>
      </w:r>
      <w:r w:rsidRPr="00213CF4">
        <w:rPr>
          <w:rFonts w:ascii="Times New Roman" w:eastAsia="Times New Roman" w:hAnsi="Times New Roman" w:cs="Times New Roman"/>
          <w:sz w:val="24"/>
          <w:szCs w:val="20"/>
          <w:lang w:eastAsia="zh-CN"/>
        </w:rPr>
        <w:t xml:space="preserve"> zł</w:t>
      </w:r>
      <w:r w:rsidR="00140618">
        <w:rPr>
          <w:rFonts w:ascii="Times New Roman" w:eastAsia="Times New Roman" w:hAnsi="Times New Roman" w:cs="Times New Roman"/>
          <w:sz w:val="24"/>
          <w:szCs w:val="20"/>
          <w:lang w:eastAsia="zh-CN"/>
        </w:rPr>
        <w:t>.</w:t>
      </w:r>
      <w:r w:rsidRPr="00213CF4">
        <w:rPr>
          <w:rFonts w:ascii="Times New Roman" w:eastAsia="Times New Roman" w:hAnsi="Times New Roman" w:cs="Times New Roman"/>
          <w:sz w:val="24"/>
          <w:szCs w:val="20"/>
          <w:lang w:eastAsia="zh-CN"/>
        </w:rPr>
        <w:t xml:space="preserve"> </w:t>
      </w:r>
      <w:r w:rsidR="00140618">
        <w:rPr>
          <w:rFonts w:ascii="Times New Roman" w:eastAsia="Times New Roman" w:hAnsi="Times New Roman" w:cs="Times New Roman"/>
          <w:sz w:val="24"/>
          <w:szCs w:val="20"/>
          <w:lang w:eastAsia="zh-CN"/>
        </w:rPr>
        <w:t>N</w:t>
      </w:r>
      <w:r w:rsidRPr="00213CF4">
        <w:rPr>
          <w:rFonts w:ascii="Times New Roman" w:eastAsia="Times New Roman" w:hAnsi="Times New Roman" w:cs="Times New Roman"/>
          <w:sz w:val="24"/>
          <w:szCs w:val="24"/>
          <w:lang w:eastAsia="zh-CN"/>
        </w:rPr>
        <w:t xml:space="preserve">a pozostałe wydatki składają się wypłacone dodatki wiejskie i mieszkaniowe dla nauczycieli w kwocie </w:t>
      </w:r>
      <w:r w:rsidR="00FE240E">
        <w:rPr>
          <w:rFonts w:ascii="Times New Roman" w:eastAsia="Times New Roman" w:hAnsi="Times New Roman" w:cs="Times New Roman"/>
          <w:sz w:val="24"/>
          <w:szCs w:val="24"/>
          <w:lang w:eastAsia="zh-CN"/>
        </w:rPr>
        <w:t>1</w:t>
      </w:r>
      <w:r w:rsidR="00140618">
        <w:rPr>
          <w:rFonts w:ascii="Times New Roman" w:eastAsia="Times New Roman" w:hAnsi="Times New Roman" w:cs="Times New Roman"/>
          <w:sz w:val="24"/>
          <w:szCs w:val="24"/>
          <w:lang w:eastAsia="zh-CN"/>
        </w:rPr>
        <w:t>44</w:t>
      </w:r>
      <w:r w:rsidR="00FE240E">
        <w:rPr>
          <w:rFonts w:ascii="Times New Roman" w:eastAsia="Times New Roman" w:hAnsi="Times New Roman" w:cs="Times New Roman"/>
          <w:sz w:val="24"/>
          <w:szCs w:val="24"/>
          <w:lang w:eastAsia="zh-CN"/>
        </w:rPr>
        <w:t>.</w:t>
      </w:r>
      <w:r w:rsidR="00140618">
        <w:rPr>
          <w:rFonts w:ascii="Times New Roman" w:eastAsia="Times New Roman" w:hAnsi="Times New Roman" w:cs="Times New Roman"/>
          <w:sz w:val="24"/>
          <w:szCs w:val="24"/>
          <w:lang w:eastAsia="zh-CN"/>
        </w:rPr>
        <w:t>855,29</w:t>
      </w:r>
      <w:r w:rsidRPr="00213CF4">
        <w:rPr>
          <w:rFonts w:ascii="Times New Roman" w:eastAsia="Times New Roman" w:hAnsi="Times New Roman" w:cs="Times New Roman"/>
          <w:sz w:val="24"/>
          <w:szCs w:val="24"/>
          <w:lang w:eastAsia="zh-CN"/>
        </w:rPr>
        <w:t xml:space="preserve"> zł, zwrot kosztów delegacji służbowych w wysokości </w:t>
      </w:r>
      <w:r w:rsidR="00901064">
        <w:rPr>
          <w:rFonts w:ascii="Times New Roman" w:eastAsia="Times New Roman" w:hAnsi="Times New Roman" w:cs="Times New Roman"/>
          <w:sz w:val="24"/>
          <w:szCs w:val="24"/>
          <w:lang w:eastAsia="zh-CN"/>
        </w:rPr>
        <w:t>4</w:t>
      </w:r>
      <w:r w:rsidR="00140618">
        <w:rPr>
          <w:rFonts w:ascii="Times New Roman" w:eastAsia="Times New Roman" w:hAnsi="Times New Roman" w:cs="Times New Roman"/>
          <w:sz w:val="24"/>
          <w:szCs w:val="24"/>
          <w:lang w:eastAsia="zh-CN"/>
        </w:rPr>
        <w:t>06,85</w:t>
      </w:r>
      <w:r w:rsidRPr="00213CF4">
        <w:rPr>
          <w:rFonts w:ascii="Times New Roman" w:eastAsia="Times New Roman" w:hAnsi="Times New Roman" w:cs="Times New Roman"/>
          <w:sz w:val="24"/>
          <w:szCs w:val="24"/>
          <w:lang w:eastAsia="zh-CN"/>
        </w:rPr>
        <w:t xml:space="preserve"> zł, koszty ubezpieczenia mienia, opłata za korzystanie ze środowiska z tytułu emisji gazów i pyłów do powietrza oraz opłata za gospodarowanie odpadami komunalnymi, opłata sądowa  stanowią kwotę </w:t>
      </w:r>
      <w:r w:rsidR="00140618">
        <w:rPr>
          <w:rFonts w:ascii="Times New Roman" w:eastAsia="Times New Roman" w:hAnsi="Times New Roman" w:cs="Times New Roman"/>
          <w:sz w:val="24"/>
          <w:szCs w:val="24"/>
          <w:lang w:eastAsia="zh-CN"/>
        </w:rPr>
        <w:t>15</w:t>
      </w:r>
      <w:r w:rsidR="00FE240E">
        <w:rPr>
          <w:rFonts w:ascii="Times New Roman" w:eastAsia="Times New Roman" w:hAnsi="Times New Roman" w:cs="Times New Roman"/>
          <w:sz w:val="24"/>
          <w:szCs w:val="24"/>
          <w:lang w:eastAsia="zh-CN"/>
        </w:rPr>
        <w:t>.</w:t>
      </w:r>
      <w:r w:rsidR="00140618">
        <w:rPr>
          <w:rFonts w:ascii="Times New Roman" w:eastAsia="Times New Roman" w:hAnsi="Times New Roman" w:cs="Times New Roman"/>
          <w:sz w:val="24"/>
          <w:szCs w:val="24"/>
          <w:lang w:eastAsia="zh-CN"/>
        </w:rPr>
        <w:t>655,80</w:t>
      </w:r>
      <w:r w:rsidRPr="00213CF4">
        <w:rPr>
          <w:rFonts w:ascii="Times New Roman" w:eastAsia="Times New Roman" w:hAnsi="Times New Roman" w:cs="Times New Roman"/>
          <w:sz w:val="24"/>
          <w:szCs w:val="24"/>
          <w:lang w:eastAsia="zh-CN"/>
        </w:rPr>
        <w:t xml:space="preserve"> zł, opłacono podatek od nieruchomości w kwocie 4</w:t>
      </w:r>
      <w:r w:rsidR="00140618">
        <w:rPr>
          <w:rFonts w:ascii="Times New Roman" w:eastAsia="Times New Roman" w:hAnsi="Times New Roman" w:cs="Times New Roman"/>
          <w:sz w:val="24"/>
          <w:szCs w:val="24"/>
          <w:lang w:eastAsia="zh-CN"/>
        </w:rPr>
        <w:t>7</w:t>
      </w:r>
      <w:r w:rsidRPr="00213CF4">
        <w:rPr>
          <w:rFonts w:ascii="Times New Roman" w:eastAsia="Times New Roman" w:hAnsi="Times New Roman" w:cs="Times New Roman"/>
          <w:sz w:val="24"/>
          <w:szCs w:val="24"/>
          <w:lang w:eastAsia="zh-CN"/>
        </w:rPr>
        <w:t xml:space="preserve">,00 zł. Kwotę </w:t>
      </w:r>
      <w:r w:rsidR="00FE240E">
        <w:rPr>
          <w:rFonts w:ascii="Times New Roman" w:eastAsia="Times New Roman" w:hAnsi="Times New Roman" w:cs="Times New Roman"/>
          <w:sz w:val="24"/>
          <w:szCs w:val="24"/>
          <w:lang w:eastAsia="zh-CN"/>
        </w:rPr>
        <w:t>1.</w:t>
      </w:r>
      <w:r w:rsidR="00140618">
        <w:rPr>
          <w:rFonts w:ascii="Times New Roman" w:eastAsia="Times New Roman" w:hAnsi="Times New Roman" w:cs="Times New Roman"/>
          <w:sz w:val="24"/>
          <w:szCs w:val="24"/>
          <w:lang w:eastAsia="zh-CN"/>
        </w:rPr>
        <w:t>425</w:t>
      </w:r>
      <w:r w:rsidR="00FE240E">
        <w:rPr>
          <w:rFonts w:ascii="Times New Roman" w:eastAsia="Times New Roman" w:hAnsi="Times New Roman" w:cs="Times New Roman"/>
          <w:sz w:val="24"/>
          <w:szCs w:val="24"/>
          <w:lang w:eastAsia="zh-CN"/>
        </w:rPr>
        <w:t>.</w:t>
      </w:r>
      <w:r w:rsidR="00140618">
        <w:rPr>
          <w:rFonts w:ascii="Times New Roman" w:eastAsia="Times New Roman" w:hAnsi="Times New Roman" w:cs="Times New Roman"/>
          <w:sz w:val="24"/>
          <w:szCs w:val="24"/>
          <w:lang w:eastAsia="zh-CN"/>
        </w:rPr>
        <w:t>487,58</w:t>
      </w:r>
      <w:r w:rsidRPr="00213CF4">
        <w:rPr>
          <w:rFonts w:ascii="Times New Roman" w:eastAsia="Times New Roman" w:hAnsi="Times New Roman" w:cs="Times New Roman"/>
          <w:sz w:val="24"/>
          <w:szCs w:val="24"/>
          <w:lang w:eastAsia="zh-CN"/>
        </w:rPr>
        <w:t xml:space="preserve"> zł przekazano dla Stowarzyszenia „EDUKATOR” w Łomży, które prowadzi na terenie Gminy Sorkwity dwie niepubliczne szkoły podstawowe tj. SP w Kozłowie i SP w Choszczewie.  Na odrębny rachunek bankowy przekazano odpis na ZFŚS za 202</w:t>
      </w:r>
      <w:r w:rsidR="00140618">
        <w:rPr>
          <w:rFonts w:ascii="Times New Roman" w:eastAsia="Times New Roman" w:hAnsi="Times New Roman" w:cs="Times New Roman"/>
          <w:sz w:val="24"/>
          <w:szCs w:val="24"/>
          <w:lang w:eastAsia="zh-CN"/>
        </w:rPr>
        <w:t>2</w:t>
      </w:r>
      <w:r w:rsidR="00901064">
        <w:rPr>
          <w:rFonts w:ascii="Times New Roman" w:eastAsia="Times New Roman" w:hAnsi="Times New Roman" w:cs="Times New Roman"/>
          <w:sz w:val="24"/>
          <w:szCs w:val="24"/>
          <w:lang w:eastAsia="zh-CN"/>
        </w:rPr>
        <w:t xml:space="preserve">r. </w:t>
      </w:r>
      <w:r w:rsidRPr="00213CF4">
        <w:rPr>
          <w:rFonts w:ascii="Times New Roman" w:eastAsia="Times New Roman" w:hAnsi="Times New Roman" w:cs="Times New Roman"/>
          <w:sz w:val="24"/>
          <w:szCs w:val="24"/>
          <w:lang w:eastAsia="zh-CN"/>
        </w:rPr>
        <w:t xml:space="preserve">w kwocie </w:t>
      </w:r>
      <w:r w:rsidR="00FE240E">
        <w:rPr>
          <w:rFonts w:ascii="Times New Roman" w:eastAsia="Times New Roman" w:hAnsi="Times New Roman" w:cs="Times New Roman"/>
          <w:sz w:val="24"/>
          <w:szCs w:val="24"/>
          <w:lang w:eastAsia="zh-CN"/>
        </w:rPr>
        <w:t>1</w:t>
      </w:r>
      <w:r w:rsidR="00140618">
        <w:rPr>
          <w:rFonts w:ascii="Times New Roman" w:eastAsia="Times New Roman" w:hAnsi="Times New Roman" w:cs="Times New Roman"/>
          <w:sz w:val="24"/>
          <w:szCs w:val="24"/>
          <w:lang w:eastAsia="zh-CN"/>
        </w:rPr>
        <w:t>20</w:t>
      </w:r>
      <w:r w:rsidR="00FE240E">
        <w:rPr>
          <w:rFonts w:ascii="Times New Roman" w:eastAsia="Times New Roman" w:hAnsi="Times New Roman" w:cs="Times New Roman"/>
          <w:sz w:val="24"/>
          <w:szCs w:val="24"/>
          <w:lang w:eastAsia="zh-CN"/>
        </w:rPr>
        <w:t>.</w:t>
      </w:r>
      <w:r w:rsidR="00140618">
        <w:rPr>
          <w:rFonts w:ascii="Times New Roman" w:eastAsia="Times New Roman" w:hAnsi="Times New Roman" w:cs="Times New Roman"/>
          <w:sz w:val="24"/>
          <w:szCs w:val="24"/>
          <w:lang w:eastAsia="zh-CN"/>
        </w:rPr>
        <w:t>969,28</w:t>
      </w:r>
      <w:r w:rsidRPr="00213CF4">
        <w:rPr>
          <w:rFonts w:ascii="Times New Roman" w:eastAsia="Times New Roman" w:hAnsi="Times New Roman" w:cs="Times New Roman"/>
          <w:sz w:val="24"/>
          <w:szCs w:val="24"/>
          <w:lang w:eastAsia="zh-CN"/>
        </w:rPr>
        <w:t xml:space="preserve"> zł.  </w:t>
      </w:r>
      <w:r w:rsidRPr="00213CF4">
        <w:rPr>
          <w:rFonts w:ascii="Times New Roman" w:eastAsia="Times New Roman" w:hAnsi="Times New Roman" w:cs="Times New Roman"/>
          <w:sz w:val="24"/>
          <w:szCs w:val="20"/>
          <w:lang w:eastAsia="zh-CN"/>
        </w:rPr>
        <w:t xml:space="preserve">Kwota </w:t>
      </w:r>
      <w:r w:rsidR="00140618">
        <w:rPr>
          <w:rFonts w:ascii="Times New Roman" w:eastAsia="Times New Roman" w:hAnsi="Times New Roman" w:cs="Times New Roman"/>
          <w:sz w:val="24"/>
          <w:szCs w:val="20"/>
          <w:lang w:eastAsia="zh-CN"/>
        </w:rPr>
        <w:t>62.721,63</w:t>
      </w:r>
      <w:r w:rsidR="00FE240E">
        <w:rPr>
          <w:rFonts w:ascii="Times New Roman" w:eastAsia="Times New Roman" w:hAnsi="Times New Roman" w:cs="Times New Roman"/>
          <w:sz w:val="24"/>
          <w:szCs w:val="20"/>
          <w:lang w:eastAsia="zh-CN"/>
        </w:rPr>
        <w:t xml:space="preserve"> </w:t>
      </w:r>
      <w:r w:rsidRPr="00213CF4">
        <w:rPr>
          <w:rFonts w:ascii="Times New Roman" w:eastAsia="Times New Roman" w:hAnsi="Times New Roman" w:cs="Times New Roman"/>
          <w:sz w:val="24"/>
          <w:szCs w:val="20"/>
          <w:lang w:eastAsia="zh-CN"/>
        </w:rPr>
        <w:t>zł stanowi wydatki inwestycyjne, które są  przedstawione szczegółowo w części V niniejszej informacji.</w:t>
      </w:r>
    </w:p>
    <w:p w14:paraId="00C013A9" w14:textId="77777777" w:rsidR="00C401B8" w:rsidRPr="00890BB8" w:rsidRDefault="00C401B8" w:rsidP="00890BB8">
      <w:pPr>
        <w:suppressAutoHyphens/>
        <w:spacing w:after="0" w:line="360" w:lineRule="auto"/>
        <w:jc w:val="both"/>
        <w:rPr>
          <w:rFonts w:ascii="Times New Roman" w:eastAsia="Times New Roman" w:hAnsi="Times New Roman" w:cs="Times New Roman"/>
          <w:sz w:val="12"/>
          <w:szCs w:val="12"/>
        </w:rPr>
      </w:pPr>
    </w:p>
    <w:p w14:paraId="63BEDFB5" w14:textId="365F9832" w:rsidR="00C401B8" w:rsidRDefault="00FA1490" w:rsidP="00890BB8">
      <w:pPr>
        <w:suppressAutoHyphens/>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Wydatki w rozdziale 80103 zrealizowano w wysokości </w:t>
      </w:r>
      <w:r w:rsidR="00F76916">
        <w:rPr>
          <w:rFonts w:ascii="Times New Roman" w:eastAsia="Times New Roman" w:hAnsi="Times New Roman" w:cs="Times New Roman"/>
          <w:sz w:val="24"/>
        </w:rPr>
        <w:t>182</w:t>
      </w:r>
      <w:r>
        <w:rPr>
          <w:rFonts w:ascii="Times New Roman" w:eastAsia="Times New Roman" w:hAnsi="Times New Roman" w:cs="Times New Roman"/>
          <w:sz w:val="24"/>
        </w:rPr>
        <w:t>.</w:t>
      </w:r>
      <w:r w:rsidR="00F76916">
        <w:rPr>
          <w:rFonts w:ascii="Times New Roman" w:eastAsia="Times New Roman" w:hAnsi="Times New Roman" w:cs="Times New Roman"/>
          <w:sz w:val="24"/>
        </w:rPr>
        <w:t>899,60</w:t>
      </w:r>
      <w:r>
        <w:rPr>
          <w:rFonts w:ascii="Times New Roman" w:eastAsia="Times New Roman" w:hAnsi="Times New Roman" w:cs="Times New Roman"/>
          <w:sz w:val="24"/>
        </w:rPr>
        <w:t xml:space="preserve"> zł. Kwota ta stanowi łączną dotację udzieloną oddziałom przedszkolnym  Stowarzyszenia „EDUKATOR” w Łomży na niepubliczne oddziały  przedszkolne w Choszczewie i </w:t>
      </w:r>
      <w:r w:rsidR="0084178C">
        <w:rPr>
          <w:rFonts w:ascii="Times New Roman" w:eastAsia="Times New Roman" w:hAnsi="Times New Roman" w:cs="Times New Roman"/>
          <w:sz w:val="24"/>
        </w:rPr>
        <w:t>Kozłowie</w:t>
      </w:r>
      <w:r>
        <w:rPr>
          <w:rFonts w:ascii="Times New Roman" w:eastAsia="Times New Roman" w:hAnsi="Times New Roman" w:cs="Times New Roman"/>
          <w:sz w:val="24"/>
        </w:rPr>
        <w:t xml:space="preserve">. </w:t>
      </w:r>
    </w:p>
    <w:p w14:paraId="2C990E21" w14:textId="77777777" w:rsidR="00C401B8" w:rsidRPr="00890BB8" w:rsidRDefault="00C401B8" w:rsidP="00890BB8">
      <w:pPr>
        <w:suppressAutoHyphens/>
        <w:spacing w:after="0" w:line="360" w:lineRule="auto"/>
        <w:jc w:val="both"/>
        <w:rPr>
          <w:rFonts w:ascii="Times New Roman" w:eastAsia="Times New Roman" w:hAnsi="Times New Roman" w:cs="Times New Roman"/>
          <w:sz w:val="14"/>
          <w:szCs w:val="12"/>
        </w:rPr>
      </w:pPr>
    </w:p>
    <w:p w14:paraId="06BFD219" w14:textId="619773BA" w:rsidR="00C401B8" w:rsidRDefault="00FA1490" w:rsidP="00890BB8">
      <w:pPr>
        <w:suppressAutoHyphens/>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Wydatki w rozdziale 80104 poniesiono na utrzymanie przedszkoli i punktów przedszkolnych,  wydatkowano  kwotę </w:t>
      </w:r>
      <w:r w:rsidR="001C2746">
        <w:rPr>
          <w:rFonts w:ascii="Times New Roman" w:eastAsia="Times New Roman" w:hAnsi="Times New Roman" w:cs="Times New Roman"/>
          <w:sz w:val="24"/>
        </w:rPr>
        <w:t>7</w:t>
      </w:r>
      <w:r w:rsidR="00F76916">
        <w:rPr>
          <w:rFonts w:ascii="Times New Roman" w:eastAsia="Times New Roman" w:hAnsi="Times New Roman" w:cs="Times New Roman"/>
          <w:sz w:val="24"/>
        </w:rPr>
        <w:t>94.330,11</w:t>
      </w:r>
      <w:r>
        <w:rPr>
          <w:rFonts w:ascii="Times New Roman" w:eastAsia="Times New Roman" w:hAnsi="Times New Roman" w:cs="Times New Roman"/>
          <w:sz w:val="24"/>
        </w:rPr>
        <w:t xml:space="preserve"> zł</w:t>
      </w:r>
      <w:r w:rsidR="00F76916">
        <w:rPr>
          <w:rFonts w:ascii="Times New Roman" w:eastAsia="Times New Roman" w:hAnsi="Times New Roman" w:cs="Times New Roman"/>
          <w:sz w:val="24"/>
        </w:rPr>
        <w:t>. D</w:t>
      </w:r>
      <w:r>
        <w:rPr>
          <w:rFonts w:ascii="Times New Roman" w:eastAsia="Times New Roman" w:hAnsi="Times New Roman" w:cs="Times New Roman"/>
          <w:sz w:val="24"/>
        </w:rPr>
        <w:t>otacj</w:t>
      </w:r>
      <w:r w:rsidR="00F76916">
        <w:rPr>
          <w:rFonts w:ascii="Times New Roman" w:eastAsia="Times New Roman" w:hAnsi="Times New Roman" w:cs="Times New Roman"/>
          <w:sz w:val="24"/>
        </w:rPr>
        <w:t>a</w:t>
      </w:r>
      <w:r>
        <w:rPr>
          <w:rFonts w:ascii="Times New Roman" w:eastAsia="Times New Roman" w:hAnsi="Times New Roman" w:cs="Times New Roman"/>
          <w:sz w:val="24"/>
        </w:rPr>
        <w:t xml:space="preserve"> udzielon</w:t>
      </w:r>
      <w:r w:rsidR="00F76916">
        <w:rPr>
          <w:rFonts w:ascii="Times New Roman" w:eastAsia="Times New Roman" w:hAnsi="Times New Roman" w:cs="Times New Roman"/>
          <w:sz w:val="24"/>
        </w:rPr>
        <w:t>a</w:t>
      </w:r>
      <w:r>
        <w:rPr>
          <w:rFonts w:ascii="Times New Roman" w:eastAsia="Times New Roman" w:hAnsi="Times New Roman" w:cs="Times New Roman"/>
          <w:sz w:val="24"/>
        </w:rPr>
        <w:t xml:space="preserve"> przedszkolom niepublicznym w  Warpunach i </w:t>
      </w:r>
      <w:r w:rsidR="00F76916">
        <w:rPr>
          <w:rFonts w:ascii="Times New Roman" w:eastAsia="Times New Roman" w:hAnsi="Times New Roman" w:cs="Times New Roman"/>
          <w:sz w:val="24"/>
        </w:rPr>
        <w:t xml:space="preserve">Sorkwitach stanowi kwotę 712.740,80 zł, wydatki w wysokości </w:t>
      </w:r>
      <w:r>
        <w:rPr>
          <w:rFonts w:ascii="Times New Roman" w:eastAsia="Times New Roman" w:hAnsi="Times New Roman" w:cs="Times New Roman"/>
          <w:sz w:val="24"/>
        </w:rPr>
        <w:t xml:space="preserve"> </w:t>
      </w:r>
      <w:r w:rsidR="00F76916">
        <w:rPr>
          <w:rFonts w:ascii="Times New Roman" w:eastAsia="Times New Roman" w:hAnsi="Times New Roman" w:cs="Times New Roman"/>
          <w:sz w:val="24"/>
        </w:rPr>
        <w:t>63</w:t>
      </w:r>
      <w:r>
        <w:rPr>
          <w:rFonts w:ascii="Times New Roman" w:eastAsia="Times New Roman" w:hAnsi="Times New Roman" w:cs="Times New Roman"/>
          <w:sz w:val="24"/>
        </w:rPr>
        <w:t>.</w:t>
      </w:r>
      <w:r w:rsidR="00F76916">
        <w:rPr>
          <w:rFonts w:ascii="Times New Roman" w:eastAsia="Times New Roman" w:hAnsi="Times New Roman" w:cs="Times New Roman"/>
          <w:sz w:val="24"/>
        </w:rPr>
        <w:t>169,80</w:t>
      </w:r>
      <w:r w:rsidR="001C274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zł </w:t>
      </w:r>
      <w:r w:rsidR="00F76916">
        <w:rPr>
          <w:rFonts w:ascii="Times New Roman" w:eastAsia="Times New Roman" w:hAnsi="Times New Roman" w:cs="Times New Roman"/>
          <w:sz w:val="24"/>
        </w:rPr>
        <w:t xml:space="preserve">stanowią środki </w:t>
      </w:r>
      <w:r>
        <w:rPr>
          <w:rFonts w:ascii="Times New Roman" w:eastAsia="Times New Roman" w:hAnsi="Times New Roman" w:cs="Times New Roman"/>
          <w:sz w:val="24"/>
        </w:rPr>
        <w:t>przekazan</w:t>
      </w:r>
      <w:r w:rsidR="00F76916">
        <w:rPr>
          <w:rFonts w:ascii="Times New Roman" w:eastAsia="Times New Roman" w:hAnsi="Times New Roman" w:cs="Times New Roman"/>
          <w:sz w:val="24"/>
        </w:rPr>
        <w:t xml:space="preserve">e </w:t>
      </w:r>
      <w:r>
        <w:rPr>
          <w:rFonts w:ascii="Times New Roman" w:eastAsia="Times New Roman" w:hAnsi="Times New Roman" w:cs="Times New Roman"/>
          <w:sz w:val="24"/>
        </w:rPr>
        <w:t>jako zwrot kosztów utrzymania dzieci w przedszkolu  dla przedszkola w Mrągowie, gdyż do przedszkola w tej miejscowości  chodzi troje  dzieci   z terenu Gminy Sorkwity.</w:t>
      </w:r>
      <w:r w:rsidR="00F76916">
        <w:rPr>
          <w:rFonts w:ascii="Times New Roman" w:eastAsia="Times New Roman" w:hAnsi="Times New Roman" w:cs="Times New Roman"/>
          <w:sz w:val="24"/>
        </w:rPr>
        <w:t xml:space="preserve"> W rozdziale wydatkowano również kwotę 18.419,51 zł na doposażenie budynku przedszkola w Warpunach będącego własnością gminy Sorkwity.</w:t>
      </w:r>
    </w:p>
    <w:p w14:paraId="44C30490" w14:textId="77777777" w:rsidR="00A41DC2" w:rsidRPr="00A41DC2" w:rsidRDefault="00A41DC2" w:rsidP="00A41DC2">
      <w:pPr>
        <w:suppressAutoHyphens/>
        <w:spacing w:after="0" w:line="276" w:lineRule="auto"/>
        <w:ind w:firstLine="720"/>
        <w:jc w:val="both"/>
        <w:rPr>
          <w:rFonts w:ascii="Times New Roman" w:eastAsia="Times New Roman" w:hAnsi="Times New Roman" w:cs="Times New Roman"/>
          <w:sz w:val="24"/>
          <w:szCs w:val="20"/>
          <w:lang w:eastAsia="zh-CN"/>
        </w:rPr>
      </w:pPr>
    </w:p>
    <w:p w14:paraId="0892D771" w14:textId="28FDA094" w:rsidR="00A41DC2" w:rsidRPr="00A41DC2" w:rsidRDefault="00A41DC2" w:rsidP="00A41DC2">
      <w:pPr>
        <w:tabs>
          <w:tab w:val="left" w:pos="709"/>
          <w:tab w:val="left" w:pos="2130"/>
        </w:tabs>
        <w:suppressAutoHyphens/>
        <w:spacing w:after="0" w:line="360" w:lineRule="auto"/>
        <w:jc w:val="both"/>
        <w:rPr>
          <w:rFonts w:ascii="Times New Roman" w:eastAsia="Times New Roman" w:hAnsi="Times New Roman" w:cs="Times New Roman"/>
          <w:sz w:val="24"/>
          <w:szCs w:val="24"/>
          <w:lang w:eastAsia="zh-CN"/>
        </w:rPr>
      </w:pPr>
      <w:r w:rsidRPr="00A41DC2">
        <w:rPr>
          <w:rFonts w:ascii="Times New Roman" w:eastAsia="Times New Roman" w:hAnsi="Times New Roman" w:cs="Times New Roman"/>
          <w:sz w:val="24"/>
          <w:szCs w:val="24"/>
          <w:lang w:eastAsia="zh-CN"/>
        </w:rPr>
        <w:tab/>
        <w:t xml:space="preserve">W rozdziale 80107 wydatki w wysokości </w:t>
      </w:r>
      <w:r>
        <w:rPr>
          <w:rFonts w:ascii="Times New Roman" w:eastAsia="Times New Roman" w:hAnsi="Times New Roman" w:cs="Times New Roman"/>
          <w:sz w:val="24"/>
          <w:szCs w:val="24"/>
          <w:lang w:eastAsia="zh-CN"/>
        </w:rPr>
        <w:t>179.981,02</w:t>
      </w:r>
      <w:r w:rsidRPr="00A41DC2">
        <w:rPr>
          <w:rFonts w:ascii="Times New Roman" w:eastAsia="Times New Roman" w:hAnsi="Times New Roman" w:cs="Times New Roman"/>
          <w:sz w:val="24"/>
          <w:szCs w:val="24"/>
          <w:lang w:eastAsia="zh-CN"/>
        </w:rPr>
        <w:t xml:space="preserve"> zł dotyczą wynagrodzeń i składek ZUS dla nauczycieli świetlicy,</w:t>
      </w:r>
    </w:p>
    <w:p w14:paraId="0A3F9851" w14:textId="77777777" w:rsidR="00A41DC2" w:rsidRDefault="00A41DC2" w:rsidP="00A41DC2">
      <w:pPr>
        <w:suppressAutoHyphens/>
        <w:spacing w:after="0" w:line="360" w:lineRule="auto"/>
        <w:ind w:firstLine="567"/>
        <w:jc w:val="both"/>
        <w:rPr>
          <w:rFonts w:ascii="Times New Roman" w:eastAsia="Times New Roman" w:hAnsi="Times New Roman" w:cs="Times New Roman"/>
          <w:sz w:val="24"/>
        </w:rPr>
      </w:pPr>
    </w:p>
    <w:p w14:paraId="07EBAEDA" w14:textId="77777777" w:rsidR="00C401B8" w:rsidRPr="00890BB8" w:rsidRDefault="00C401B8" w:rsidP="00890BB8">
      <w:pPr>
        <w:suppressAutoHyphens/>
        <w:spacing w:after="0" w:line="360" w:lineRule="auto"/>
        <w:ind w:firstLine="720"/>
        <w:jc w:val="both"/>
        <w:rPr>
          <w:rFonts w:ascii="Times New Roman" w:eastAsia="Times New Roman" w:hAnsi="Times New Roman" w:cs="Times New Roman"/>
          <w:sz w:val="12"/>
          <w:szCs w:val="10"/>
        </w:rPr>
      </w:pPr>
    </w:p>
    <w:p w14:paraId="17B0AC1A" w14:textId="3BF6548C" w:rsidR="00A41DC2" w:rsidRPr="00A41DC2" w:rsidRDefault="00890BB8" w:rsidP="00A41DC2">
      <w:pPr>
        <w:spacing w:line="276" w:lineRule="auto"/>
        <w:ind w:firstLine="720"/>
        <w:jc w:val="both"/>
        <w:rPr>
          <w:rFonts w:ascii="Times New Roman" w:eastAsia="Times New Roman" w:hAnsi="Times New Roman" w:cs="Times New Roman"/>
          <w:sz w:val="24"/>
          <w:szCs w:val="20"/>
          <w:lang w:eastAsia="zh-CN"/>
        </w:rPr>
      </w:pPr>
      <w:r>
        <w:rPr>
          <w:rFonts w:ascii="Times New Roman" w:eastAsia="Times New Roman" w:hAnsi="Times New Roman" w:cs="Times New Roman"/>
          <w:sz w:val="24"/>
        </w:rPr>
        <w:tab/>
      </w:r>
      <w:r w:rsidR="00A41DC2" w:rsidRPr="00A41DC2">
        <w:rPr>
          <w:rFonts w:ascii="Times New Roman" w:eastAsia="Times New Roman" w:hAnsi="Times New Roman" w:cs="Times New Roman"/>
          <w:sz w:val="24"/>
          <w:szCs w:val="20"/>
          <w:lang w:eastAsia="zh-CN"/>
        </w:rPr>
        <w:t xml:space="preserve">Wydatki w rozdziale 80113 na dowożenie uczniów do szkół podstawowych wyniosły </w:t>
      </w:r>
      <w:r w:rsidR="00A41DC2">
        <w:rPr>
          <w:rFonts w:ascii="Times New Roman" w:eastAsia="Times New Roman" w:hAnsi="Times New Roman" w:cs="Times New Roman"/>
          <w:sz w:val="24"/>
          <w:szCs w:val="20"/>
          <w:lang w:eastAsia="zh-CN"/>
        </w:rPr>
        <w:t>229</w:t>
      </w:r>
      <w:r w:rsidR="00A41DC2" w:rsidRPr="00A41DC2">
        <w:rPr>
          <w:rFonts w:ascii="Times New Roman" w:eastAsia="Times New Roman" w:hAnsi="Times New Roman" w:cs="Times New Roman"/>
          <w:sz w:val="24"/>
          <w:szCs w:val="20"/>
          <w:lang w:eastAsia="zh-CN"/>
        </w:rPr>
        <w:t>.</w:t>
      </w:r>
      <w:r w:rsidR="00A41DC2">
        <w:rPr>
          <w:rFonts w:ascii="Times New Roman" w:eastAsia="Times New Roman" w:hAnsi="Times New Roman" w:cs="Times New Roman"/>
          <w:sz w:val="24"/>
          <w:szCs w:val="20"/>
          <w:lang w:eastAsia="zh-CN"/>
        </w:rPr>
        <w:t>069,49</w:t>
      </w:r>
      <w:r w:rsidR="00A41DC2" w:rsidRPr="00A41DC2">
        <w:rPr>
          <w:rFonts w:ascii="Times New Roman" w:eastAsia="Times New Roman" w:hAnsi="Times New Roman" w:cs="Times New Roman"/>
          <w:sz w:val="24"/>
          <w:szCs w:val="20"/>
          <w:lang w:eastAsia="zh-CN"/>
        </w:rPr>
        <w:t xml:space="preserve"> zł.</w:t>
      </w:r>
    </w:p>
    <w:p w14:paraId="6FC71AC3" w14:textId="74166223" w:rsidR="00A41DC2" w:rsidRPr="00A41DC2" w:rsidRDefault="00A41DC2" w:rsidP="00A41DC2">
      <w:pPr>
        <w:suppressAutoHyphens/>
        <w:spacing w:after="0" w:line="360" w:lineRule="auto"/>
        <w:ind w:left="-284" w:firstLine="284"/>
        <w:jc w:val="both"/>
        <w:rPr>
          <w:rFonts w:ascii="Times New Roman" w:eastAsia="Times New Roman" w:hAnsi="Times New Roman" w:cs="Times New Roman"/>
          <w:sz w:val="24"/>
          <w:szCs w:val="24"/>
          <w:lang w:eastAsia="zh-CN"/>
        </w:rPr>
      </w:pPr>
      <w:r w:rsidRPr="00A41DC2">
        <w:rPr>
          <w:rFonts w:ascii="Times New Roman" w:eastAsia="Times New Roman" w:hAnsi="Times New Roman" w:cs="Times New Roman"/>
          <w:sz w:val="24"/>
          <w:szCs w:val="24"/>
          <w:lang w:eastAsia="zh-CN"/>
        </w:rPr>
        <w:t xml:space="preserve">    Są to opłaty za bilety miesięczne dzieci dowożonych  transportem prywatnych przewoźników, dowożenie uczestnika zajęć </w:t>
      </w:r>
      <w:proofErr w:type="spellStart"/>
      <w:r w:rsidRPr="00A41DC2">
        <w:rPr>
          <w:rFonts w:ascii="Times New Roman" w:eastAsia="Times New Roman" w:hAnsi="Times New Roman" w:cs="Times New Roman"/>
          <w:sz w:val="24"/>
          <w:szCs w:val="24"/>
          <w:lang w:eastAsia="zh-CN"/>
        </w:rPr>
        <w:t>rewalidacyjno</w:t>
      </w:r>
      <w:proofErr w:type="spellEnd"/>
      <w:r w:rsidRPr="00A41DC2">
        <w:rPr>
          <w:rFonts w:ascii="Times New Roman" w:eastAsia="Times New Roman" w:hAnsi="Times New Roman" w:cs="Times New Roman"/>
          <w:sz w:val="24"/>
          <w:szCs w:val="24"/>
          <w:lang w:eastAsia="zh-CN"/>
        </w:rPr>
        <w:t xml:space="preserve"> – wychowawczych (poniżej 25 r.ż.)  do ośrodka rehabilitacyjnego  w Szczytnie, opłaty za dowożenie uczniów z niepełnosprawnością do Zespołu Szkół Specjalnych w Mrągowie</w:t>
      </w:r>
      <w:r>
        <w:rPr>
          <w:rFonts w:ascii="Times New Roman" w:eastAsia="Times New Roman" w:hAnsi="Times New Roman" w:cs="Times New Roman"/>
          <w:sz w:val="24"/>
          <w:szCs w:val="24"/>
          <w:lang w:eastAsia="zh-CN"/>
        </w:rPr>
        <w:t>.</w:t>
      </w:r>
    </w:p>
    <w:p w14:paraId="4A5F4D9D" w14:textId="77777777" w:rsidR="00C401B8" w:rsidRPr="00890BB8" w:rsidRDefault="00C401B8" w:rsidP="00890BB8">
      <w:pPr>
        <w:tabs>
          <w:tab w:val="left" w:pos="1419"/>
        </w:tabs>
        <w:suppressAutoHyphens/>
        <w:spacing w:after="0" w:line="360" w:lineRule="auto"/>
        <w:jc w:val="both"/>
        <w:rPr>
          <w:rFonts w:ascii="Times New Roman" w:eastAsia="Times New Roman" w:hAnsi="Times New Roman" w:cs="Times New Roman"/>
          <w:sz w:val="12"/>
          <w:szCs w:val="10"/>
        </w:rPr>
      </w:pPr>
    </w:p>
    <w:p w14:paraId="4531627E" w14:textId="0146CCF2" w:rsidR="00C401B8" w:rsidRDefault="00FA1490" w:rsidP="00890BB8">
      <w:pPr>
        <w:suppressAutoHyphens/>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Łączne wydatki w rozdziale 80146 wyniosły  1</w:t>
      </w:r>
      <w:r w:rsidR="00A41DC2">
        <w:rPr>
          <w:rFonts w:ascii="Times New Roman" w:eastAsia="Times New Roman" w:hAnsi="Times New Roman" w:cs="Times New Roman"/>
          <w:sz w:val="24"/>
        </w:rPr>
        <w:t>4</w:t>
      </w:r>
      <w:r>
        <w:rPr>
          <w:rFonts w:ascii="Times New Roman" w:eastAsia="Times New Roman" w:hAnsi="Times New Roman" w:cs="Times New Roman"/>
          <w:sz w:val="24"/>
        </w:rPr>
        <w:t>.</w:t>
      </w:r>
      <w:r w:rsidR="00A41DC2">
        <w:rPr>
          <w:rFonts w:ascii="Times New Roman" w:eastAsia="Times New Roman" w:hAnsi="Times New Roman" w:cs="Times New Roman"/>
          <w:sz w:val="24"/>
        </w:rPr>
        <w:t xml:space="preserve">306,14 </w:t>
      </w:r>
      <w:r>
        <w:rPr>
          <w:rFonts w:ascii="Times New Roman" w:eastAsia="Times New Roman" w:hAnsi="Times New Roman" w:cs="Times New Roman"/>
          <w:sz w:val="24"/>
        </w:rPr>
        <w:t xml:space="preserve">zł, </w:t>
      </w:r>
      <w:r w:rsidR="00A41DC2">
        <w:rPr>
          <w:rFonts w:ascii="Times New Roman" w:eastAsia="Times New Roman" w:hAnsi="Times New Roman" w:cs="Times New Roman"/>
          <w:sz w:val="24"/>
        </w:rPr>
        <w:t xml:space="preserve">dotyczą kosztów szkoleń nauczycieli </w:t>
      </w:r>
      <w:r>
        <w:rPr>
          <w:rFonts w:ascii="Times New Roman" w:eastAsia="Times New Roman" w:hAnsi="Times New Roman" w:cs="Times New Roman"/>
          <w:sz w:val="24"/>
        </w:rPr>
        <w:t xml:space="preserve">w kwocie </w:t>
      </w:r>
      <w:r w:rsidR="00A41DC2">
        <w:rPr>
          <w:rFonts w:ascii="Times New Roman" w:eastAsia="Times New Roman" w:hAnsi="Times New Roman" w:cs="Times New Roman"/>
          <w:sz w:val="24"/>
        </w:rPr>
        <w:t>2.060,00</w:t>
      </w:r>
      <w:r>
        <w:rPr>
          <w:rFonts w:ascii="Times New Roman" w:eastAsia="Times New Roman" w:hAnsi="Times New Roman" w:cs="Times New Roman"/>
          <w:sz w:val="24"/>
        </w:rPr>
        <w:t xml:space="preserve"> zł oraz  dofinansowania czesnego nauczycieli w kwocie </w:t>
      </w:r>
      <w:r w:rsidR="00C37FA7">
        <w:rPr>
          <w:rFonts w:ascii="Times New Roman" w:eastAsia="Times New Roman" w:hAnsi="Times New Roman" w:cs="Times New Roman"/>
          <w:sz w:val="24"/>
        </w:rPr>
        <w:t>1</w:t>
      </w:r>
      <w:r w:rsidR="00A41DC2">
        <w:rPr>
          <w:rFonts w:ascii="Times New Roman" w:eastAsia="Times New Roman" w:hAnsi="Times New Roman" w:cs="Times New Roman"/>
          <w:sz w:val="24"/>
        </w:rPr>
        <w:t>2</w:t>
      </w:r>
      <w:r>
        <w:rPr>
          <w:rFonts w:ascii="Times New Roman" w:eastAsia="Times New Roman" w:hAnsi="Times New Roman" w:cs="Times New Roman"/>
          <w:sz w:val="24"/>
        </w:rPr>
        <w:t>.</w:t>
      </w:r>
      <w:r w:rsidR="00A41DC2">
        <w:rPr>
          <w:rFonts w:ascii="Times New Roman" w:eastAsia="Times New Roman" w:hAnsi="Times New Roman" w:cs="Times New Roman"/>
          <w:sz w:val="24"/>
        </w:rPr>
        <w:t>246,14</w:t>
      </w:r>
      <w:r>
        <w:rPr>
          <w:rFonts w:ascii="Times New Roman" w:eastAsia="Times New Roman" w:hAnsi="Times New Roman" w:cs="Times New Roman"/>
          <w:sz w:val="24"/>
        </w:rPr>
        <w:t xml:space="preserve"> zł.</w:t>
      </w:r>
    </w:p>
    <w:p w14:paraId="4BC6F4AC" w14:textId="77777777" w:rsidR="00890BB8" w:rsidRPr="00890BB8" w:rsidRDefault="00890BB8" w:rsidP="00890BB8">
      <w:pPr>
        <w:suppressAutoHyphens/>
        <w:spacing w:after="0" w:line="360" w:lineRule="auto"/>
        <w:ind w:firstLine="720"/>
        <w:jc w:val="both"/>
        <w:rPr>
          <w:rFonts w:ascii="Times New Roman" w:eastAsia="Times New Roman" w:hAnsi="Times New Roman" w:cs="Times New Roman"/>
          <w:sz w:val="12"/>
          <w:szCs w:val="10"/>
        </w:rPr>
      </w:pPr>
    </w:p>
    <w:p w14:paraId="10B00F2E" w14:textId="486DF458" w:rsidR="00C401B8" w:rsidRDefault="00FA1490" w:rsidP="00890BB8">
      <w:pPr>
        <w:suppressAutoHyphens/>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Wydatki w rozdziale 80148 w wysokości </w:t>
      </w:r>
      <w:r w:rsidR="00294028">
        <w:rPr>
          <w:rFonts w:ascii="Times New Roman" w:eastAsia="Times New Roman" w:hAnsi="Times New Roman" w:cs="Times New Roman"/>
          <w:sz w:val="24"/>
        </w:rPr>
        <w:t>2</w:t>
      </w:r>
      <w:r w:rsidR="007524F1">
        <w:rPr>
          <w:rFonts w:ascii="Times New Roman" w:eastAsia="Times New Roman" w:hAnsi="Times New Roman" w:cs="Times New Roman"/>
          <w:sz w:val="24"/>
        </w:rPr>
        <w:t>6</w:t>
      </w:r>
      <w:r w:rsidR="00C85FE9">
        <w:rPr>
          <w:rFonts w:ascii="Times New Roman" w:eastAsia="Times New Roman" w:hAnsi="Times New Roman" w:cs="Times New Roman"/>
          <w:sz w:val="24"/>
        </w:rPr>
        <w:t>6</w:t>
      </w:r>
      <w:r w:rsidR="00294028">
        <w:rPr>
          <w:rFonts w:ascii="Times New Roman" w:eastAsia="Times New Roman" w:hAnsi="Times New Roman" w:cs="Times New Roman"/>
          <w:sz w:val="24"/>
        </w:rPr>
        <w:t>.</w:t>
      </w:r>
      <w:r w:rsidR="00C85FE9">
        <w:rPr>
          <w:rFonts w:ascii="Times New Roman" w:eastAsia="Times New Roman" w:hAnsi="Times New Roman" w:cs="Times New Roman"/>
          <w:sz w:val="24"/>
        </w:rPr>
        <w:t>761,68</w:t>
      </w:r>
      <w:r>
        <w:rPr>
          <w:rFonts w:ascii="Times New Roman" w:eastAsia="Times New Roman" w:hAnsi="Times New Roman" w:cs="Times New Roman"/>
          <w:sz w:val="24"/>
        </w:rPr>
        <w:t xml:space="preserve"> zł stanowią koszty prowadzenia stołówek w Zespole Szkół w Sorkwitach  i w Zespole Szkół Zyndaki, z tego :</w:t>
      </w:r>
    </w:p>
    <w:p w14:paraId="4D43044B" w14:textId="3AB2C771" w:rsidR="00C401B8" w:rsidRPr="00E71336" w:rsidRDefault="00FA1490" w:rsidP="00890BB8">
      <w:pPr>
        <w:pStyle w:val="Akapitzlist"/>
        <w:numPr>
          <w:ilvl w:val="0"/>
          <w:numId w:val="33"/>
        </w:numPr>
        <w:suppressAutoHyphens/>
        <w:spacing w:after="0" w:line="360" w:lineRule="auto"/>
        <w:jc w:val="both"/>
        <w:rPr>
          <w:rFonts w:ascii="Times New Roman" w:eastAsia="Times New Roman" w:hAnsi="Times New Roman" w:cs="Times New Roman"/>
          <w:sz w:val="24"/>
        </w:rPr>
      </w:pPr>
      <w:r w:rsidRPr="00E71336">
        <w:rPr>
          <w:rFonts w:ascii="Times New Roman" w:eastAsia="Times New Roman" w:hAnsi="Times New Roman" w:cs="Times New Roman"/>
          <w:sz w:val="24"/>
        </w:rPr>
        <w:t xml:space="preserve"> płace i pochodne</w:t>
      </w:r>
      <w:r w:rsidRPr="00E71336">
        <w:rPr>
          <w:rFonts w:ascii="Times New Roman" w:eastAsia="Times New Roman" w:hAnsi="Times New Roman" w:cs="Times New Roman"/>
          <w:sz w:val="24"/>
        </w:rPr>
        <w:tab/>
        <w:t xml:space="preserve">                                                   </w:t>
      </w:r>
      <w:r w:rsidRPr="00E71336">
        <w:rPr>
          <w:rFonts w:ascii="Times New Roman" w:eastAsia="Times New Roman" w:hAnsi="Times New Roman" w:cs="Times New Roman"/>
          <w:sz w:val="24"/>
        </w:rPr>
        <w:tab/>
      </w:r>
      <w:r w:rsidR="00E71336">
        <w:rPr>
          <w:rFonts w:ascii="Times New Roman" w:eastAsia="Times New Roman" w:hAnsi="Times New Roman" w:cs="Times New Roman"/>
          <w:sz w:val="24"/>
        </w:rPr>
        <w:t xml:space="preserve">            </w:t>
      </w:r>
      <w:r w:rsidRPr="00E71336">
        <w:rPr>
          <w:rFonts w:ascii="Times New Roman" w:eastAsia="Times New Roman" w:hAnsi="Times New Roman" w:cs="Times New Roman"/>
          <w:sz w:val="24"/>
        </w:rPr>
        <w:t xml:space="preserve">  2</w:t>
      </w:r>
      <w:r w:rsidR="007524F1">
        <w:rPr>
          <w:rFonts w:ascii="Times New Roman" w:eastAsia="Times New Roman" w:hAnsi="Times New Roman" w:cs="Times New Roman"/>
          <w:sz w:val="24"/>
        </w:rPr>
        <w:t>2</w:t>
      </w:r>
      <w:r w:rsidR="00C85FE9">
        <w:rPr>
          <w:rFonts w:ascii="Times New Roman" w:eastAsia="Times New Roman" w:hAnsi="Times New Roman" w:cs="Times New Roman"/>
          <w:sz w:val="24"/>
        </w:rPr>
        <w:t>5</w:t>
      </w:r>
      <w:r w:rsidRPr="00E71336">
        <w:rPr>
          <w:rFonts w:ascii="Times New Roman" w:eastAsia="Times New Roman" w:hAnsi="Times New Roman" w:cs="Times New Roman"/>
          <w:sz w:val="24"/>
        </w:rPr>
        <w:t>.</w:t>
      </w:r>
      <w:r w:rsidR="00C85FE9">
        <w:rPr>
          <w:rFonts w:ascii="Times New Roman" w:eastAsia="Times New Roman" w:hAnsi="Times New Roman" w:cs="Times New Roman"/>
          <w:sz w:val="24"/>
        </w:rPr>
        <w:t>024,32</w:t>
      </w:r>
      <w:r w:rsidRPr="00E71336">
        <w:rPr>
          <w:rFonts w:ascii="Times New Roman" w:eastAsia="Times New Roman" w:hAnsi="Times New Roman" w:cs="Times New Roman"/>
          <w:sz w:val="24"/>
        </w:rPr>
        <w:t xml:space="preserve"> zł, </w:t>
      </w:r>
    </w:p>
    <w:p w14:paraId="1F088E02" w14:textId="0054666C" w:rsidR="00C401B8" w:rsidRDefault="00FA1490" w:rsidP="00890BB8">
      <w:pPr>
        <w:pStyle w:val="Akapitzlist"/>
        <w:numPr>
          <w:ilvl w:val="0"/>
          <w:numId w:val="33"/>
        </w:numPr>
        <w:suppressAutoHyphens/>
        <w:spacing w:after="0" w:line="360" w:lineRule="auto"/>
        <w:jc w:val="both"/>
        <w:rPr>
          <w:rFonts w:ascii="Times New Roman" w:eastAsia="Times New Roman" w:hAnsi="Times New Roman" w:cs="Times New Roman"/>
          <w:sz w:val="24"/>
        </w:rPr>
      </w:pPr>
      <w:r w:rsidRPr="00E71336">
        <w:rPr>
          <w:rFonts w:ascii="Times New Roman" w:eastAsia="Times New Roman" w:hAnsi="Times New Roman" w:cs="Times New Roman"/>
          <w:sz w:val="24"/>
        </w:rPr>
        <w:t xml:space="preserve"> pozostałe wydatki (materiały, usługi, odpis na ZFŚS)</w:t>
      </w:r>
      <w:r w:rsidRPr="00E71336">
        <w:rPr>
          <w:rFonts w:ascii="Times New Roman" w:eastAsia="Times New Roman" w:hAnsi="Times New Roman" w:cs="Times New Roman"/>
          <w:sz w:val="24"/>
        </w:rPr>
        <w:tab/>
        <w:t xml:space="preserve">   </w:t>
      </w:r>
      <w:r w:rsidR="00E71336">
        <w:rPr>
          <w:rFonts w:ascii="Times New Roman" w:eastAsia="Times New Roman" w:hAnsi="Times New Roman" w:cs="Times New Roman"/>
          <w:sz w:val="24"/>
        </w:rPr>
        <w:t xml:space="preserve">            </w:t>
      </w:r>
      <w:r w:rsidRPr="00E71336">
        <w:rPr>
          <w:rFonts w:ascii="Times New Roman" w:eastAsia="Times New Roman" w:hAnsi="Times New Roman" w:cs="Times New Roman"/>
          <w:sz w:val="24"/>
        </w:rPr>
        <w:t xml:space="preserve"> </w:t>
      </w:r>
      <w:r w:rsidR="00C85FE9">
        <w:rPr>
          <w:rFonts w:ascii="Times New Roman" w:eastAsia="Times New Roman" w:hAnsi="Times New Roman" w:cs="Times New Roman"/>
          <w:sz w:val="24"/>
        </w:rPr>
        <w:t>41</w:t>
      </w:r>
      <w:r w:rsidRPr="00E71336">
        <w:rPr>
          <w:rFonts w:ascii="Times New Roman" w:eastAsia="Times New Roman" w:hAnsi="Times New Roman" w:cs="Times New Roman"/>
          <w:sz w:val="24"/>
        </w:rPr>
        <w:t>.</w:t>
      </w:r>
      <w:r w:rsidR="00C85FE9">
        <w:rPr>
          <w:rFonts w:ascii="Times New Roman" w:eastAsia="Times New Roman" w:hAnsi="Times New Roman" w:cs="Times New Roman"/>
          <w:sz w:val="24"/>
        </w:rPr>
        <w:t>737,36</w:t>
      </w:r>
      <w:r w:rsidRPr="00E71336">
        <w:rPr>
          <w:rFonts w:ascii="Times New Roman" w:eastAsia="Times New Roman" w:hAnsi="Times New Roman" w:cs="Times New Roman"/>
          <w:sz w:val="24"/>
        </w:rPr>
        <w:t xml:space="preserve"> zł</w:t>
      </w:r>
      <w:r w:rsidR="00E71336" w:rsidRPr="00E71336">
        <w:rPr>
          <w:rFonts w:ascii="Times New Roman" w:eastAsia="Times New Roman" w:hAnsi="Times New Roman" w:cs="Times New Roman"/>
          <w:sz w:val="24"/>
        </w:rPr>
        <w:t>,</w:t>
      </w:r>
    </w:p>
    <w:p w14:paraId="05F90246" w14:textId="77777777" w:rsidR="00E71336" w:rsidRDefault="00E71336" w:rsidP="00890BB8">
      <w:pPr>
        <w:suppressAutoHyphens/>
        <w:spacing w:after="0" w:line="360" w:lineRule="auto"/>
        <w:jc w:val="both"/>
        <w:rPr>
          <w:rFonts w:ascii="Times New Roman" w:eastAsia="Times New Roman" w:hAnsi="Times New Roman" w:cs="Times New Roman"/>
          <w:sz w:val="24"/>
        </w:rPr>
      </w:pPr>
    </w:p>
    <w:p w14:paraId="263CB79F" w14:textId="6CE0220C" w:rsidR="00C401B8" w:rsidRDefault="00FA1490" w:rsidP="00890BB8">
      <w:pPr>
        <w:suppressAutoHyphens/>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Wydatki w rozdziale 80149 w wysokości 1</w:t>
      </w:r>
      <w:r w:rsidR="00E71336">
        <w:rPr>
          <w:rFonts w:ascii="Times New Roman" w:eastAsia="Times New Roman" w:hAnsi="Times New Roman" w:cs="Times New Roman"/>
          <w:sz w:val="24"/>
        </w:rPr>
        <w:t>3</w:t>
      </w:r>
      <w:r w:rsidR="00167E6A">
        <w:rPr>
          <w:rFonts w:ascii="Times New Roman" w:eastAsia="Times New Roman" w:hAnsi="Times New Roman" w:cs="Times New Roman"/>
          <w:sz w:val="24"/>
        </w:rPr>
        <w:t>2</w:t>
      </w:r>
      <w:r>
        <w:rPr>
          <w:rFonts w:ascii="Times New Roman" w:eastAsia="Times New Roman" w:hAnsi="Times New Roman" w:cs="Times New Roman"/>
          <w:sz w:val="24"/>
        </w:rPr>
        <w:t>.</w:t>
      </w:r>
      <w:r w:rsidR="00167E6A">
        <w:rPr>
          <w:rFonts w:ascii="Times New Roman" w:eastAsia="Times New Roman" w:hAnsi="Times New Roman" w:cs="Times New Roman"/>
          <w:sz w:val="24"/>
        </w:rPr>
        <w:t>825,36</w:t>
      </w:r>
      <w:r>
        <w:rPr>
          <w:rFonts w:ascii="Times New Roman" w:eastAsia="Times New Roman" w:hAnsi="Times New Roman" w:cs="Times New Roman"/>
          <w:sz w:val="24"/>
        </w:rPr>
        <w:t xml:space="preserve"> zł poniesiono na edukację dzieci wymagających stosowania specjalnej organizacji nauki i metod pracy, w szczególności uczniów niepełnosprawnych w </w:t>
      </w:r>
      <w:r w:rsidR="00F21720">
        <w:rPr>
          <w:rFonts w:ascii="Times New Roman" w:eastAsia="Times New Roman" w:hAnsi="Times New Roman" w:cs="Times New Roman"/>
          <w:sz w:val="24"/>
        </w:rPr>
        <w:t xml:space="preserve">oddziałach </w:t>
      </w:r>
      <w:r>
        <w:rPr>
          <w:rFonts w:ascii="Times New Roman" w:eastAsia="Times New Roman" w:hAnsi="Times New Roman" w:cs="Times New Roman"/>
          <w:sz w:val="24"/>
        </w:rPr>
        <w:t>przedszkol</w:t>
      </w:r>
      <w:r w:rsidR="00F21720">
        <w:rPr>
          <w:rFonts w:ascii="Times New Roman" w:eastAsia="Times New Roman" w:hAnsi="Times New Roman" w:cs="Times New Roman"/>
          <w:sz w:val="24"/>
        </w:rPr>
        <w:t>nych</w:t>
      </w:r>
      <w:r>
        <w:rPr>
          <w:rFonts w:ascii="Times New Roman" w:eastAsia="Times New Roman" w:hAnsi="Times New Roman" w:cs="Times New Roman"/>
          <w:sz w:val="24"/>
        </w:rPr>
        <w:t xml:space="preserve"> .</w:t>
      </w:r>
    </w:p>
    <w:p w14:paraId="025D20E3" w14:textId="0D6F674A" w:rsidR="00C401B8" w:rsidRDefault="00FA1490" w:rsidP="00890BB8">
      <w:pPr>
        <w:suppressAutoHyphens/>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Wydatki w rozdziale 80150 w wysokości </w:t>
      </w:r>
      <w:r w:rsidR="00167E6A">
        <w:rPr>
          <w:rFonts w:ascii="Times New Roman" w:eastAsia="Times New Roman" w:hAnsi="Times New Roman" w:cs="Times New Roman"/>
          <w:sz w:val="24"/>
        </w:rPr>
        <w:t>645</w:t>
      </w:r>
      <w:r>
        <w:rPr>
          <w:rFonts w:ascii="Times New Roman" w:eastAsia="Times New Roman" w:hAnsi="Times New Roman" w:cs="Times New Roman"/>
          <w:sz w:val="24"/>
        </w:rPr>
        <w:t>.</w:t>
      </w:r>
      <w:r w:rsidR="00167E6A">
        <w:rPr>
          <w:rFonts w:ascii="Times New Roman" w:eastAsia="Times New Roman" w:hAnsi="Times New Roman" w:cs="Times New Roman"/>
          <w:sz w:val="24"/>
        </w:rPr>
        <w:t>917,83</w:t>
      </w:r>
      <w:r w:rsidR="002604F5">
        <w:rPr>
          <w:rFonts w:ascii="Times New Roman" w:eastAsia="Times New Roman" w:hAnsi="Times New Roman" w:cs="Times New Roman"/>
          <w:sz w:val="24"/>
        </w:rPr>
        <w:t xml:space="preserve"> </w:t>
      </w:r>
      <w:r>
        <w:rPr>
          <w:rFonts w:ascii="Times New Roman" w:eastAsia="Times New Roman" w:hAnsi="Times New Roman" w:cs="Times New Roman"/>
          <w:sz w:val="24"/>
        </w:rPr>
        <w:t>zł poniesiono na edukację dzieci wymagających stosowania specjalnej organizacji nauki i metod pracy, w szczególności uczniów niepełnosprawnych w szkołach podstawowych.</w:t>
      </w:r>
    </w:p>
    <w:p w14:paraId="1AA196C8" w14:textId="77777777" w:rsidR="004E5B2A" w:rsidRPr="00890BB8" w:rsidRDefault="004E5B2A" w:rsidP="00890BB8">
      <w:pPr>
        <w:suppressAutoHyphens/>
        <w:spacing w:after="0" w:line="360" w:lineRule="auto"/>
        <w:ind w:firstLine="720"/>
        <w:jc w:val="both"/>
        <w:rPr>
          <w:rFonts w:ascii="Times New Roman" w:eastAsia="Times New Roman" w:hAnsi="Times New Roman" w:cs="Times New Roman"/>
          <w:sz w:val="12"/>
          <w:szCs w:val="10"/>
        </w:rPr>
      </w:pPr>
    </w:p>
    <w:p w14:paraId="1761D6DF" w14:textId="49A81775" w:rsidR="00F21720" w:rsidRPr="00F21720" w:rsidRDefault="00F21720" w:rsidP="00130719">
      <w:pPr>
        <w:spacing w:line="360" w:lineRule="auto"/>
        <w:ind w:firstLine="567"/>
        <w:contextualSpacing/>
        <w:jc w:val="both"/>
        <w:rPr>
          <w:rFonts w:ascii="Times New Roman" w:hAnsi="Times New Roman" w:cs="Times New Roman"/>
          <w:sz w:val="24"/>
          <w:szCs w:val="24"/>
        </w:rPr>
      </w:pPr>
      <w:r w:rsidRPr="00F21720">
        <w:rPr>
          <w:rFonts w:ascii="Times New Roman" w:hAnsi="Times New Roman" w:cs="Times New Roman"/>
          <w:sz w:val="24"/>
          <w:szCs w:val="24"/>
        </w:rPr>
        <w:t xml:space="preserve">Wydatki </w:t>
      </w:r>
      <w:r>
        <w:rPr>
          <w:rFonts w:ascii="Times New Roman" w:hAnsi="Times New Roman" w:cs="Times New Roman"/>
          <w:sz w:val="24"/>
          <w:szCs w:val="24"/>
        </w:rPr>
        <w:t xml:space="preserve">w rozdziale 80153 w kwocie </w:t>
      </w:r>
      <w:r w:rsidR="00167E6A">
        <w:rPr>
          <w:rFonts w:ascii="Times New Roman" w:hAnsi="Times New Roman" w:cs="Times New Roman"/>
          <w:sz w:val="24"/>
          <w:szCs w:val="24"/>
        </w:rPr>
        <w:t>24</w:t>
      </w:r>
      <w:r>
        <w:rPr>
          <w:rFonts w:ascii="Times New Roman" w:hAnsi="Times New Roman" w:cs="Times New Roman"/>
          <w:sz w:val="24"/>
          <w:szCs w:val="24"/>
        </w:rPr>
        <w:t>.</w:t>
      </w:r>
      <w:r w:rsidR="00167E6A">
        <w:rPr>
          <w:rFonts w:ascii="Times New Roman" w:hAnsi="Times New Roman" w:cs="Times New Roman"/>
          <w:sz w:val="24"/>
          <w:szCs w:val="24"/>
        </w:rPr>
        <w:t>112,69</w:t>
      </w:r>
      <w:r>
        <w:rPr>
          <w:rFonts w:ascii="Times New Roman" w:hAnsi="Times New Roman" w:cs="Times New Roman"/>
          <w:sz w:val="24"/>
          <w:szCs w:val="24"/>
        </w:rPr>
        <w:t xml:space="preserve"> zł  dotyczą </w:t>
      </w:r>
      <w:r w:rsidRPr="00F21720">
        <w:rPr>
          <w:rFonts w:ascii="Times New Roman" w:hAnsi="Times New Roman" w:cs="Times New Roman"/>
          <w:sz w:val="24"/>
          <w:szCs w:val="24"/>
        </w:rPr>
        <w:t xml:space="preserve"> wyposażenia uczniów szkół podstawowych </w:t>
      </w:r>
      <w:r>
        <w:rPr>
          <w:rFonts w:ascii="Times New Roman" w:hAnsi="Times New Roman" w:cs="Times New Roman"/>
          <w:sz w:val="24"/>
          <w:szCs w:val="24"/>
        </w:rPr>
        <w:t xml:space="preserve">publicznych i niepublicznych </w:t>
      </w:r>
      <w:r w:rsidRPr="00F21720">
        <w:rPr>
          <w:rFonts w:ascii="Times New Roman" w:hAnsi="Times New Roman" w:cs="Times New Roman"/>
          <w:sz w:val="24"/>
          <w:szCs w:val="24"/>
        </w:rPr>
        <w:t>w podręczniki, materiały edukacyjne lub materiały ćwiczeniowe w roku 202</w:t>
      </w:r>
      <w:r w:rsidR="002604F5">
        <w:rPr>
          <w:rFonts w:ascii="Times New Roman" w:hAnsi="Times New Roman" w:cs="Times New Roman"/>
          <w:sz w:val="24"/>
          <w:szCs w:val="24"/>
        </w:rPr>
        <w:t>1</w:t>
      </w:r>
      <w:r w:rsidRPr="00F21720">
        <w:rPr>
          <w:rFonts w:ascii="Times New Roman" w:hAnsi="Times New Roman" w:cs="Times New Roman"/>
          <w:sz w:val="24"/>
          <w:szCs w:val="24"/>
        </w:rPr>
        <w:t xml:space="preserve"> ( środki pochodzą z dotacji celowej).</w:t>
      </w:r>
    </w:p>
    <w:p w14:paraId="70777F6A" w14:textId="77777777" w:rsidR="00F21720" w:rsidRPr="00890BB8" w:rsidRDefault="00F21720" w:rsidP="00890BB8">
      <w:pPr>
        <w:pStyle w:val="Tekstpodstawowy21"/>
        <w:spacing w:line="360" w:lineRule="auto"/>
        <w:ind w:firstLine="720"/>
        <w:rPr>
          <w:sz w:val="12"/>
          <w:szCs w:val="12"/>
        </w:rPr>
      </w:pPr>
    </w:p>
    <w:p w14:paraId="2FBBE113" w14:textId="77777777" w:rsidR="00167E6A" w:rsidRDefault="00167E6A" w:rsidP="00167E6A">
      <w:pPr>
        <w:pStyle w:val="Tekstpodstawowy21"/>
        <w:spacing w:line="360" w:lineRule="auto"/>
        <w:ind w:firstLine="720"/>
        <w:rPr>
          <w:szCs w:val="24"/>
        </w:rPr>
      </w:pPr>
    </w:p>
    <w:p w14:paraId="55B66A7F" w14:textId="574557DF" w:rsidR="00167E6A" w:rsidRDefault="00167E6A" w:rsidP="00167E6A">
      <w:pPr>
        <w:pStyle w:val="Tekstpodstawowy21"/>
        <w:spacing w:line="360" w:lineRule="auto"/>
        <w:ind w:firstLine="720"/>
      </w:pPr>
      <w:r>
        <w:rPr>
          <w:szCs w:val="24"/>
        </w:rPr>
        <w:t xml:space="preserve">W rozdziale 80195  wydatki wyniosły 200.274,81 zł, z kwoty tej poniesiono  wydatki na Zakładowy Fundusz  Świadczeń   Socjalnych    dla   nauczycieli   emerytów  i   rencistów w kwocie 57.205,49 zł. Ponadto w rozdziale wydatkowano kwotę 50.041,72 zł na dotację dla </w:t>
      </w:r>
      <w:r>
        <w:rPr>
          <w:szCs w:val="24"/>
        </w:rPr>
        <w:lastRenderedPageBreak/>
        <w:t>niepublicznych jednostek oświatowych z Funduszu Pomocy Ukrainie, kwotę 92.024,51zł na wynagrodzenia i pochodne oraz kwotę 1.003,09 zł na dowożenie uczniów  ze środków pochodzących z Funduszu Pomocy Ukrainie, gdyż środki te przeznaczone były na wydatki związane z edukacją dzieci - uchodźców z Ukrainy.</w:t>
      </w:r>
    </w:p>
    <w:p w14:paraId="32B43BB7" w14:textId="77777777" w:rsidR="00C401B8" w:rsidRDefault="00C401B8" w:rsidP="00890BB8">
      <w:pPr>
        <w:suppressAutoHyphens/>
        <w:spacing w:after="0" w:line="360" w:lineRule="auto"/>
        <w:jc w:val="both"/>
        <w:rPr>
          <w:rFonts w:ascii="Times New Roman" w:eastAsia="Times New Roman" w:hAnsi="Times New Roman" w:cs="Times New Roman"/>
        </w:rPr>
      </w:pPr>
    </w:p>
    <w:p w14:paraId="4D40F4AF" w14:textId="77777777" w:rsidR="0058715E" w:rsidRPr="0058715E" w:rsidRDefault="0058715E" w:rsidP="0058715E">
      <w:pPr>
        <w:keepNext/>
        <w:suppressAutoHyphens/>
        <w:spacing w:after="0" w:line="360" w:lineRule="auto"/>
        <w:jc w:val="both"/>
        <w:outlineLvl w:val="2"/>
        <w:rPr>
          <w:rFonts w:ascii="Times New Roman" w:eastAsia="Times New Roman" w:hAnsi="Times New Roman" w:cs="Times New Roman"/>
          <w:b/>
          <w:sz w:val="24"/>
          <w:szCs w:val="20"/>
          <w:lang w:eastAsia="zh-CN"/>
        </w:rPr>
      </w:pPr>
      <w:r w:rsidRPr="0058715E">
        <w:rPr>
          <w:rFonts w:ascii="Times New Roman" w:eastAsia="Times New Roman" w:hAnsi="Times New Roman" w:cs="Times New Roman"/>
          <w:b/>
          <w:sz w:val="24"/>
          <w:szCs w:val="20"/>
          <w:lang w:eastAsia="zh-CN"/>
        </w:rPr>
        <w:t>Dział 851 – Ochrona zdrowia</w:t>
      </w:r>
    </w:p>
    <w:p w14:paraId="4FF7AA86" w14:textId="77777777" w:rsidR="0058715E" w:rsidRPr="0058715E" w:rsidRDefault="0058715E" w:rsidP="0058715E">
      <w:pPr>
        <w:keepNext/>
        <w:suppressAutoHyphens/>
        <w:spacing w:after="0" w:line="360" w:lineRule="auto"/>
        <w:ind w:firstLine="720"/>
        <w:jc w:val="both"/>
        <w:outlineLvl w:val="7"/>
        <w:rPr>
          <w:rFonts w:ascii="Times New Roman" w:eastAsia="Times New Roman" w:hAnsi="Times New Roman" w:cs="Times New Roman"/>
          <w:sz w:val="24"/>
          <w:szCs w:val="20"/>
          <w:lang w:eastAsia="zh-CN"/>
        </w:rPr>
      </w:pPr>
      <w:r w:rsidRPr="0058715E">
        <w:rPr>
          <w:rFonts w:ascii="Times New Roman" w:eastAsia="Times New Roman" w:hAnsi="Times New Roman" w:cs="Times New Roman"/>
          <w:sz w:val="24"/>
          <w:szCs w:val="20"/>
          <w:lang w:eastAsia="zh-CN"/>
        </w:rPr>
        <w:t xml:space="preserve">W I półroczu roku 2022 w dziale 851 wydatkowano 42.048,39 zł co stanowi 52,0 % ogółu wydatków planowanych w tym dziale. Wydatki te przeznaczono na przeciwdziałanie skutkom szerzenia się alkoholizmu i narkomanii w kwocie 41.508,99 zł. </w:t>
      </w:r>
      <w:bookmarkStart w:id="11" w:name="_Hlk80015158"/>
    </w:p>
    <w:bookmarkEnd w:id="11"/>
    <w:p w14:paraId="6B55C56C" w14:textId="77777777" w:rsidR="0058715E" w:rsidRPr="0058715E" w:rsidRDefault="0058715E" w:rsidP="0058715E">
      <w:pPr>
        <w:keepNext/>
        <w:suppressAutoHyphens/>
        <w:spacing w:after="0" w:line="360" w:lineRule="auto"/>
        <w:ind w:firstLine="720"/>
        <w:jc w:val="both"/>
        <w:outlineLvl w:val="7"/>
        <w:rPr>
          <w:rFonts w:ascii="Times New Roman" w:eastAsia="Times New Roman" w:hAnsi="Times New Roman" w:cs="Times New Roman"/>
          <w:sz w:val="24"/>
          <w:szCs w:val="20"/>
          <w:lang w:eastAsia="zh-CN"/>
        </w:rPr>
      </w:pPr>
      <w:r w:rsidRPr="0058715E">
        <w:rPr>
          <w:rFonts w:ascii="Times New Roman" w:eastAsia="Times New Roman" w:hAnsi="Times New Roman" w:cs="Times New Roman"/>
          <w:sz w:val="24"/>
          <w:szCs w:val="20"/>
          <w:lang w:eastAsia="zh-CN"/>
        </w:rPr>
        <w:t>W powyższej  kwocie  mieszczą się wydatki zawiązane z opłatą prawnika ds. pomocy rodzinom z problemem alkoholowym, finansowaniem spektakli o tematyce propagującej zdrowy tryb życia oraz wydatki na pokrycie kosztów obozu profilaktyczno-terapeutycznego dla dzieci z rodzin z problemem alkoholowym i dotkniętych przemocą jak również wynagrodzenie dla Gminnego Koordynatora ds. problematyki antyalkoholowej.</w:t>
      </w:r>
    </w:p>
    <w:p w14:paraId="5483ABE8" w14:textId="77777777" w:rsidR="0058715E" w:rsidRPr="0058715E" w:rsidRDefault="0058715E" w:rsidP="0058715E">
      <w:pPr>
        <w:widowControl w:val="0"/>
        <w:suppressAutoHyphens/>
        <w:autoSpaceDN w:val="0"/>
        <w:spacing w:after="0" w:line="360" w:lineRule="auto"/>
        <w:jc w:val="both"/>
        <w:rPr>
          <w:rFonts w:ascii="Times New Roman" w:eastAsia="Times New Roman" w:hAnsi="Times New Roman" w:cs="Times New Roman"/>
          <w:kern w:val="3"/>
          <w:sz w:val="24"/>
          <w:szCs w:val="24"/>
        </w:rPr>
      </w:pPr>
      <w:r w:rsidRPr="0058715E">
        <w:rPr>
          <w:rFonts w:ascii="Times New Roman" w:eastAsia="Times New Roman" w:hAnsi="Times New Roman" w:cs="Times New Roman"/>
          <w:kern w:val="3"/>
          <w:sz w:val="24"/>
          <w:szCs w:val="24"/>
        </w:rPr>
        <w:t>Środki w kwocie 539,40</w:t>
      </w:r>
      <w:r w:rsidRPr="0058715E">
        <w:rPr>
          <w:rFonts w:ascii="Times New Roman" w:eastAsia="Lucida Sans Unicode" w:hAnsi="Times New Roman" w:cs="Tahoma"/>
          <w:kern w:val="3"/>
          <w:sz w:val="24"/>
          <w:szCs w:val="24"/>
        </w:rPr>
        <w:t xml:space="preserve"> zł</w:t>
      </w:r>
      <w:r w:rsidRPr="0058715E">
        <w:rPr>
          <w:rFonts w:ascii="Times New Roman" w:eastAsia="Times New Roman" w:hAnsi="Times New Roman" w:cs="Times New Roman"/>
          <w:kern w:val="3"/>
          <w:sz w:val="24"/>
          <w:szCs w:val="24"/>
        </w:rPr>
        <w:t xml:space="preserve"> przeznaczone były na organizację transportu osób niepełnosprawnych  oraz osób mających obiektywne trudności w dostępie do punktu szczepień przeciw Covid-19.</w:t>
      </w:r>
    </w:p>
    <w:p w14:paraId="5A66BDDE" w14:textId="77777777" w:rsidR="0058715E" w:rsidRPr="0058715E" w:rsidRDefault="0058715E" w:rsidP="0058715E">
      <w:pPr>
        <w:keepNext/>
        <w:suppressAutoHyphens/>
        <w:spacing w:after="0" w:line="276" w:lineRule="auto"/>
        <w:ind w:firstLine="720"/>
        <w:jc w:val="both"/>
        <w:outlineLvl w:val="7"/>
        <w:rPr>
          <w:rFonts w:ascii="Times New Roman" w:eastAsia="Times New Roman" w:hAnsi="Times New Roman" w:cs="Times New Roman"/>
          <w:sz w:val="24"/>
          <w:szCs w:val="20"/>
          <w:lang w:eastAsia="zh-CN"/>
        </w:rPr>
      </w:pPr>
    </w:p>
    <w:p w14:paraId="0B2FEC4F" w14:textId="77777777" w:rsidR="0058715E" w:rsidRPr="0058715E" w:rsidRDefault="0058715E" w:rsidP="0058715E">
      <w:pPr>
        <w:pStyle w:val="Standard"/>
        <w:spacing w:line="360" w:lineRule="auto"/>
        <w:jc w:val="both"/>
        <w:rPr>
          <w:rFonts w:eastAsia="Times New Roman" w:cs="Times New Roman"/>
          <w:b/>
          <w:bCs/>
        </w:rPr>
      </w:pPr>
      <w:r w:rsidRPr="0058715E">
        <w:rPr>
          <w:rFonts w:eastAsia="Times New Roman" w:cs="Times New Roman"/>
          <w:b/>
          <w:bCs/>
        </w:rPr>
        <w:t>Dział 851 – Ochrona zdrowia</w:t>
      </w:r>
    </w:p>
    <w:p w14:paraId="4889413B" w14:textId="77777777" w:rsidR="0058715E" w:rsidRPr="0058715E" w:rsidRDefault="0058715E" w:rsidP="0058715E">
      <w:pPr>
        <w:pStyle w:val="Standard"/>
        <w:spacing w:line="360" w:lineRule="auto"/>
        <w:jc w:val="both"/>
        <w:rPr>
          <w:rFonts w:eastAsia="Times New Roman" w:cs="Times New Roman"/>
          <w:b/>
          <w:bCs/>
          <w:u w:val="single"/>
        </w:rPr>
      </w:pPr>
    </w:p>
    <w:p w14:paraId="5498468E" w14:textId="77777777" w:rsidR="0058715E" w:rsidRPr="0058715E" w:rsidRDefault="0058715E" w:rsidP="0058715E">
      <w:pPr>
        <w:pStyle w:val="Standard"/>
        <w:spacing w:line="360" w:lineRule="auto"/>
        <w:jc w:val="both"/>
      </w:pPr>
      <w:r w:rsidRPr="0058715E">
        <w:rPr>
          <w:rFonts w:eastAsia="Times New Roman" w:cs="Times New Roman"/>
          <w:b/>
          <w:bCs/>
        </w:rPr>
        <w:t xml:space="preserve">W rozdziale 85153 – Przeciwdziałanie narkomanii i 85154 – przeciwdziałanie alkoholizmowi </w:t>
      </w:r>
      <w:r w:rsidRPr="0058715E">
        <w:rPr>
          <w:rFonts w:eastAsia="Times New Roman" w:cs="Times New Roman"/>
        </w:rPr>
        <w:t>wydatkowano odpowiednio</w:t>
      </w:r>
      <w:r w:rsidRPr="0058715E">
        <w:rPr>
          <w:rFonts w:eastAsia="Times New Roman" w:cs="Times New Roman"/>
          <w:b/>
          <w:bCs/>
        </w:rPr>
        <w:t xml:space="preserve"> </w:t>
      </w:r>
      <w:r w:rsidRPr="0058715E">
        <w:rPr>
          <w:rFonts w:eastAsia="Times New Roman" w:cs="Times New Roman"/>
        </w:rPr>
        <w:t>kwoty :</w:t>
      </w:r>
      <w:r w:rsidRPr="0058715E">
        <w:rPr>
          <w:rFonts w:eastAsia="Times New Roman" w:cs="Times New Roman"/>
          <w:b/>
          <w:bCs/>
        </w:rPr>
        <w:t xml:space="preserve"> 4 999,84 zł i 85 409,25 zł.</w:t>
      </w:r>
    </w:p>
    <w:p w14:paraId="70D7926B" w14:textId="77777777" w:rsidR="0058715E" w:rsidRPr="0058715E" w:rsidRDefault="0058715E" w:rsidP="0058715E">
      <w:pPr>
        <w:pStyle w:val="Standard"/>
        <w:spacing w:line="360" w:lineRule="auto"/>
        <w:jc w:val="both"/>
        <w:rPr>
          <w:rFonts w:eastAsia="Times New Roman" w:cs="Times New Roman"/>
        </w:rPr>
      </w:pPr>
    </w:p>
    <w:p w14:paraId="3CD3BC61" w14:textId="5113F268" w:rsidR="0058715E" w:rsidRPr="0058715E" w:rsidRDefault="0058715E" w:rsidP="0058715E">
      <w:pPr>
        <w:pStyle w:val="Standard"/>
        <w:spacing w:line="360" w:lineRule="auto"/>
        <w:jc w:val="both"/>
        <w:rPr>
          <w:color w:val="000000"/>
        </w:rPr>
      </w:pPr>
      <w:r w:rsidRPr="0058715E">
        <w:rPr>
          <w:rFonts w:eastAsia="Times New Roman" w:cs="Times New Roman"/>
        </w:rPr>
        <w:t>W ramach tych rozdziałów</w:t>
      </w:r>
      <w:r>
        <w:rPr>
          <w:rFonts w:eastAsia="Times New Roman" w:cs="Times New Roman"/>
        </w:rPr>
        <w:t xml:space="preserve">  </w:t>
      </w:r>
      <w:r>
        <w:rPr>
          <w:rFonts w:eastAsia="Times New Roman" w:cs="Times New Roman"/>
          <w:color w:val="000000"/>
        </w:rPr>
        <w:t xml:space="preserve"> </w:t>
      </w:r>
      <w:r w:rsidRPr="0058715E">
        <w:rPr>
          <w:rFonts w:eastAsia="Times New Roman" w:cs="Times New Roman"/>
          <w:color w:val="000000"/>
        </w:rPr>
        <w:t>prowadzono poradnictwo, konsultacje i psychoedukacje dla osób: uzależnionych od alkoholu i/lub innych substancji psychoaktywnych; współuzależnionych i  innych członków rodzin osób uzależnionych, doświadczających przemocy w rodzinie, stosujących przemoc w rodzinie – 9 000,00 zł</w:t>
      </w:r>
      <w:r>
        <w:rPr>
          <w:rFonts w:eastAsia="Times New Roman" w:cs="Times New Roman"/>
          <w:color w:val="000000"/>
        </w:rPr>
        <w:t xml:space="preserve">, </w:t>
      </w:r>
      <w:r w:rsidRPr="0058715E">
        <w:rPr>
          <w:color w:val="000000"/>
        </w:rPr>
        <w:t xml:space="preserve">udzielono pomocy </w:t>
      </w:r>
      <w:proofErr w:type="spellStart"/>
      <w:r w:rsidRPr="0058715E">
        <w:rPr>
          <w:color w:val="000000"/>
        </w:rPr>
        <w:t>informacyjno</w:t>
      </w:r>
      <w:proofErr w:type="spellEnd"/>
      <w:r w:rsidRPr="0058715E">
        <w:rPr>
          <w:color w:val="000000"/>
        </w:rPr>
        <w:t xml:space="preserve"> - prawnej w zakresie problemów związanych z uzależnieniem i przemocą w rodzinie oraz rozwiązywanie innych sytuacji kryzysowych rodzin z terenu Gminy Sorkwity </w:t>
      </w:r>
      <w:r w:rsidR="008D5F7E">
        <w:rPr>
          <w:color w:val="000000"/>
        </w:rPr>
        <w:t xml:space="preserve">w kwocie </w:t>
      </w:r>
      <w:r w:rsidRPr="0058715E">
        <w:rPr>
          <w:color w:val="000000"/>
        </w:rPr>
        <w:t xml:space="preserve"> 11 263,98 zł</w:t>
      </w:r>
      <w:r>
        <w:rPr>
          <w:color w:val="000000"/>
        </w:rPr>
        <w:t xml:space="preserve">. Ponadto </w:t>
      </w:r>
      <w:r w:rsidRPr="0058715E">
        <w:rPr>
          <w:color w:val="000000"/>
        </w:rPr>
        <w:t xml:space="preserve">przeprowadzono warsztaty profilaktyczno-terapeutyczne z zakresu profilaktyki uzależnień, </w:t>
      </w:r>
      <w:proofErr w:type="spellStart"/>
      <w:r w:rsidRPr="0058715E">
        <w:rPr>
          <w:color w:val="000000"/>
        </w:rPr>
        <w:t>zachowań</w:t>
      </w:r>
      <w:proofErr w:type="spellEnd"/>
      <w:r w:rsidRPr="0058715E">
        <w:rPr>
          <w:color w:val="000000"/>
        </w:rPr>
        <w:t xml:space="preserve"> agresywnych oraz ochrony zdrowia oraz programów </w:t>
      </w:r>
      <w:proofErr w:type="spellStart"/>
      <w:r w:rsidRPr="0058715E">
        <w:rPr>
          <w:color w:val="000000"/>
        </w:rPr>
        <w:t>profilaktyczno</w:t>
      </w:r>
      <w:proofErr w:type="spellEnd"/>
      <w:r w:rsidRPr="0058715E">
        <w:rPr>
          <w:color w:val="000000"/>
        </w:rPr>
        <w:t xml:space="preserve"> - terapeutycznych dla uczniów z zakresu przeciwdziałania uzależnieniom, </w:t>
      </w:r>
      <w:proofErr w:type="spellStart"/>
      <w:r w:rsidRPr="0058715E">
        <w:rPr>
          <w:color w:val="000000"/>
        </w:rPr>
        <w:t>zachowań</w:t>
      </w:r>
      <w:proofErr w:type="spellEnd"/>
      <w:r w:rsidRPr="0058715E">
        <w:rPr>
          <w:color w:val="000000"/>
        </w:rPr>
        <w:t xml:space="preserve"> agresywnych oraz ochrony zdrowia w Szkole Podstawowej w Sorkwitach,  Szkole Podstawowej w Warpunach, Szkole Podstawowej w Choszczewie oraz Szkole Podstawowej w </w:t>
      </w:r>
      <w:r w:rsidRPr="0058715E">
        <w:rPr>
          <w:color w:val="000000"/>
        </w:rPr>
        <w:lastRenderedPageBreak/>
        <w:t>Kozłowie z siedzibą w Rybnie. Przeprowadzono program o charakterze profilaktyki uzależnień „W pułapce złudzeń” w Szkole Podstawowej w Sorkwitach i w Szkole Podstawowej w Warpunach z siedzibą w Zyndakach. Przeprowadzono warsztaty z zakresu Treningu Umiejętności Społecznych, Treningu Zastępowania Agresji oraz Arteterapii w Szkole Podstawowej w Warpunach z siedzibą w Zyndakach. - 18 592,00 zł</w:t>
      </w:r>
    </w:p>
    <w:p w14:paraId="21EE9D52" w14:textId="77777777" w:rsidR="0058715E" w:rsidRPr="0058715E" w:rsidRDefault="0058715E" w:rsidP="0058715E">
      <w:pPr>
        <w:pStyle w:val="Standard"/>
        <w:spacing w:line="360" w:lineRule="auto"/>
        <w:jc w:val="both"/>
        <w:textAlignment w:val="auto"/>
      </w:pPr>
      <w:r w:rsidRPr="0058715E">
        <w:rPr>
          <w:color w:val="000000"/>
        </w:rPr>
        <w:t xml:space="preserve">Udzielono wsparcia finansowego (nagrody i materiały) konkursów i warsztatów profilaktycznych, artystycznych, spotkań integracyjnych („Wolność bez nałogów”, „Palenie zabija”, „ Uzależnieniom STOP – świat ma inne propozycje” obchody Dnia Kobiet, „Odkrywam i wyrażam siebie”, obchody „Dnia Bezpiecznego </w:t>
      </w:r>
      <w:proofErr w:type="spellStart"/>
      <w:r w:rsidRPr="0058715E">
        <w:rPr>
          <w:color w:val="000000"/>
        </w:rPr>
        <w:t>internetu</w:t>
      </w:r>
      <w:proofErr w:type="spellEnd"/>
      <w:r w:rsidRPr="0058715E">
        <w:rPr>
          <w:color w:val="000000"/>
        </w:rPr>
        <w:t>. Działajmy Razem!”, „Jak radzić sobie z trudnymi emocjami”,  „Tu będę jutro – moje życie bez palenia”, „ Obalamy mity – nie dajemy się nałogom”, „Mam prawo do nauki i rozwijania własnych zainteresowań”, obchody Dnia Dziecka itp.) promujących zdrowy i aktywny styl życia, profilaktykę uzależnień i dbałość o zdrowie psychiczne, wzmocnienie więzi rodzinnych; zakupiono w porozumieniu z KPP w Mrągowie samozaciskowe opaski odblaskowe dla mieszkańców Gminy Sorkwity; wykupiono ubezpieczenie NNW imprez gminnych związanych z kulturą fizyczną, zakupiono prenumeratę miesięcznika „Świat Problemów”, zakupiono materiały w kampanii „Zachowaj Trzeźwy Umysł” – szkoły i przedszkola w Gminie Sorkwity - 8 026,75 zł</w:t>
      </w:r>
    </w:p>
    <w:p w14:paraId="5A162296" w14:textId="77777777" w:rsidR="0058715E" w:rsidRPr="0058715E" w:rsidRDefault="0058715E" w:rsidP="0058715E">
      <w:pPr>
        <w:pStyle w:val="Standard"/>
        <w:spacing w:line="360" w:lineRule="auto"/>
        <w:jc w:val="both"/>
        <w:textAlignment w:val="auto"/>
      </w:pPr>
      <w:r w:rsidRPr="0058715E">
        <w:rPr>
          <w:color w:val="000000"/>
        </w:rPr>
        <w:t>W roku 2022 r o</w:t>
      </w:r>
      <w:r w:rsidRPr="0058715E">
        <w:rPr>
          <w:rFonts w:eastAsia="Times New Roman" w:cs="Times New Roman"/>
          <w:color w:val="000000"/>
        </w:rPr>
        <w:t>dbyły się 4 posiedzenia Gminnej Komisji Rozwiązywania Problemów Alkoholowych i 3 posiedzenia Zespołu Opiniującego GKRPA dot. opiniowania wniosków o wydanie zezwoleń na sprzedaż napojów alkoholowych. Opłacono i uzyskano 6 opinii sądowo - psychiatrycznych w przedmiocie uzależnienia od alkoholu; skierowano i opłacono 5 wniosków do sądu o zastosowanie obowiązku poddania się leczeniu w stacjonarnym zakładzie lecznictwa odwykowego; wynagrodzenie koordynatora programu - 42 487,58 zł</w:t>
      </w:r>
    </w:p>
    <w:p w14:paraId="1E39BF7E" w14:textId="77777777" w:rsidR="0058715E" w:rsidRPr="0058715E" w:rsidRDefault="0058715E" w:rsidP="0058715E">
      <w:pPr>
        <w:pStyle w:val="Standard"/>
        <w:spacing w:line="360" w:lineRule="auto"/>
        <w:jc w:val="both"/>
        <w:textAlignment w:val="auto"/>
        <w:rPr>
          <w:rFonts w:eastAsia="Times New Roman" w:cs="Times New Roman"/>
          <w:color w:val="000000"/>
        </w:rPr>
      </w:pPr>
      <w:r w:rsidRPr="0058715E">
        <w:rPr>
          <w:rFonts w:eastAsia="Times New Roman" w:cs="Times New Roman"/>
          <w:color w:val="000000"/>
        </w:rPr>
        <w:t xml:space="preserve">Inne opłaty, materiały biurowe </w:t>
      </w:r>
      <w:proofErr w:type="spellStart"/>
      <w:r w:rsidRPr="0058715E">
        <w:rPr>
          <w:rFonts w:eastAsia="Times New Roman" w:cs="Times New Roman"/>
          <w:color w:val="000000"/>
        </w:rPr>
        <w:t>itp</w:t>
      </w:r>
      <w:proofErr w:type="spellEnd"/>
      <w:r w:rsidRPr="0058715E">
        <w:rPr>
          <w:rFonts w:eastAsia="Times New Roman" w:cs="Times New Roman"/>
          <w:color w:val="000000"/>
        </w:rPr>
        <w:t xml:space="preserve"> na potrzeby realizacji programu - 1038,78 zł</w:t>
      </w:r>
    </w:p>
    <w:p w14:paraId="287406F0" w14:textId="77777777" w:rsidR="0058715E" w:rsidRPr="0058715E" w:rsidRDefault="0058715E" w:rsidP="0058715E">
      <w:pPr>
        <w:pStyle w:val="Standard"/>
        <w:spacing w:line="360" w:lineRule="auto"/>
        <w:jc w:val="both"/>
        <w:rPr>
          <w:rFonts w:eastAsia="Times New Roman" w:cs="Times New Roman"/>
          <w:color w:val="000000"/>
        </w:rPr>
      </w:pPr>
    </w:p>
    <w:p w14:paraId="063AE794" w14:textId="77777777" w:rsidR="0058715E" w:rsidRPr="0058715E" w:rsidRDefault="0058715E" w:rsidP="0058715E">
      <w:pPr>
        <w:pStyle w:val="Standard"/>
        <w:spacing w:line="360" w:lineRule="auto"/>
        <w:jc w:val="both"/>
      </w:pPr>
      <w:r w:rsidRPr="0058715E">
        <w:rPr>
          <w:rFonts w:eastAsia="Times New Roman" w:cs="Times New Roman"/>
          <w:b/>
          <w:bCs/>
          <w:color w:val="000000"/>
        </w:rPr>
        <w:t>W dziale 851, rozdziale 85195</w:t>
      </w:r>
      <w:r w:rsidRPr="0058715E">
        <w:rPr>
          <w:rFonts w:eastAsia="Times New Roman" w:cs="Times New Roman"/>
          <w:color w:val="000000"/>
        </w:rPr>
        <w:t xml:space="preserve"> wydatkowano kwotę </w:t>
      </w:r>
      <w:r w:rsidRPr="0058715E">
        <w:rPr>
          <w:rFonts w:eastAsia="Times New Roman" w:cs="Times New Roman"/>
          <w:b/>
          <w:bCs/>
          <w:color w:val="000000"/>
        </w:rPr>
        <w:t>539,40</w:t>
      </w:r>
      <w:r w:rsidRPr="0058715E">
        <w:rPr>
          <w:rFonts w:eastAsia="Times New Roman" w:cs="Times New Roman"/>
          <w:color w:val="000000"/>
        </w:rPr>
        <w:t xml:space="preserve"> </w:t>
      </w:r>
      <w:r w:rsidRPr="0058715E">
        <w:rPr>
          <w:rFonts w:eastAsia="Times New Roman" w:cs="Times New Roman"/>
          <w:b/>
          <w:bCs/>
          <w:color w:val="000000"/>
        </w:rPr>
        <w:t>zł</w:t>
      </w:r>
      <w:r w:rsidRPr="0058715E">
        <w:rPr>
          <w:rFonts w:eastAsia="Times New Roman" w:cs="Times New Roman"/>
          <w:color w:val="000000"/>
        </w:rPr>
        <w:t xml:space="preserve"> na opłacenie </w:t>
      </w:r>
      <w:r w:rsidRPr="0058715E">
        <w:rPr>
          <w:rFonts w:eastAsia="Times New Roman" w:cs="Times New Roman"/>
        </w:rPr>
        <w:t>transportu osób niepełnosprawnych  oraz osób mających obiektywne trudności w dostępie do punktu szczepień przeciwko COVID19.</w:t>
      </w:r>
    </w:p>
    <w:p w14:paraId="1CD2C9B2" w14:textId="77777777" w:rsidR="0058715E" w:rsidRPr="0058715E" w:rsidRDefault="0058715E" w:rsidP="0058715E">
      <w:pPr>
        <w:pStyle w:val="Standard"/>
        <w:spacing w:line="360" w:lineRule="auto"/>
        <w:jc w:val="both"/>
        <w:rPr>
          <w:rFonts w:eastAsia="Times New Roman" w:cs="Times New Roman"/>
        </w:rPr>
      </w:pPr>
    </w:p>
    <w:p w14:paraId="4E47C253" w14:textId="77777777" w:rsidR="00C401B8" w:rsidRDefault="00C401B8" w:rsidP="00890BB8">
      <w:pPr>
        <w:suppressAutoHyphens/>
        <w:spacing w:after="0" w:line="360" w:lineRule="auto"/>
        <w:ind w:firstLine="284"/>
        <w:jc w:val="both"/>
        <w:rPr>
          <w:rFonts w:ascii="Times New Roman" w:eastAsia="Times New Roman" w:hAnsi="Times New Roman" w:cs="Times New Roman"/>
          <w:sz w:val="24"/>
        </w:rPr>
      </w:pPr>
    </w:p>
    <w:p w14:paraId="31F6C6C4" w14:textId="5E1B05C5" w:rsidR="00C401B8" w:rsidRDefault="00FA1490" w:rsidP="002D0E43">
      <w:pPr>
        <w:suppressAutoHyphens/>
        <w:spacing w:after="0" w:line="360" w:lineRule="auto"/>
        <w:rPr>
          <w:rFonts w:ascii="Times New Roman" w:eastAsia="Times New Roman" w:hAnsi="Times New Roman" w:cs="Times New Roman"/>
          <w:sz w:val="24"/>
        </w:rPr>
      </w:pPr>
      <w:r>
        <w:rPr>
          <w:rFonts w:ascii="Times New Roman" w:eastAsia="Times New Roman" w:hAnsi="Times New Roman" w:cs="Times New Roman"/>
          <w:b/>
          <w:sz w:val="24"/>
        </w:rPr>
        <w:t>Dział 852 – Opieka Społeczna</w:t>
      </w:r>
    </w:p>
    <w:p w14:paraId="5FF64342" w14:textId="1DDDB99E" w:rsidR="00C401B8" w:rsidRDefault="00FA1490" w:rsidP="002D0E43">
      <w:pPr>
        <w:suppressAutoHyphens/>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W 20</w:t>
      </w:r>
      <w:r w:rsidR="00DD3BDD">
        <w:rPr>
          <w:rFonts w:ascii="Times New Roman" w:eastAsia="Times New Roman" w:hAnsi="Times New Roman" w:cs="Times New Roman"/>
          <w:sz w:val="24"/>
        </w:rPr>
        <w:t>2</w:t>
      </w:r>
      <w:r w:rsidR="00557E04">
        <w:rPr>
          <w:rFonts w:ascii="Times New Roman" w:eastAsia="Times New Roman" w:hAnsi="Times New Roman" w:cs="Times New Roman"/>
          <w:sz w:val="24"/>
        </w:rPr>
        <w:t>2</w:t>
      </w:r>
      <w:r w:rsidR="00890BB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r. na pomoc społeczną wydano </w:t>
      </w:r>
      <w:r w:rsidR="007F773B" w:rsidRPr="00177A4A">
        <w:rPr>
          <w:rFonts w:ascii="Times New Roman" w:eastAsia="Times New Roman" w:hAnsi="Times New Roman" w:cs="Times New Roman"/>
          <w:b/>
          <w:bCs/>
          <w:sz w:val="24"/>
        </w:rPr>
        <w:t>2</w:t>
      </w:r>
      <w:r w:rsidRPr="00177A4A">
        <w:rPr>
          <w:rFonts w:ascii="Times New Roman" w:eastAsia="Times New Roman" w:hAnsi="Times New Roman" w:cs="Times New Roman"/>
          <w:b/>
          <w:bCs/>
          <w:sz w:val="24"/>
        </w:rPr>
        <w:t>.</w:t>
      </w:r>
      <w:r w:rsidR="00557E04">
        <w:rPr>
          <w:rFonts w:ascii="Times New Roman" w:eastAsia="Times New Roman" w:hAnsi="Times New Roman" w:cs="Times New Roman"/>
          <w:b/>
          <w:bCs/>
          <w:sz w:val="24"/>
        </w:rPr>
        <w:t>694</w:t>
      </w:r>
      <w:r w:rsidRPr="00177A4A">
        <w:rPr>
          <w:rFonts w:ascii="Times New Roman" w:eastAsia="Times New Roman" w:hAnsi="Times New Roman" w:cs="Times New Roman"/>
          <w:b/>
          <w:bCs/>
          <w:sz w:val="24"/>
        </w:rPr>
        <w:t>.</w:t>
      </w:r>
      <w:r w:rsidR="00557E04">
        <w:rPr>
          <w:rFonts w:ascii="Times New Roman" w:eastAsia="Times New Roman" w:hAnsi="Times New Roman" w:cs="Times New Roman"/>
          <w:b/>
          <w:bCs/>
          <w:sz w:val="24"/>
        </w:rPr>
        <w:t>811,46</w:t>
      </w:r>
      <w:r w:rsidR="00DD3BDD" w:rsidRPr="00177A4A">
        <w:rPr>
          <w:rFonts w:ascii="Times New Roman" w:eastAsia="Times New Roman" w:hAnsi="Times New Roman" w:cs="Times New Roman"/>
          <w:b/>
          <w:bCs/>
          <w:sz w:val="24"/>
        </w:rPr>
        <w:t xml:space="preserve"> </w:t>
      </w:r>
      <w:r w:rsidRPr="00177A4A">
        <w:rPr>
          <w:rFonts w:ascii="Times New Roman" w:eastAsia="Times New Roman" w:hAnsi="Times New Roman" w:cs="Times New Roman"/>
          <w:b/>
          <w:bCs/>
          <w:sz w:val="24"/>
        </w:rPr>
        <w:t>zł.</w:t>
      </w:r>
    </w:p>
    <w:p w14:paraId="057F1711" w14:textId="77777777" w:rsidR="00C401B8" w:rsidRDefault="00C401B8">
      <w:pPr>
        <w:suppressAutoHyphens/>
        <w:spacing w:after="0" w:line="240" w:lineRule="auto"/>
        <w:ind w:firstLine="284"/>
        <w:jc w:val="both"/>
        <w:rPr>
          <w:rFonts w:ascii="Times New Roman" w:eastAsia="Times New Roman" w:hAnsi="Times New Roman" w:cs="Times New Roman"/>
        </w:rPr>
      </w:pPr>
    </w:p>
    <w:p w14:paraId="77A4A3B7" w14:textId="302CF6ED" w:rsidR="00C401B8" w:rsidRDefault="00FA1490" w:rsidP="00890BB8">
      <w:pPr>
        <w:spacing w:before="100" w:after="0" w:line="360" w:lineRule="auto"/>
        <w:jc w:val="both"/>
        <w:rPr>
          <w:rFonts w:ascii="Times New Roman" w:eastAsia="Times New Roman" w:hAnsi="Times New Roman" w:cs="Times New Roman"/>
          <w:sz w:val="24"/>
        </w:rPr>
      </w:pPr>
      <w:r>
        <w:rPr>
          <w:rFonts w:ascii="Times New Roman" w:eastAsia="Times New Roman" w:hAnsi="Times New Roman" w:cs="Times New Roman"/>
          <w:b/>
          <w:color w:val="000000"/>
          <w:sz w:val="24"/>
        </w:rPr>
        <w:t>W rozdziale 85202 - Domy Pomocy Społecznej</w:t>
      </w:r>
      <w:r>
        <w:rPr>
          <w:rFonts w:ascii="Times New Roman" w:eastAsia="Times New Roman" w:hAnsi="Times New Roman" w:cs="Times New Roman"/>
          <w:color w:val="000000"/>
          <w:sz w:val="24"/>
        </w:rPr>
        <w:t xml:space="preserve"> wydatkowano </w:t>
      </w:r>
      <w:r>
        <w:rPr>
          <w:rFonts w:ascii="Times New Roman" w:eastAsia="Times New Roman" w:hAnsi="Times New Roman" w:cs="Times New Roman"/>
          <w:b/>
          <w:color w:val="000000"/>
          <w:sz w:val="24"/>
        </w:rPr>
        <w:t>kwotę </w:t>
      </w:r>
      <w:r w:rsidR="00D733B1">
        <w:rPr>
          <w:rFonts w:ascii="Times New Roman" w:eastAsia="Times New Roman" w:hAnsi="Times New Roman" w:cs="Times New Roman"/>
          <w:b/>
          <w:color w:val="000000"/>
          <w:sz w:val="24"/>
        </w:rPr>
        <w:t>3</w:t>
      </w:r>
      <w:r w:rsidR="00557E04">
        <w:rPr>
          <w:rFonts w:ascii="Times New Roman" w:eastAsia="Times New Roman" w:hAnsi="Times New Roman" w:cs="Times New Roman"/>
          <w:b/>
          <w:color w:val="000000"/>
          <w:sz w:val="24"/>
        </w:rPr>
        <w:t>25 060,83</w:t>
      </w:r>
      <w:r>
        <w:rPr>
          <w:rFonts w:ascii="Times New Roman" w:eastAsia="Times New Roman" w:hAnsi="Times New Roman" w:cs="Times New Roman"/>
          <w:b/>
          <w:color w:val="000000"/>
          <w:sz w:val="24"/>
        </w:rPr>
        <w:t xml:space="preserve"> zł</w:t>
      </w:r>
      <w:r>
        <w:rPr>
          <w:rFonts w:ascii="Times New Roman" w:eastAsia="Times New Roman" w:hAnsi="Times New Roman" w:cs="Times New Roman"/>
          <w:color w:val="000000"/>
          <w:sz w:val="24"/>
        </w:rPr>
        <w:t xml:space="preserve"> .</w:t>
      </w:r>
    </w:p>
    <w:p w14:paraId="2B1C1308" w14:textId="77777777" w:rsidR="00557E04" w:rsidRPr="00557E04" w:rsidRDefault="00557E04" w:rsidP="00557E04">
      <w:pPr>
        <w:pStyle w:val="Standard"/>
        <w:spacing w:line="360" w:lineRule="auto"/>
        <w:jc w:val="both"/>
        <w:rPr>
          <w:rFonts w:eastAsia="Times New Roman" w:cs="Times New Roman"/>
        </w:rPr>
      </w:pPr>
      <w:r w:rsidRPr="00557E04">
        <w:rPr>
          <w:rFonts w:eastAsia="Times New Roman" w:cs="Times New Roman"/>
        </w:rPr>
        <w:lastRenderedPageBreak/>
        <w:t>Jest  to wartość świadczeń , jaką poniosła Gmina Sorkwity za pobyt 1 z mieszkańców gminy w Domu Pomocy Społecznej w Drużykowej , za pobyt 1 mieszkańca gminy w Domu Pomocy Społecznej Obryte, 1 mieszkańca w  Domu Pomocy Społecznej w Szczurkowie, za pobyt 1 mieszkańca Domu Pomocy Społecznej w Węgorzewie, dwóch mieszkańców w Domu Pomocy Społecznej w Olsztynku, 1 osoby w Domu Pomocy w Bochni, 3 osób w Domu Pomocy Społecznej w Mikołajkach oraz 1 osoby w Domu Pomocy w Resku.</w:t>
      </w:r>
    </w:p>
    <w:p w14:paraId="6F12E967" w14:textId="77777777" w:rsidR="00557E04" w:rsidRPr="00557E04" w:rsidRDefault="00557E04" w:rsidP="00557E04">
      <w:pPr>
        <w:pStyle w:val="Standard"/>
        <w:spacing w:line="360" w:lineRule="auto"/>
        <w:jc w:val="both"/>
        <w:rPr>
          <w:rFonts w:eastAsia="Times New Roman" w:cs="Times New Roman"/>
        </w:rPr>
      </w:pPr>
      <w:r w:rsidRPr="00557E04">
        <w:rPr>
          <w:rFonts w:eastAsia="Times New Roman" w:cs="Times New Roman"/>
        </w:rPr>
        <w:t>Wydatki pokryto ze środków własnych  gminy.</w:t>
      </w:r>
    </w:p>
    <w:p w14:paraId="439109E8" w14:textId="77777777" w:rsidR="00557E04" w:rsidRDefault="00557E04" w:rsidP="00557E04">
      <w:pPr>
        <w:pStyle w:val="Standard"/>
        <w:jc w:val="both"/>
        <w:rPr>
          <w:rFonts w:eastAsia="Times New Roman" w:cs="Times New Roman"/>
          <w:sz w:val="22"/>
          <w:szCs w:val="22"/>
        </w:rPr>
      </w:pPr>
    </w:p>
    <w:p w14:paraId="689C0E94" w14:textId="61FE1672" w:rsidR="00C401B8" w:rsidRDefault="00FA1490" w:rsidP="00890BB8">
      <w:pPr>
        <w:spacing w:before="100" w:after="0" w:line="360" w:lineRule="auto"/>
        <w:jc w:val="both"/>
        <w:rPr>
          <w:rFonts w:ascii="Times New Roman" w:eastAsia="Times New Roman" w:hAnsi="Times New Roman" w:cs="Times New Roman"/>
          <w:sz w:val="24"/>
        </w:rPr>
      </w:pPr>
      <w:r>
        <w:rPr>
          <w:rFonts w:ascii="Times New Roman" w:eastAsia="Times New Roman" w:hAnsi="Times New Roman" w:cs="Times New Roman"/>
          <w:b/>
          <w:color w:val="000000"/>
          <w:sz w:val="24"/>
        </w:rPr>
        <w:t>W rozdziale 85213 - Składki na ubezpieczenie zdrowotne opłacane za osoby pobierające niektóre świadczenia z pomocy społecznej oraz za osoby uczestniczące w zajęciach w centrum integracji społecznej </w:t>
      </w:r>
      <w:r>
        <w:rPr>
          <w:rFonts w:ascii="Times New Roman" w:eastAsia="Times New Roman" w:hAnsi="Times New Roman" w:cs="Times New Roman"/>
          <w:color w:val="000000"/>
          <w:sz w:val="24"/>
        </w:rPr>
        <w:t>wydatkowano kwotę </w:t>
      </w:r>
      <w:r w:rsidRPr="00D733B1">
        <w:rPr>
          <w:rFonts w:ascii="Times New Roman" w:eastAsia="Times New Roman" w:hAnsi="Times New Roman" w:cs="Times New Roman"/>
          <w:b/>
          <w:bCs/>
          <w:color w:val="000000"/>
          <w:sz w:val="24"/>
        </w:rPr>
        <w:t>1</w:t>
      </w:r>
      <w:r w:rsidR="00D733B1" w:rsidRPr="00D733B1">
        <w:rPr>
          <w:rFonts w:ascii="Times New Roman" w:eastAsia="Times New Roman" w:hAnsi="Times New Roman" w:cs="Times New Roman"/>
          <w:b/>
          <w:bCs/>
          <w:color w:val="000000"/>
          <w:sz w:val="24"/>
        </w:rPr>
        <w:t>4</w:t>
      </w:r>
      <w:r w:rsidR="00557E04">
        <w:rPr>
          <w:rFonts w:ascii="Times New Roman" w:eastAsia="Times New Roman" w:hAnsi="Times New Roman" w:cs="Times New Roman"/>
          <w:b/>
          <w:bCs/>
          <w:color w:val="000000"/>
          <w:sz w:val="24"/>
        </w:rPr>
        <w:t> 877,60</w:t>
      </w:r>
      <w:r w:rsidR="00D733B1" w:rsidRPr="00D733B1">
        <w:rPr>
          <w:rFonts w:ascii="Times New Roman" w:eastAsia="Times New Roman" w:hAnsi="Times New Roman" w:cs="Times New Roman"/>
          <w:b/>
          <w:bCs/>
          <w:color w:val="000000"/>
          <w:sz w:val="24"/>
        </w:rPr>
        <w:t xml:space="preserve"> </w:t>
      </w:r>
      <w:r w:rsidRPr="00D733B1">
        <w:rPr>
          <w:rFonts w:ascii="Times New Roman" w:eastAsia="Times New Roman" w:hAnsi="Times New Roman" w:cs="Times New Roman"/>
          <w:b/>
          <w:bCs/>
          <w:color w:val="000000"/>
          <w:sz w:val="24"/>
        </w:rPr>
        <w:t>zł</w:t>
      </w:r>
      <w:r>
        <w:rPr>
          <w:rFonts w:ascii="Times New Roman" w:eastAsia="Times New Roman" w:hAnsi="Times New Roman" w:cs="Times New Roman"/>
          <w:color w:val="000000"/>
          <w:sz w:val="24"/>
        </w:rPr>
        <w:t> . Całość kwoty pochodziła z dotacji celowej na dofinansowanie zadań własnych. Składki opłacano za osoby pobierające zasiłek stały z pomocy społecznej niepodlegające obowiązkowi ubezpieczenia zdrowotnego z innego tytułu W formie decyzji, 2</w:t>
      </w:r>
      <w:r w:rsidR="00557E04">
        <w:rPr>
          <w:rFonts w:ascii="Times New Roman" w:eastAsia="Times New Roman" w:hAnsi="Times New Roman" w:cs="Times New Roman"/>
          <w:color w:val="000000"/>
          <w:sz w:val="24"/>
        </w:rPr>
        <w:t>4</w:t>
      </w:r>
      <w:r>
        <w:rPr>
          <w:rFonts w:ascii="Times New Roman" w:eastAsia="Times New Roman" w:hAnsi="Times New Roman" w:cs="Times New Roman"/>
          <w:color w:val="000000"/>
          <w:sz w:val="24"/>
        </w:rPr>
        <w:t xml:space="preserve"> osobom udzielono 2</w:t>
      </w:r>
      <w:r w:rsidR="00557E04">
        <w:rPr>
          <w:rFonts w:ascii="Times New Roman" w:eastAsia="Times New Roman" w:hAnsi="Times New Roman" w:cs="Times New Roman"/>
          <w:color w:val="000000"/>
          <w:sz w:val="24"/>
        </w:rPr>
        <w:t>44</w:t>
      </w:r>
      <w:r>
        <w:rPr>
          <w:rFonts w:ascii="Times New Roman" w:eastAsia="Times New Roman" w:hAnsi="Times New Roman" w:cs="Times New Roman"/>
          <w:color w:val="000000"/>
          <w:sz w:val="24"/>
        </w:rPr>
        <w:t xml:space="preserve"> świadcze</w:t>
      </w:r>
      <w:r w:rsidR="00557E04">
        <w:rPr>
          <w:rFonts w:ascii="Times New Roman" w:eastAsia="Times New Roman" w:hAnsi="Times New Roman" w:cs="Times New Roman"/>
          <w:color w:val="000000"/>
          <w:sz w:val="24"/>
        </w:rPr>
        <w:t>nia</w:t>
      </w:r>
      <w:r w:rsidR="00DD3BDD">
        <w:rPr>
          <w:rFonts w:ascii="Times New Roman" w:eastAsia="Times New Roman" w:hAnsi="Times New Roman" w:cs="Times New Roman"/>
          <w:color w:val="000000"/>
          <w:sz w:val="24"/>
        </w:rPr>
        <w:t>.</w:t>
      </w:r>
    </w:p>
    <w:p w14:paraId="3FFD92F5" w14:textId="591FDB89" w:rsidR="00C401B8" w:rsidRDefault="00FA1490" w:rsidP="00890BB8">
      <w:pPr>
        <w:spacing w:before="100" w:after="0" w:line="360" w:lineRule="auto"/>
        <w:jc w:val="both"/>
        <w:rPr>
          <w:rFonts w:ascii="Times New Roman" w:eastAsia="Times New Roman" w:hAnsi="Times New Roman" w:cs="Times New Roman"/>
          <w:sz w:val="24"/>
        </w:rPr>
      </w:pPr>
      <w:r>
        <w:rPr>
          <w:rFonts w:ascii="Times New Roman" w:eastAsia="Times New Roman" w:hAnsi="Times New Roman" w:cs="Times New Roman"/>
          <w:b/>
          <w:color w:val="000000"/>
          <w:sz w:val="24"/>
        </w:rPr>
        <w:t>W rozdziale 85214 - Zasiłki okresowe, celowe i pomoc w naturze oraz składki na ubezpieczenia emerytalno-rentowe z ubezpieczenia społecznego </w:t>
      </w:r>
      <w:r>
        <w:rPr>
          <w:rFonts w:ascii="Times New Roman" w:eastAsia="Times New Roman" w:hAnsi="Times New Roman" w:cs="Times New Roman"/>
          <w:color w:val="000000"/>
          <w:sz w:val="24"/>
        </w:rPr>
        <w:t>na świadczenia społeczne</w:t>
      </w:r>
      <w:r>
        <w:rPr>
          <w:rFonts w:ascii="Times New Roman" w:eastAsia="Times New Roman" w:hAnsi="Times New Roman" w:cs="Times New Roman"/>
          <w:b/>
          <w:color w:val="000000"/>
          <w:sz w:val="24"/>
        </w:rPr>
        <w:t> </w:t>
      </w:r>
      <w:r>
        <w:rPr>
          <w:rFonts w:ascii="Times New Roman" w:eastAsia="Times New Roman" w:hAnsi="Times New Roman" w:cs="Times New Roman"/>
          <w:color w:val="000000"/>
          <w:sz w:val="24"/>
        </w:rPr>
        <w:t>w 20</w:t>
      </w:r>
      <w:r w:rsidR="00DD3BDD">
        <w:rPr>
          <w:rFonts w:ascii="Times New Roman" w:eastAsia="Times New Roman" w:hAnsi="Times New Roman" w:cs="Times New Roman"/>
          <w:color w:val="000000"/>
          <w:sz w:val="24"/>
        </w:rPr>
        <w:t>20</w:t>
      </w:r>
      <w:r>
        <w:rPr>
          <w:rFonts w:ascii="Times New Roman" w:eastAsia="Times New Roman" w:hAnsi="Times New Roman" w:cs="Times New Roman"/>
          <w:color w:val="000000"/>
          <w:sz w:val="24"/>
        </w:rPr>
        <w:t xml:space="preserve"> roku wydatkowano kwotę </w:t>
      </w:r>
      <w:r w:rsidR="00D733B1" w:rsidRPr="00D733B1">
        <w:rPr>
          <w:rFonts w:ascii="Times New Roman" w:eastAsia="Times New Roman" w:hAnsi="Times New Roman" w:cs="Times New Roman"/>
          <w:b/>
          <w:bCs/>
          <w:color w:val="000000"/>
          <w:sz w:val="24"/>
        </w:rPr>
        <w:t>2</w:t>
      </w:r>
      <w:r w:rsidR="00067D0C">
        <w:rPr>
          <w:rFonts w:ascii="Times New Roman" w:eastAsia="Times New Roman" w:hAnsi="Times New Roman" w:cs="Times New Roman"/>
          <w:b/>
          <w:bCs/>
          <w:color w:val="000000"/>
          <w:sz w:val="24"/>
        </w:rPr>
        <w:t>58 259,91</w:t>
      </w:r>
      <w:r w:rsidRPr="00D733B1">
        <w:rPr>
          <w:rFonts w:ascii="Times New Roman" w:eastAsia="Times New Roman" w:hAnsi="Times New Roman" w:cs="Times New Roman"/>
          <w:b/>
          <w:bCs/>
          <w:color w:val="000000"/>
          <w:sz w:val="24"/>
        </w:rPr>
        <w:t> zł</w:t>
      </w:r>
      <w:r>
        <w:rPr>
          <w:rFonts w:ascii="Times New Roman" w:eastAsia="Times New Roman" w:hAnsi="Times New Roman" w:cs="Times New Roman"/>
          <w:color w:val="000000"/>
          <w:sz w:val="24"/>
        </w:rPr>
        <w:t>,</w:t>
      </w:r>
      <w:r w:rsidR="00E55B6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tym </w:t>
      </w:r>
      <w:r w:rsidR="00067D0C">
        <w:rPr>
          <w:rFonts w:ascii="Times New Roman" w:eastAsia="Times New Roman" w:hAnsi="Times New Roman" w:cs="Times New Roman"/>
          <w:color w:val="000000"/>
          <w:sz w:val="24"/>
        </w:rPr>
        <w:t>209 706,25</w:t>
      </w:r>
      <w:r>
        <w:rPr>
          <w:rFonts w:ascii="Times New Roman" w:eastAsia="Times New Roman" w:hAnsi="Times New Roman" w:cs="Times New Roman"/>
          <w:color w:val="000000"/>
          <w:sz w:val="24"/>
        </w:rPr>
        <w:t> zł w ramach dotacji celowej na dofinansowanie zadań własnych, a </w:t>
      </w:r>
      <w:r w:rsidR="00067D0C">
        <w:rPr>
          <w:rFonts w:ascii="Times New Roman" w:eastAsia="Times New Roman" w:hAnsi="Times New Roman" w:cs="Times New Roman"/>
          <w:color w:val="000000"/>
          <w:sz w:val="24"/>
        </w:rPr>
        <w:t>48 390,00</w:t>
      </w:r>
      <w:r>
        <w:rPr>
          <w:rFonts w:ascii="Times New Roman" w:eastAsia="Times New Roman" w:hAnsi="Times New Roman" w:cs="Times New Roman"/>
          <w:color w:val="000000"/>
          <w:sz w:val="24"/>
        </w:rPr>
        <w:t xml:space="preserve"> zł ze środków własnych gminy.</w:t>
      </w:r>
    </w:p>
    <w:p w14:paraId="37566ED1" w14:textId="0A789EEA" w:rsidR="00C401B8" w:rsidRDefault="00FA1490" w:rsidP="00890BB8">
      <w:pPr>
        <w:spacing w:before="100"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color w:val="000000"/>
          <w:sz w:val="24"/>
        </w:rPr>
        <w:t>Kwotę dotacji</w:t>
      </w:r>
      <w:r w:rsidR="00890BB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celowej</w:t>
      </w:r>
      <w:r w:rsidR="00BF382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na dofinansowanie zadań</w:t>
      </w:r>
      <w:r w:rsidR="00890BB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własnych</w:t>
      </w:r>
      <w:r w:rsidR="00890BB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w:t>
      </w:r>
      <w:r w:rsidR="00890BB8">
        <w:rPr>
          <w:rFonts w:ascii="Times New Roman" w:eastAsia="Times New Roman" w:hAnsi="Times New Roman" w:cs="Times New Roman"/>
          <w:color w:val="000000"/>
          <w:sz w:val="24"/>
        </w:rPr>
        <w:t xml:space="preserve"> </w:t>
      </w:r>
      <w:r w:rsidR="00BF382A">
        <w:rPr>
          <w:rFonts w:ascii="Times New Roman" w:eastAsia="Times New Roman" w:hAnsi="Times New Roman" w:cs="Times New Roman"/>
          <w:color w:val="000000"/>
          <w:sz w:val="24"/>
        </w:rPr>
        <w:t>wysoko</w:t>
      </w:r>
      <w:r>
        <w:rPr>
          <w:rFonts w:ascii="Times New Roman" w:eastAsia="Times New Roman" w:hAnsi="Times New Roman" w:cs="Times New Roman"/>
          <w:color w:val="000000"/>
          <w:sz w:val="24"/>
        </w:rPr>
        <w:t>ści</w:t>
      </w:r>
      <w:r w:rsidR="00890BB8">
        <w:rPr>
          <w:rFonts w:ascii="Times New Roman" w:eastAsia="Times New Roman" w:hAnsi="Times New Roman" w:cs="Times New Roman"/>
          <w:color w:val="000000"/>
          <w:sz w:val="24"/>
        </w:rPr>
        <w:t xml:space="preserve"> </w:t>
      </w:r>
      <w:r w:rsidR="00067D0C">
        <w:rPr>
          <w:rFonts w:ascii="Times New Roman" w:eastAsia="Times New Roman" w:hAnsi="Times New Roman" w:cs="Times New Roman"/>
          <w:color w:val="000000"/>
          <w:sz w:val="24"/>
        </w:rPr>
        <w:t>209 706,25</w:t>
      </w:r>
      <w:r>
        <w:rPr>
          <w:rFonts w:ascii="Times New Roman" w:eastAsia="Times New Roman" w:hAnsi="Times New Roman" w:cs="Times New Roman"/>
          <w:color w:val="000000"/>
          <w:sz w:val="24"/>
        </w:rPr>
        <w:t xml:space="preserve"> zł wydatkowano na zasiłki okresowe , które wypłacono </w:t>
      </w:r>
      <w:r w:rsidR="00067D0C">
        <w:rPr>
          <w:rFonts w:ascii="Times New Roman" w:eastAsia="Times New Roman" w:hAnsi="Times New Roman" w:cs="Times New Roman"/>
          <w:color w:val="000000"/>
          <w:sz w:val="24"/>
        </w:rPr>
        <w:t>70</w:t>
      </w:r>
      <w:r>
        <w:rPr>
          <w:rFonts w:ascii="Times New Roman" w:eastAsia="Times New Roman" w:hAnsi="Times New Roman" w:cs="Times New Roman"/>
          <w:color w:val="000000"/>
          <w:sz w:val="24"/>
        </w:rPr>
        <w:t xml:space="preserve"> osobom (</w:t>
      </w:r>
      <w:r w:rsidR="00A17F10">
        <w:rPr>
          <w:rFonts w:ascii="Times New Roman" w:eastAsia="Times New Roman" w:hAnsi="Times New Roman" w:cs="Times New Roman"/>
          <w:color w:val="000000"/>
          <w:sz w:val="24"/>
        </w:rPr>
        <w:t>5</w:t>
      </w:r>
      <w:r w:rsidR="00067D0C">
        <w:rPr>
          <w:rFonts w:ascii="Times New Roman" w:eastAsia="Times New Roman" w:hAnsi="Times New Roman" w:cs="Times New Roman"/>
          <w:color w:val="000000"/>
          <w:sz w:val="24"/>
        </w:rPr>
        <w:t>16</w:t>
      </w:r>
      <w:r w:rsidR="00A17F10">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świadczeń).</w:t>
      </w:r>
    </w:p>
    <w:p w14:paraId="59E14DF2" w14:textId="77777777" w:rsidR="00C401B8" w:rsidRDefault="00FA1490" w:rsidP="00890BB8">
      <w:pPr>
        <w:spacing w:before="100" w:after="0" w:line="360" w:lineRule="auto"/>
        <w:rPr>
          <w:rFonts w:ascii="Times New Roman" w:eastAsia="Times New Roman" w:hAnsi="Times New Roman" w:cs="Times New Roman"/>
          <w:sz w:val="24"/>
        </w:rPr>
      </w:pPr>
      <w:r>
        <w:rPr>
          <w:rFonts w:ascii="Times New Roman" w:eastAsia="Times New Roman" w:hAnsi="Times New Roman" w:cs="Times New Roman"/>
          <w:color w:val="000000"/>
          <w:sz w:val="24"/>
        </w:rPr>
        <w:t>Z liczby ogółem zasiłków okresowych wypłacono z powodu:</w:t>
      </w:r>
    </w:p>
    <w:p w14:paraId="33782EE2" w14:textId="1E1ECD2E" w:rsidR="00C401B8" w:rsidRPr="00FA46C4" w:rsidRDefault="00FA1490" w:rsidP="00890BB8">
      <w:pPr>
        <w:pStyle w:val="Akapitzlist"/>
        <w:numPr>
          <w:ilvl w:val="0"/>
          <w:numId w:val="34"/>
        </w:numPr>
        <w:spacing w:before="100" w:after="0" w:line="360" w:lineRule="auto"/>
        <w:rPr>
          <w:rFonts w:ascii="Times New Roman" w:eastAsia="Times New Roman" w:hAnsi="Times New Roman" w:cs="Times New Roman"/>
          <w:sz w:val="24"/>
        </w:rPr>
      </w:pPr>
      <w:r w:rsidRPr="00FA46C4">
        <w:rPr>
          <w:rFonts w:ascii="Times New Roman" w:eastAsia="Times New Roman" w:hAnsi="Times New Roman" w:cs="Times New Roman"/>
          <w:color w:val="000000"/>
          <w:sz w:val="24"/>
        </w:rPr>
        <w:t xml:space="preserve">bezrobocia </w:t>
      </w:r>
      <w:r w:rsidR="00BA0EE5">
        <w:rPr>
          <w:rFonts w:ascii="Times New Roman" w:eastAsia="Times New Roman" w:hAnsi="Times New Roman" w:cs="Times New Roman"/>
          <w:color w:val="000000"/>
          <w:sz w:val="24"/>
        </w:rPr>
        <w:t>43</w:t>
      </w:r>
      <w:r w:rsidRPr="00FA46C4">
        <w:rPr>
          <w:rFonts w:ascii="Times New Roman" w:eastAsia="Times New Roman" w:hAnsi="Times New Roman" w:cs="Times New Roman"/>
          <w:color w:val="000000"/>
          <w:sz w:val="24"/>
        </w:rPr>
        <w:t xml:space="preserve"> osobom </w:t>
      </w:r>
      <w:r w:rsidR="00A17F10">
        <w:rPr>
          <w:rFonts w:ascii="Times New Roman" w:eastAsia="Times New Roman" w:hAnsi="Times New Roman" w:cs="Times New Roman"/>
          <w:color w:val="000000"/>
          <w:sz w:val="24"/>
        </w:rPr>
        <w:t>3</w:t>
      </w:r>
      <w:r w:rsidR="00BA0EE5">
        <w:rPr>
          <w:rFonts w:ascii="Times New Roman" w:eastAsia="Times New Roman" w:hAnsi="Times New Roman" w:cs="Times New Roman"/>
          <w:color w:val="000000"/>
          <w:sz w:val="24"/>
        </w:rPr>
        <w:t>69</w:t>
      </w:r>
      <w:r w:rsidRPr="00FA46C4">
        <w:rPr>
          <w:rFonts w:ascii="Times New Roman" w:eastAsia="Times New Roman" w:hAnsi="Times New Roman" w:cs="Times New Roman"/>
          <w:color w:val="000000"/>
          <w:sz w:val="24"/>
        </w:rPr>
        <w:t xml:space="preserve"> świadczeń na </w:t>
      </w:r>
      <w:r w:rsidR="00FA46C4">
        <w:rPr>
          <w:rFonts w:ascii="Times New Roman" w:eastAsia="Times New Roman" w:hAnsi="Times New Roman" w:cs="Times New Roman"/>
          <w:color w:val="000000"/>
          <w:sz w:val="24"/>
        </w:rPr>
        <w:t xml:space="preserve"> kwotę </w:t>
      </w:r>
      <w:r w:rsidRPr="00FA46C4">
        <w:rPr>
          <w:rFonts w:ascii="Times New Roman" w:eastAsia="Times New Roman" w:hAnsi="Times New Roman" w:cs="Times New Roman"/>
          <w:b/>
          <w:color w:val="000000"/>
          <w:sz w:val="24"/>
        </w:rPr>
        <w:t xml:space="preserve">                                 </w:t>
      </w:r>
      <w:r w:rsidR="00A17F10" w:rsidRPr="00A17F10">
        <w:rPr>
          <w:rFonts w:ascii="Times New Roman" w:eastAsia="Times New Roman" w:hAnsi="Times New Roman" w:cs="Times New Roman"/>
          <w:bCs/>
          <w:color w:val="000000"/>
          <w:sz w:val="24"/>
        </w:rPr>
        <w:t>1</w:t>
      </w:r>
      <w:r w:rsidR="00BA0EE5">
        <w:rPr>
          <w:rFonts w:ascii="Times New Roman" w:eastAsia="Times New Roman" w:hAnsi="Times New Roman" w:cs="Times New Roman"/>
          <w:bCs/>
          <w:color w:val="000000"/>
          <w:sz w:val="24"/>
        </w:rPr>
        <w:t>45</w:t>
      </w:r>
      <w:r w:rsidR="00BA0EE5">
        <w:rPr>
          <w:rFonts w:ascii="Times New Roman" w:eastAsia="Times New Roman" w:hAnsi="Times New Roman" w:cs="Times New Roman"/>
          <w:color w:val="000000"/>
          <w:sz w:val="24"/>
        </w:rPr>
        <w:t> 629,40</w:t>
      </w:r>
      <w:r w:rsidRPr="00FA46C4">
        <w:rPr>
          <w:rFonts w:ascii="Times New Roman" w:eastAsia="Times New Roman" w:hAnsi="Times New Roman" w:cs="Times New Roman"/>
          <w:color w:val="000000"/>
          <w:sz w:val="24"/>
        </w:rPr>
        <w:t> zł,</w:t>
      </w:r>
    </w:p>
    <w:p w14:paraId="24AB5225" w14:textId="73E608A9" w:rsidR="00C401B8" w:rsidRPr="00FA46C4" w:rsidRDefault="00FA1490" w:rsidP="00890BB8">
      <w:pPr>
        <w:pStyle w:val="Akapitzlist"/>
        <w:numPr>
          <w:ilvl w:val="0"/>
          <w:numId w:val="34"/>
        </w:numPr>
        <w:spacing w:before="100" w:after="0" w:line="360" w:lineRule="auto"/>
        <w:rPr>
          <w:rFonts w:ascii="Times New Roman" w:eastAsia="Times New Roman" w:hAnsi="Times New Roman" w:cs="Times New Roman"/>
          <w:sz w:val="24"/>
        </w:rPr>
      </w:pPr>
      <w:r w:rsidRPr="00FA46C4">
        <w:rPr>
          <w:rFonts w:ascii="Times New Roman" w:eastAsia="Times New Roman" w:hAnsi="Times New Roman" w:cs="Times New Roman"/>
          <w:color w:val="000000"/>
          <w:sz w:val="24"/>
        </w:rPr>
        <w:t xml:space="preserve">długotrwałej choroby </w:t>
      </w:r>
      <w:r w:rsidR="00A17F10">
        <w:rPr>
          <w:rFonts w:ascii="Times New Roman" w:eastAsia="Times New Roman" w:hAnsi="Times New Roman" w:cs="Times New Roman"/>
          <w:color w:val="000000"/>
          <w:sz w:val="24"/>
        </w:rPr>
        <w:t>1</w:t>
      </w:r>
      <w:r w:rsidR="00BA0EE5">
        <w:rPr>
          <w:rFonts w:ascii="Times New Roman" w:eastAsia="Times New Roman" w:hAnsi="Times New Roman" w:cs="Times New Roman"/>
          <w:color w:val="000000"/>
          <w:sz w:val="24"/>
        </w:rPr>
        <w:t>0</w:t>
      </w:r>
      <w:r w:rsidRPr="00FA46C4">
        <w:rPr>
          <w:rFonts w:ascii="Times New Roman" w:eastAsia="Times New Roman" w:hAnsi="Times New Roman" w:cs="Times New Roman"/>
          <w:color w:val="000000"/>
          <w:sz w:val="24"/>
        </w:rPr>
        <w:t xml:space="preserve"> osobom </w:t>
      </w:r>
      <w:r w:rsidR="00BA0EE5">
        <w:rPr>
          <w:rFonts w:ascii="Times New Roman" w:eastAsia="Times New Roman" w:hAnsi="Times New Roman" w:cs="Times New Roman"/>
          <w:color w:val="000000"/>
          <w:sz w:val="24"/>
        </w:rPr>
        <w:t>45</w:t>
      </w:r>
      <w:r w:rsidRPr="00FA46C4">
        <w:rPr>
          <w:rFonts w:ascii="Times New Roman" w:eastAsia="Times New Roman" w:hAnsi="Times New Roman" w:cs="Times New Roman"/>
          <w:color w:val="000000"/>
          <w:sz w:val="24"/>
        </w:rPr>
        <w:t xml:space="preserve"> świadcze</w:t>
      </w:r>
      <w:r w:rsidR="00A17F10">
        <w:rPr>
          <w:rFonts w:ascii="Times New Roman" w:eastAsia="Times New Roman" w:hAnsi="Times New Roman" w:cs="Times New Roman"/>
          <w:color w:val="000000"/>
          <w:sz w:val="24"/>
        </w:rPr>
        <w:t>ń</w:t>
      </w:r>
      <w:r w:rsidRPr="00FA46C4">
        <w:rPr>
          <w:rFonts w:ascii="Times New Roman" w:eastAsia="Times New Roman" w:hAnsi="Times New Roman" w:cs="Times New Roman"/>
          <w:color w:val="000000"/>
          <w:sz w:val="24"/>
        </w:rPr>
        <w:t xml:space="preserve"> na kwotę                 </w:t>
      </w:r>
      <w:r w:rsidR="00A17F10">
        <w:rPr>
          <w:rFonts w:ascii="Times New Roman" w:eastAsia="Times New Roman" w:hAnsi="Times New Roman" w:cs="Times New Roman"/>
          <w:color w:val="000000"/>
          <w:sz w:val="24"/>
        </w:rPr>
        <w:t xml:space="preserve">     </w:t>
      </w:r>
      <w:r w:rsidR="00BA0EE5">
        <w:rPr>
          <w:rFonts w:ascii="Times New Roman" w:eastAsia="Times New Roman" w:hAnsi="Times New Roman" w:cs="Times New Roman"/>
          <w:color w:val="000000"/>
          <w:sz w:val="24"/>
        </w:rPr>
        <w:t>15</w:t>
      </w:r>
      <w:r w:rsidR="00A17F10">
        <w:rPr>
          <w:rFonts w:ascii="Times New Roman" w:eastAsia="Times New Roman" w:hAnsi="Times New Roman" w:cs="Times New Roman"/>
          <w:color w:val="000000"/>
          <w:sz w:val="24"/>
        </w:rPr>
        <w:t> </w:t>
      </w:r>
      <w:r w:rsidR="00BA0EE5">
        <w:rPr>
          <w:rFonts w:ascii="Times New Roman" w:eastAsia="Times New Roman" w:hAnsi="Times New Roman" w:cs="Times New Roman"/>
          <w:color w:val="000000"/>
          <w:sz w:val="24"/>
        </w:rPr>
        <w:t>676</w:t>
      </w:r>
      <w:r w:rsidR="00A17F10">
        <w:rPr>
          <w:rFonts w:ascii="Times New Roman" w:eastAsia="Times New Roman" w:hAnsi="Times New Roman" w:cs="Times New Roman"/>
          <w:color w:val="000000"/>
          <w:sz w:val="24"/>
        </w:rPr>
        <w:t>,00</w:t>
      </w:r>
      <w:r w:rsidRPr="00FA46C4">
        <w:rPr>
          <w:rFonts w:ascii="Times New Roman" w:eastAsia="Times New Roman" w:hAnsi="Times New Roman" w:cs="Times New Roman"/>
          <w:color w:val="000000"/>
          <w:sz w:val="24"/>
        </w:rPr>
        <w:t> zł,</w:t>
      </w:r>
    </w:p>
    <w:p w14:paraId="5B7B1833" w14:textId="517A9068" w:rsidR="00C401B8" w:rsidRPr="00FA46C4" w:rsidRDefault="00FA1490" w:rsidP="00890BB8">
      <w:pPr>
        <w:pStyle w:val="Akapitzlist"/>
        <w:numPr>
          <w:ilvl w:val="0"/>
          <w:numId w:val="34"/>
        </w:numPr>
        <w:spacing w:before="100" w:after="0" w:line="360" w:lineRule="auto"/>
        <w:rPr>
          <w:rFonts w:ascii="Times New Roman" w:eastAsia="Times New Roman" w:hAnsi="Times New Roman" w:cs="Times New Roman"/>
          <w:color w:val="000000"/>
          <w:sz w:val="24"/>
        </w:rPr>
      </w:pPr>
      <w:r w:rsidRPr="00FA46C4">
        <w:rPr>
          <w:rFonts w:ascii="Times New Roman" w:eastAsia="Times New Roman" w:hAnsi="Times New Roman" w:cs="Times New Roman"/>
          <w:color w:val="000000"/>
          <w:sz w:val="24"/>
        </w:rPr>
        <w:t xml:space="preserve">niepełnosprawności </w:t>
      </w:r>
      <w:r w:rsidR="00DD3BDD" w:rsidRPr="00FA46C4">
        <w:rPr>
          <w:rFonts w:ascii="Times New Roman" w:eastAsia="Times New Roman" w:hAnsi="Times New Roman" w:cs="Times New Roman"/>
          <w:color w:val="000000"/>
          <w:sz w:val="24"/>
        </w:rPr>
        <w:t>1</w:t>
      </w:r>
      <w:r w:rsidR="00BA0EE5">
        <w:rPr>
          <w:rFonts w:ascii="Times New Roman" w:eastAsia="Times New Roman" w:hAnsi="Times New Roman" w:cs="Times New Roman"/>
          <w:color w:val="000000"/>
          <w:sz w:val="24"/>
        </w:rPr>
        <w:t>0</w:t>
      </w:r>
      <w:r w:rsidRPr="00FA46C4">
        <w:rPr>
          <w:rFonts w:ascii="Times New Roman" w:eastAsia="Times New Roman" w:hAnsi="Times New Roman" w:cs="Times New Roman"/>
          <w:color w:val="000000"/>
          <w:sz w:val="24"/>
        </w:rPr>
        <w:t xml:space="preserve"> osobom </w:t>
      </w:r>
      <w:r w:rsidR="00A17F10">
        <w:rPr>
          <w:rFonts w:ascii="Times New Roman" w:eastAsia="Times New Roman" w:hAnsi="Times New Roman" w:cs="Times New Roman"/>
          <w:color w:val="000000"/>
          <w:sz w:val="24"/>
        </w:rPr>
        <w:t>6</w:t>
      </w:r>
      <w:r w:rsidR="00BA0EE5">
        <w:rPr>
          <w:rFonts w:ascii="Times New Roman" w:eastAsia="Times New Roman" w:hAnsi="Times New Roman" w:cs="Times New Roman"/>
          <w:color w:val="000000"/>
          <w:sz w:val="24"/>
        </w:rPr>
        <w:t>4</w:t>
      </w:r>
      <w:r w:rsidR="00DD3BDD" w:rsidRPr="00FA46C4">
        <w:rPr>
          <w:rFonts w:ascii="Times New Roman" w:eastAsia="Times New Roman" w:hAnsi="Times New Roman" w:cs="Times New Roman"/>
          <w:color w:val="000000"/>
          <w:sz w:val="24"/>
        </w:rPr>
        <w:t xml:space="preserve"> </w:t>
      </w:r>
      <w:r w:rsidRPr="00FA46C4">
        <w:rPr>
          <w:rFonts w:ascii="Times New Roman" w:eastAsia="Times New Roman" w:hAnsi="Times New Roman" w:cs="Times New Roman"/>
          <w:color w:val="000000"/>
          <w:sz w:val="24"/>
        </w:rPr>
        <w:t>świadcze</w:t>
      </w:r>
      <w:r w:rsidR="00BA0EE5">
        <w:rPr>
          <w:rFonts w:ascii="Times New Roman" w:eastAsia="Times New Roman" w:hAnsi="Times New Roman" w:cs="Times New Roman"/>
          <w:color w:val="000000"/>
          <w:sz w:val="24"/>
        </w:rPr>
        <w:t>nia</w:t>
      </w:r>
      <w:r w:rsidRPr="00FA46C4">
        <w:rPr>
          <w:rFonts w:ascii="Times New Roman" w:eastAsia="Times New Roman" w:hAnsi="Times New Roman" w:cs="Times New Roman"/>
          <w:color w:val="000000"/>
          <w:sz w:val="24"/>
        </w:rPr>
        <w:t xml:space="preserve"> na kwotę                     </w:t>
      </w:r>
      <w:r w:rsidR="00890BB8">
        <w:rPr>
          <w:rFonts w:ascii="Times New Roman" w:eastAsia="Times New Roman" w:hAnsi="Times New Roman" w:cs="Times New Roman"/>
          <w:color w:val="000000"/>
          <w:sz w:val="24"/>
        </w:rPr>
        <w:t xml:space="preserve"> </w:t>
      </w:r>
      <w:r w:rsidR="00BA0EE5">
        <w:rPr>
          <w:rFonts w:ascii="Times New Roman" w:eastAsia="Times New Roman" w:hAnsi="Times New Roman" w:cs="Times New Roman"/>
          <w:color w:val="000000"/>
          <w:sz w:val="24"/>
        </w:rPr>
        <w:t>32 379,57</w:t>
      </w:r>
      <w:r w:rsidRPr="00FA46C4">
        <w:rPr>
          <w:rFonts w:ascii="Times New Roman" w:eastAsia="Times New Roman" w:hAnsi="Times New Roman" w:cs="Times New Roman"/>
          <w:color w:val="000000"/>
          <w:sz w:val="24"/>
        </w:rPr>
        <w:t xml:space="preserve"> zł,</w:t>
      </w:r>
    </w:p>
    <w:p w14:paraId="1C5C56AA" w14:textId="58955236" w:rsidR="00C401B8" w:rsidRDefault="00FA1490" w:rsidP="00890BB8">
      <w:pPr>
        <w:pStyle w:val="Akapitzlist"/>
        <w:numPr>
          <w:ilvl w:val="0"/>
          <w:numId w:val="34"/>
        </w:numPr>
        <w:spacing w:before="100" w:after="0" w:line="360" w:lineRule="auto"/>
        <w:rPr>
          <w:rFonts w:ascii="Times New Roman" w:eastAsia="Times New Roman" w:hAnsi="Times New Roman" w:cs="Times New Roman"/>
          <w:color w:val="000000"/>
          <w:sz w:val="24"/>
        </w:rPr>
      </w:pPr>
      <w:r w:rsidRPr="00FA46C4">
        <w:rPr>
          <w:rFonts w:ascii="Times New Roman" w:eastAsia="Times New Roman" w:hAnsi="Times New Roman" w:cs="Times New Roman"/>
          <w:color w:val="000000"/>
          <w:sz w:val="24"/>
        </w:rPr>
        <w:t xml:space="preserve">innych przyczyn </w:t>
      </w:r>
      <w:r w:rsidR="00A17F10">
        <w:rPr>
          <w:rFonts w:ascii="Times New Roman" w:eastAsia="Times New Roman" w:hAnsi="Times New Roman" w:cs="Times New Roman"/>
          <w:color w:val="000000"/>
          <w:sz w:val="24"/>
        </w:rPr>
        <w:t>7</w:t>
      </w:r>
      <w:r w:rsidRPr="00FA46C4">
        <w:rPr>
          <w:rFonts w:ascii="Times New Roman" w:eastAsia="Times New Roman" w:hAnsi="Times New Roman" w:cs="Times New Roman"/>
          <w:color w:val="000000"/>
          <w:sz w:val="24"/>
        </w:rPr>
        <w:t xml:space="preserve"> osobom </w:t>
      </w:r>
      <w:r w:rsidR="00A17F10">
        <w:rPr>
          <w:rFonts w:ascii="Times New Roman" w:eastAsia="Times New Roman" w:hAnsi="Times New Roman" w:cs="Times New Roman"/>
          <w:color w:val="000000"/>
          <w:sz w:val="24"/>
        </w:rPr>
        <w:t>38</w:t>
      </w:r>
      <w:r w:rsidRPr="00FA46C4">
        <w:rPr>
          <w:rFonts w:ascii="Times New Roman" w:eastAsia="Times New Roman" w:hAnsi="Times New Roman" w:cs="Times New Roman"/>
          <w:color w:val="000000"/>
          <w:sz w:val="24"/>
        </w:rPr>
        <w:t xml:space="preserve"> świadcze</w:t>
      </w:r>
      <w:r w:rsidR="00A17F10">
        <w:rPr>
          <w:rFonts w:ascii="Times New Roman" w:eastAsia="Times New Roman" w:hAnsi="Times New Roman" w:cs="Times New Roman"/>
          <w:color w:val="000000"/>
          <w:sz w:val="24"/>
        </w:rPr>
        <w:t>ń</w:t>
      </w:r>
      <w:r w:rsidRPr="00FA46C4">
        <w:rPr>
          <w:rFonts w:ascii="Times New Roman" w:eastAsia="Times New Roman" w:hAnsi="Times New Roman" w:cs="Times New Roman"/>
          <w:color w:val="000000"/>
          <w:sz w:val="24"/>
        </w:rPr>
        <w:t xml:space="preserve"> na </w:t>
      </w:r>
      <w:r w:rsidR="00FA46C4">
        <w:rPr>
          <w:rFonts w:ascii="Times New Roman" w:eastAsia="Times New Roman" w:hAnsi="Times New Roman" w:cs="Times New Roman"/>
          <w:color w:val="000000"/>
          <w:sz w:val="24"/>
        </w:rPr>
        <w:t xml:space="preserve">kwotę </w:t>
      </w:r>
      <w:r w:rsidRPr="00FA46C4">
        <w:rPr>
          <w:rFonts w:ascii="Times New Roman" w:eastAsia="Times New Roman" w:hAnsi="Times New Roman" w:cs="Times New Roman"/>
          <w:color w:val="000000"/>
          <w:sz w:val="24"/>
        </w:rPr>
        <w:t xml:space="preserve">                           </w:t>
      </w:r>
      <w:r w:rsidR="00A17F10">
        <w:rPr>
          <w:rFonts w:ascii="Times New Roman" w:eastAsia="Times New Roman" w:hAnsi="Times New Roman" w:cs="Times New Roman"/>
          <w:color w:val="000000"/>
          <w:sz w:val="24"/>
        </w:rPr>
        <w:t xml:space="preserve">   </w:t>
      </w:r>
      <w:r w:rsidRPr="00FA46C4">
        <w:rPr>
          <w:rFonts w:ascii="Times New Roman" w:eastAsia="Times New Roman" w:hAnsi="Times New Roman" w:cs="Times New Roman"/>
          <w:color w:val="000000"/>
          <w:sz w:val="24"/>
        </w:rPr>
        <w:t xml:space="preserve"> </w:t>
      </w:r>
      <w:r w:rsidR="00A17F10">
        <w:rPr>
          <w:rFonts w:ascii="Times New Roman" w:eastAsia="Times New Roman" w:hAnsi="Times New Roman" w:cs="Times New Roman"/>
          <w:color w:val="000000"/>
          <w:sz w:val="24"/>
        </w:rPr>
        <w:t>16 </w:t>
      </w:r>
      <w:r w:rsidR="00BA0EE5">
        <w:rPr>
          <w:rFonts w:ascii="Times New Roman" w:eastAsia="Times New Roman" w:hAnsi="Times New Roman" w:cs="Times New Roman"/>
          <w:color w:val="000000"/>
          <w:sz w:val="24"/>
        </w:rPr>
        <w:t>020</w:t>
      </w:r>
      <w:r w:rsidR="00A17F10">
        <w:rPr>
          <w:rFonts w:ascii="Times New Roman" w:eastAsia="Times New Roman" w:hAnsi="Times New Roman" w:cs="Times New Roman"/>
          <w:color w:val="000000"/>
          <w:sz w:val="24"/>
        </w:rPr>
        <w:t>,</w:t>
      </w:r>
      <w:r w:rsidR="00BA0EE5">
        <w:rPr>
          <w:rFonts w:ascii="Times New Roman" w:eastAsia="Times New Roman" w:hAnsi="Times New Roman" w:cs="Times New Roman"/>
          <w:color w:val="000000"/>
          <w:sz w:val="24"/>
        </w:rPr>
        <w:t xml:space="preserve">68 </w:t>
      </w:r>
      <w:r w:rsidRPr="00FA46C4">
        <w:rPr>
          <w:rFonts w:ascii="Times New Roman" w:eastAsia="Times New Roman" w:hAnsi="Times New Roman" w:cs="Times New Roman"/>
          <w:color w:val="000000"/>
          <w:sz w:val="24"/>
        </w:rPr>
        <w:t>zł.</w:t>
      </w:r>
    </w:p>
    <w:p w14:paraId="0A11646A" w14:textId="77777777" w:rsidR="006F7C0C" w:rsidRPr="00FA46C4" w:rsidRDefault="006F7C0C" w:rsidP="00890BB8">
      <w:pPr>
        <w:pStyle w:val="Akapitzlist"/>
        <w:spacing w:before="100" w:after="0" w:line="240" w:lineRule="auto"/>
        <w:rPr>
          <w:rFonts w:ascii="Times New Roman" w:eastAsia="Times New Roman" w:hAnsi="Times New Roman" w:cs="Times New Roman"/>
          <w:color w:val="000000"/>
          <w:sz w:val="24"/>
        </w:rPr>
      </w:pPr>
    </w:p>
    <w:p w14:paraId="3368C2D4" w14:textId="77777777" w:rsidR="00C401B8" w:rsidRDefault="00FA1490" w:rsidP="00890BB8">
      <w:pPr>
        <w:spacing w:before="100" w:after="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W ramach zadań własnych , ze </w:t>
      </w:r>
      <w:r w:rsidRPr="000A1B05">
        <w:rPr>
          <w:rFonts w:ascii="Times New Roman" w:eastAsia="Times New Roman" w:hAnsi="Times New Roman" w:cs="Times New Roman"/>
          <w:iCs/>
          <w:color w:val="000000"/>
          <w:sz w:val="24"/>
        </w:rPr>
        <w:t>środków własnych</w:t>
      </w:r>
      <w:r>
        <w:rPr>
          <w:rFonts w:ascii="Times New Roman" w:eastAsia="Times New Roman" w:hAnsi="Times New Roman" w:cs="Times New Roman"/>
          <w:color w:val="000000"/>
          <w:sz w:val="24"/>
        </w:rPr>
        <w:t> wydatkowano również :</w:t>
      </w:r>
    </w:p>
    <w:p w14:paraId="55071B7A" w14:textId="521AC23C" w:rsidR="00C401B8" w:rsidRPr="008155C0" w:rsidRDefault="00FA1490" w:rsidP="00890BB8">
      <w:pPr>
        <w:pStyle w:val="Akapitzlist"/>
        <w:numPr>
          <w:ilvl w:val="0"/>
          <w:numId w:val="35"/>
        </w:numPr>
        <w:spacing w:before="100" w:after="0" w:line="360" w:lineRule="auto"/>
        <w:jc w:val="both"/>
        <w:rPr>
          <w:rFonts w:ascii="Times New Roman" w:eastAsia="Times New Roman" w:hAnsi="Times New Roman" w:cs="Times New Roman"/>
          <w:sz w:val="24"/>
        </w:rPr>
      </w:pPr>
      <w:r w:rsidRPr="008155C0">
        <w:rPr>
          <w:rFonts w:ascii="Times New Roman" w:eastAsia="Times New Roman" w:hAnsi="Times New Roman" w:cs="Times New Roman"/>
          <w:color w:val="000000"/>
          <w:sz w:val="24"/>
        </w:rPr>
        <w:t>kwotę </w:t>
      </w:r>
      <w:r w:rsidR="00BA0EE5">
        <w:rPr>
          <w:rFonts w:ascii="Times New Roman" w:eastAsia="Times New Roman" w:hAnsi="Times New Roman" w:cs="Times New Roman"/>
          <w:color w:val="000000"/>
          <w:sz w:val="24"/>
        </w:rPr>
        <w:t>48 390,00</w:t>
      </w:r>
      <w:r w:rsidRPr="008155C0">
        <w:rPr>
          <w:rFonts w:ascii="Times New Roman" w:eastAsia="Times New Roman" w:hAnsi="Times New Roman" w:cs="Times New Roman"/>
          <w:color w:val="000000"/>
          <w:sz w:val="24"/>
        </w:rPr>
        <w:t xml:space="preserve"> zł na zasiłek celowy i w naturze, na pokrycie wydatków powstałych w wyniku zdarzenia losowego (w tym kwotę </w:t>
      </w:r>
      <w:r w:rsidR="00E832DF">
        <w:rPr>
          <w:rFonts w:ascii="Times New Roman" w:eastAsia="Times New Roman" w:hAnsi="Times New Roman" w:cs="Times New Roman"/>
          <w:color w:val="000000"/>
          <w:sz w:val="24"/>
        </w:rPr>
        <w:t>22 500</w:t>
      </w:r>
      <w:r w:rsidRPr="008155C0">
        <w:rPr>
          <w:rFonts w:ascii="Times New Roman" w:eastAsia="Times New Roman" w:hAnsi="Times New Roman" w:cs="Times New Roman"/>
          <w:color w:val="000000"/>
          <w:sz w:val="24"/>
        </w:rPr>
        <w:t>,00 zł jako wkład własny do</w:t>
      </w:r>
      <w:r w:rsidR="002D0E43">
        <w:rPr>
          <w:rFonts w:ascii="Times New Roman" w:eastAsia="Times New Roman" w:hAnsi="Times New Roman" w:cs="Times New Roman"/>
          <w:color w:val="000000"/>
          <w:sz w:val="24"/>
        </w:rPr>
        <w:t> </w:t>
      </w:r>
      <w:r w:rsidRPr="008155C0">
        <w:rPr>
          <w:rFonts w:ascii="Times New Roman" w:eastAsia="Times New Roman" w:hAnsi="Times New Roman" w:cs="Times New Roman"/>
          <w:color w:val="000000"/>
          <w:sz w:val="24"/>
        </w:rPr>
        <w:t xml:space="preserve">projektu </w:t>
      </w:r>
      <w:r w:rsidR="000A1B05" w:rsidRPr="008155C0">
        <w:rPr>
          <w:rFonts w:ascii="Times New Roman" w:eastAsia="Times New Roman" w:hAnsi="Times New Roman" w:cs="Times New Roman"/>
          <w:color w:val="000000"/>
          <w:sz w:val="24"/>
        </w:rPr>
        <w:t>Rodzina R</w:t>
      </w:r>
      <w:r w:rsidR="00FA46C4" w:rsidRPr="008155C0">
        <w:rPr>
          <w:rFonts w:ascii="Times New Roman" w:eastAsia="Times New Roman" w:hAnsi="Times New Roman" w:cs="Times New Roman"/>
          <w:color w:val="000000"/>
          <w:sz w:val="24"/>
        </w:rPr>
        <w:t>a</w:t>
      </w:r>
      <w:r w:rsidR="000A1B05" w:rsidRPr="008155C0">
        <w:rPr>
          <w:rFonts w:ascii="Times New Roman" w:eastAsia="Times New Roman" w:hAnsi="Times New Roman" w:cs="Times New Roman"/>
          <w:color w:val="000000"/>
          <w:sz w:val="24"/>
        </w:rPr>
        <w:t>zem</w:t>
      </w:r>
      <w:r w:rsidRPr="008155C0">
        <w:rPr>
          <w:rFonts w:ascii="Times New Roman" w:eastAsia="Times New Roman" w:hAnsi="Times New Roman" w:cs="Times New Roman"/>
          <w:color w:val="000000"/>
          <w:sz w:val="24"/>
        </w:rPr>
        <w:t>)</w:t>
      </w:r>
    </w:p>
    <w:p w14:paraId="0FD1BBD5" w14:textId="77777777" w:rsidR="006F7C0C" w:rsidRPr="008155C0" w:rsidRDefault="006F7C0C" w:rsidP="00890BB8">
      <w:pPr>
        <w:pStyle w:val="Akapitzlist"/>
        <w:spacing w:before="100" w:after="0" w:line="276" w:lineRule="auto"/>
        <w:jc w:val="both"/>
        <w:rPr>
          <w:rFonts w:ascii="Times New Roman" w:eastAsia="Times New Roman" w:hAnsi="Times New Roman" w:cs="Times New Roman"/>
          <w:color w:val="000000"/>
          <w:sz w:val="24"/>
        </w:rPr>
      </w:pPr>
    </w:p>
    <w:p w14:paraId="5EFD2867" w14:textId="771D8947" w:rsidR="00C401B8" w:rsidRDefault="00FA1490" w:rsidP="00890BB8">
      <w:pPr>
        <w:spacing w:before="100" w:after="0"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W rozdziale 85215 - Dodatki mieszkaniowe</w:t>
      </w:r>
    </w:p>
    <w:p w14:paraId="3103F17A" w14:textId="7748FB29" w:rsidR="00C401B8" w:rsidRPr="008155C0" w:rsidRDefault="00FA1490" w:rsidP="00890BB8">
      <w:pPr>
        <w:suppressAutoHyphens/>
        <w:spacing w:after="0" w:line="360" w:lineRule="auto"/>
        <w:jc w:val="both"/>
        <w:rPr>
          <w:rFonts w:ascii="Times New Roman" w:eastAsia="Times New Roman" w:hAnsi="Times New Roman" w:cs="Times New Roman"/>
          <w:b/>
          <w:bCs/>
          <w:sz w:val="24"/>
        </w:rPr>
      </w:pPr>
      <w:r>
        <w:rPr>
          <w:rFonts w:ascii="Times New Roman" w:eastAsia="Times New Roman" w:hAnsi="Times New Roman" w:cs="Times New Roman"/>
          <w:sz w:val="24"/>
        </w:rPr>
        <w:t xml:space="preserve">Ogółem w rozdziale wydatkowano kwotę </w:t>
      </w:r>
      <w:r w:rsidR="008E42B1">
        <w:rPr>
          <w:rFonts w:ascii="Times New Roman" w:eastAsia="Times New Roman" w:hAnsi="Times New Roman" w:cs="Times New Roman"/>
          <w:b/>
          <w:bCs/>
          <w:sz w:val="24"/>
        </w:rPr>
        <w:t>2 526,54</w:t>
      </w:r>
      <w:r w:rsidR="008155C0" w:rsidRPr="008155C0">
        <w:rPr>
          <w:rFonts w:ascii="Times New Roman" w:eastAsia="Times New Roman" w:hAnsi="Times New Roman" w:cs="Times New Roman"/>
          <w:b/>
          <w:bCs/>
          <w:sz w:val="24"/>
        </w:rPr>
        <w:t xml:space="preserve"> </w:t>
      </w:r>
      <w:r w:rsidRPr="008155C0">
        <w:rPr>
          <w:rFonts w:ascii="Times New Roman" w:eastAsia="Times New Roman" w:hAnsi="Times New Roman" w:cs="Times New Roman"/>
          <w:b/>
          <w:bCs/>
          <w:sz w:val="24"/>
        </w:rPr>
        <w:t>zł.</w:t>
      </w:r>
    </w:p>
    <w:p w14:paraId="7F53AB09" w14:textId="2F501CED" w:rsidR="00C401B8" w:rsidRDefault="00FA1490" w:rsidP="00890BB8">
      <w:pPr>
        <w:spacing w:before="100" w:after="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Na</w:t>
      </w:r>
      <w:r w:rsidR="00890BB8">
        <w:rPr>
          <w:rFonts w:ascii="Times New Roman" w:eastAsia="Times New Roman" w:hAnsi="Times New Roman" w:cs="Times New Roman"/>
          <w:color w:val="000000"/>
          <w:sz w:val="24"/>
        </w:rPr>
        <w:t xml:space="preserve"> </w:t>
      </w:r>
      <w:r w:rsidR="008E42B1">
        <w:rPr>
          <w:rFonts w:ascii="Times New Roman" w:eastAsia="Times New Roman" w:hAnsi="Times New Roman" w:cs="Times New Roman"/>
          <w:color w:val="000000"/>
          <w:sz w:val="24"/>
        </w:rPr>
        <w:t>24</w:t>
      </w:r>
      <w:r>
        <w:rPr>
          <w:rFonts w:ascii="Times New Roman" w:eastAsia="Times New Roman" w:hAnsi="Times New Roman" w:cs="Times New Roman"/>
          <w:color w:val="000000"/>
          <w:sz w:val="24"/>
        </w:rPr>
        <w:t xml:space="preserve"> udzielonych świadczeń - dodatków mieszkaniowych, wydatkowano ze środków własnych kwotę </w:t>
      </w:r>
      <w:r w:rsidR="008E42B1">
        <w:rPr>
          <w:rFonts w:ascii="Times New Roman" w:eastAsia="Times New Roman" w:hAnsi="Times New Roman" w:cs="Times New Roman"/>
          <w:color w:val="000000"/>
          <w:sz w:val="24"/>
        </w:rPr>
        <w:t>2 526,54</w:t>
      </w:r>
      <w:r>
        <w:rPr>
          <w:rFonts w:ascii="Times New Roman" w:eastAsia="Times New Roman" w:hAnsi="Times New Roman" w:cs="Times New Roman"/>
          <w:color w:val="000000"/>
          <w:sz w:val="24"/>
        </w:rPr>
        <w:t xml:space="preserve"> zł. Przeciętna wysokość miesięcznego dodatku mieszkaniowego wyniosła </w:t>
      </w:r>
      <w:r w:rsidR="008E42B1">
        <w:rPr>
          <w:rFonts w:ascii="Times New Roman" w:eastAsia="Times New Roman" w:hAnsi="Times New Roman" w:cs="Times New Roman"/>
          <w:color w:val="000000"/>
          <w:sz w:val="24"/>
        </w:rPr>
        <w:t>105,28</w:t>
      </w:r>
      <w:r>
        <w:rPr>
          <w:rFonts w:ascii="Times New Roman" w:eastAsia="Times New Roman" w:hAnsi="Times New Roman" w:cs="Times New Roman"/>
          <w:color w:val="000000"/>
          <w:sz w:val="24"/>
        </w:rPr>
        <w:t xml:space="preserve"> zł.</w:t>
      </w:r>
    </w:p>
    <w:p w14:paraId="0FB4934E" w14:textId="0A5D41DE" w:rsidR="006E3C64" w:rsidRDefault="00FA1490" w:rsidP="006E3C64">
      <w:pPr>
        <w:spacing w:before="100"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W rozdziale 85216 - Zasiłki stałe</w:t>
      </w:r>
      <w:r w:rsidR="006E3C64">
        <w:rPr>
          <w:rFonts w:ascii="Times New Roman" w:eastAsia="Times New Roman" w:hAnsi="Times New Roman" w:cs="Times New Roman"/>
          <w:b/>
          <w:color w:val="000000"/>
          <w:sz w:val="24"/>
        </w:rPr>
        <w:t xml:space="preserve"> </w:t>
      </w:r>
      <w:r w:rsidR="00455EBD" w:rsidRPr="006E3C64">
        <w:rPr>
          <w:rFonts w:ascii="Times New Roman" w:eastAsia="Times New Roman" w:hAnsi="Times New Roman" w:cs="Times New Roman"/>
          <w:bCs/>
          <w:color w:val="000000"/>
          <w:sz w:val="24"/>
        </w:rPr>
        <w:t>wydatki wykonane stanowią kwotę</w:t>
      </w:r>
      <w:r w:rsidR="00455EBD">
        <w:rPr>
          <w:rFonts w:ascii="Times New Roman" w:eastAsia="Times New Roman" w:hAnsi="Times New Roman" w:cs="Times New Roman"/>
          <w:b/>
          <w:color w:val="000000"/>
          <w:sz w:val="24"/>
        </w:rPr>
        <w:t xml:space="preserve"> 174</w:t>
      </w:r>
      <w:r w:rsidR="008E42B1">
        <w:rPr>
          <w:rFonts w:ascii="Times New Roman" w:eastAsia="Times New Roman" w:hAnsi="Times New Roman" w:cs="Times New Roman"/>
          <w:b/>
          <w:color w:val="000000"/>
          <w:sz w:val="24"/>
        </w:rPr>
        <w:t> 450,40</w:t>
      </w:r>
      <w:r w:rsidR="00455EBD">
        <w:rPr>
          <w:rFonts w:ascii="Times New Roman" w:eastAsia="Times New Roman" w:hAnsi="Times New Roman" w:cs="Times New Roman"/>
          <w:b/>
          <w:color w:val="000000"/>
          <w:sz w:val="24"/>
        </w:rPr>
        <w:t xml:space="preserve"> zł.</w:t>
      </w:r>
      <w:r>
        <w:rPr>
          <w:rFonts w:ascii="Times New Roman" w:eastAsia="Times New Roman" w:hAnsi="Times New Roman" w:cs="Times New Roman"/>
          <w:b/>
          <w:color w:val="000000"/>
          <w:sz w:val="24"/>
        </w:rPr>
        <w:t> </w:t>
      </w:r>
      <w:r w:rsidR="00455EBD" w:rsidRPr="00455EBD">
        <w:rPr>
          <w:rFonts w:ascii="Times New Roman" w:eastAsia="Times New Roman" w:hAnsi="Times New Roman" w:cs="Times New Roman"/>
          <w:bCs/>
          <w:color w:val="000000"/>
          <w:sz w:val="24"/>
        </w:rPr>
        <w:t>Z</w:t>
      </w:r>
      <w:r>
        <w:rPr>
          <w:rFonts w:ascii="Times New Roman" w:eastAsia="Times New Roman" w:hAnsi="Times New Roman" w:cs="Times New Roman"/>
          <w:color w:val="000000"/>
          <w:sz w:val="24"/>
        </w:rPr>
        <w:t xml:space="preserve"> dotacji celowej na dofinansowanie zadań własnych wypłacono </w:t>
      </w:r>
      <w:r w:rsidR="00455EBD">
        <w:rPr>
          <w:rFonts w:ascii="Times New Roman" w:eastAsia="Times New Roman" w:hAnsi="Times New Roman" w:cs="Times New Roman"/>
          <w:color w:val="000000"/>
          <w:sz w:val="24"/>
        </w:rPr>
        <w:t>2</w:t>
      </w:r>
      <w:r w:rsidR="008E42B1">
        <w:rPr>
          <w:rFonts w:ascii="Times New Roman" w:eastAsia="Times New Roman" w:hAnsi="Times New Roman" w:cs="Times New Roman"/>
          <w:color w:val="000000"/>
          <w:sz w:val="24"/>
        </w:rPr>
        <w:t>6</w:t>
      </w:r>
      <w:r>
        <w:rPr>
          <w:rFonts w:ascii="Times New Roman" w:eastAsia="Times New Roman" w:hAnsi="Times New Roman" w:cs="Times New Roman"/>
          <w:color w:val="000000"/>
          <w:sz w:val="24"/>
        </w:rPr>
        <w:t xml:space="preserve"> osobom </w:t>
      </w:r>
      <w:r w:rsidR="008E42B1">
        <w:rPr>
          <w:rFonts w:ascii="Times New Roman" w:eastAsia="Times New Roman" w:hAnsi="Times New Roman" w:cs="Times New Roman"/>
          <w:color w:val="000000"/>
          <w:sz w:val="24"/>
        </w:rPr>
        <w:t>272</w:t>
      </w:r>
      <w:r>
        <w:rPr>
          <w:rFonts w:ascii="Times New Roman" w:eastAsia="Times New Roman" w:hAnsi="Times New Roman" w:cs="Times New Roman"/>
          <w:color w:val="000000"/>
          <w:sz w:val="24"/>
        </w:rPr>
        <w:t xml:space="preserve"> świadczenia w postaci zasiłków stałych na</w:t>
      </w:r>
      <w:r w:rsidR="002D0E43">
        <w:rPr>
          <w:rFonts w:ascii="Times New Roman" w:eastAsia="Times New Roman" w:hAnsi="Times New Roman" w:cs="Times New Roman"/>
          <w:color w:val="000000"/>
          <w:sz w:val="24"/>
        </w:rPr>
        <w:t> </w:t>
      </w:r>
      <w:r>
        <w:rPr>
          <w:rFonts w:ascii="Times New Roman" w:eastAsia="Times New Roman" w:hAnsi="Times New Roman" w:cs="Times New Roman"/>
          <w:color w:val="000000"/>
          <w:sz w:val="24"/>
        </w:rPr>
        <w:t>kwotę 1</w:t>
      </w:r>
      <w:r w:rsidR="00BE540B">
        <w:rPr>
          <w:rFonts w:ascii="Times New Roman" w:eastAsia="Times New Roman" w:hAnsi="Times New Roman" w:cs="Times New Roman"/>
          <w:color w:val="000000"/>
          <w:sz w:val="24"/>
        </w:rPr>
        <w:t>7</w:t>
      </w:r>
      <w:r w:rsidR="00455EBD">
        <w:rPr>
          <w:rFonts w:ascii="Times New Roman" w:eastAsia="Times New Roman" w:hAnsi="Times New Roman" w:cs="Times New Roman"/>
          <w:color w:val="000000"/>
          <w:sz w:val="24"/>
        </w:rPr>
        <w:t>4</w:t>
      </w:r>
      <w:r w:rsidR="008E42B1">
        <w:rPr>
          <w:rFonts w:ascii="Times New Roman" w:eastAsia="Times New Roman" w:hAnsi="Times New Roman" w:cs="Times New Roman"/>
          <w:color w:val="000000"/>
          <w:sz w:val="24"/>
        </w:rPr>
        <w:t> 450,40</w:t>
      </w:r>
      <w:r>
        <w:rPr>
          <w:rFonts w:ascii="Times New Roman" w:eastAsia="Times New Roman" w:hAnsi="Times New Roman" w:cs="Times New Roman"/>
          <w:color w:val="000000"/>
          <w:sz w:val="24"/>
        </w:rPr>
        <w:t xml:space="preserve"> zł</w:t>
      </w:r>
      <w:r w:rsidR="00455EB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Średnia wysokość zasiłku to</w:t>
      </w:r>
      <w:r w:rsidR="006E3C64" w:rsidRPr="006E3C64">
        <w:rPr>
          <w:rFonts w:ascii="Times New Roman" w:eastAsia="Times New Roman" w:hAnsi="Times New Roman" w:cs="Times New Roman"/>
          <w:color w:val="000000"/>
          <w:sz w:val="24"/>
        </w:rPr>
        <w:t xml:space="preserve"> </w:t>
      </w:r>
      <w:r w:rsidR="008E42B1">
        <w:rPr>
          <w:rFonts w:ascii="Times New Roman" w:eastAsia="Times New Roman" w:hAnsi="Times New Roman" w:cs="Times New Roman"/>
          <w:color w:val="000000"/>
          <w:sz w:val="24"/>
        </w:rPr>
        <w:t>641,36</w:t>
      </w:r>
      <w:r w:rsidR="006E3C64">
        <w:rPr>
          <w:rFonts w:ascii="Times New Roman" w:eastAsia="Times New Roman" w:hAnsi="Times New Roman" w:cs="Times New Roman"/>
          <w:color w:val="000000"/>
          <w:sz w:val="24"/>
        </w:rPr>
        <w:t xml:space="preserve"> zł. </w:t>
      </w:r>
    </w:p>
    <w:p w14:paraId="1EA92A50" w14:textId="1BD108AE" w:rsidR="00C401B8" w:rsidRDefault="00FA1490" w:rsidP="007F3B9E">
      <w:pPr>
        <w:spacing w:before="100" w:after="119"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w:t>
      </w:r>
      <w:r>
        <w:rPr>
          <w:rFonts w:ascii="Times New Roman" w:eastAsia="Times New Roman" w:hAnsi="Times New Roman" w:cs="Times New Roman"/>
          <w:b/>
          <w:color w:val="000000"/>
          <w:sz w:val="24"/>
        </w:rPr>
        <w:t>W rozdziale 85219 - Ośrodki Pomocy Społecznej</w:t>
      </w:r>
      <w:r>
        <w:rPr>
          <w:rFonts w:ascii="Times New Roman" w:eastAsia="Times New Roman" w:hAnsi="Times New Roman" w:cs="Times New Roman"/>
          <w:color w:val="000000"/>
          <w:sz w:val="24"/>
        </w:rPr>
        <w:t> na utrzymanie Ośrodka wydatkowano kwotę </w:t>
      </w:r>
      <w:r w:rsidR="008E42B1" w:rsidRPr="007F3B9E">
        <w:rPr>
          <w:rFonts w:ascii="Times New Roman" w:eastAsia="Times New Roman" w:hAnsi="Times New Roman" w:cs="Times New Roman"/>
          <w:b/>
          <w:bCs/>
          <w:color w:val="000000"/>
          <w:sz w:val="24"/>
        </w:rPr>
        <w:t>711 096,94</w:t>
      </w:r>
      <w:r w:rsidR="007F3B9E">
        <w:rPr>
          <w:rFonts w:ascii="Times New Roman" w:eastAsia="Times New Roman" w:hAnsi="Times New Roman" w:cs="Times New Roman"/>
          <w:b/>
          <w:bCs/>
          <w:color w:val="000000"/>
          <w:sz w:val="24"/>
        </w:rPr>
        <w:t xml:space="preserve"> </w:t>
      </w:r>
      <w:r w:rsidRPr="007F3B9E">
        <w:rPr>
          <w:rFonts w:ascii="Times New Roman" w:eastAsia="Times New Roman" w:hAnsi="Times New Roman" w:cs="Times New Roman"/>
          <w:b/>
          <w:bCs/>
          <w:color w:val="000000"/>
          <w:sz w:val="24"/>
        </w:rPr>
        <w:t>zł</w:t>
      </w:r>
      <w:r>
        <w:rPr>
          <w:rFonts w:ascii="Times New Roman" w:eastAsia="Times New Roman" w:hAnsi="Times New Roman" w:cs="Times New Roman"/>
          <w:color w:val="000000"/>
          <w:sz w:val="24"/>
        </w:rPr>
        <w:t>,</w:t>
      </w:r>
      <w:r w:rsidR="00BF382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w tym z dotacji celowej na dofinansowanie zadań </w:t>
      </w:r>
      <w:r w:rsidR="007F3B9E">
        <w:rPr>
          <w:rFonts w:ascii="Times New Roman" w:eastAsia="Times New Roman" w:hAnsi="Times New Roman" w:cs="Times New Roman"/>
          <w:color w:val="000000"/>
          <w:sz w:val="24"/>
        </w:rPr>
        <w:t>w</w:t>
      </w:r>
      <w:r>
        <w:rPr>
          <w:rFonts w:ascii="Times New Roman" w:eastAsia="Times New Roman" w:hAnsi="Times New Roman" w:cs="Times New Roman"/>
          <w:color w:val="000000"/>
          <w:sz w:val="24"/>
        </w:rPr>
        <w:t>łasnych kwotę </w:t>
      </w:r>
      <w:r w:rsidR="00BF382A">
        <w:rPr>
          <w:rFonts w:ascii="Times New Roman" w:eastAsia="Times New Roman" w:hAnsi="Times New Roman" w:cs="Times New Roman"/>
          <w:color w:val="000000"/>
          <w:sz w:val="24"/>
        </w:rPr>
        <w:t>1</w:t>
      </w:r>
      <w:r w:rsidR="008E42B1">
        <w:rPr>
          <w:rFonts w:ascii="Times New Roman" w:eastAsia="Times New Roman" w:hAnsi="Times New Roman" w:cs="Times New Roman"/>
          <w:color w:val="000000"/>
          <w:sz w:val="24"/>
        </w:rPr>
        <w:t>37</w:t>
      </w:r>
      <w:r w:rsidR="006E3C64">
        <w:rPr>
          <w:rFonts w:ascii="Times New Roman" w:eastAsia="Times New Roman" w:hAnsi="Times New Roman" w:cs="Times New Roman"/>
          <w:color w:val="000000"/>
          <w:sz w:val="24"/>
        </w:rPr>
        <w:t> </w:t>
      </w:r>
      <w:r w:rsidR="008E42B1">
        <w:rPr>
          <w:rFonts w:ascii="Times New Roman" w:eastAsia="Times New Roman" w:hAnsi="Times New Roman" w:cs="Times New Roman"/>
          <w:color w:val="000000"/>
          <w:sz w:val="24"/>
        </w:rPr>
        <w:t>604</w:t>
      </w:r>
      <w:r w:rsidR="006E3C64">
        <w:rPr>
          <w:rFonts w:ascii="Times New Roman" w:eastAsia="Times New Roman" w:hAnsi="Times New Roman" w:cs="Times New Roman"/>
          <w:color w:val="000000"/>
          <w:sz w:val="24"/>
        </w:rPr>
        <w:t>,</w:t>
      </w:r>
      <w:r w:rsidR="008E42B1">
        <w:rPr>
          <w:rFonts w:ascii="Times New Roman" w:eastAsia="Times New Roman" w:hAnsi="Times New Roman" w:cs="Times New Roman"/>
          <w:color w:val="000000"/>
          <w:sz w:val="24"/>
        </w:rPr>
        <w:t>00</w:t>
      </w:r>
      <w:r>
        <w:rPr>
          <w:rFonts w:ascii="Times New Roman" w:eastAsia="Times New Roman" w:hAnsi="Times New Roman" w:cs="Times New Roman"/>
          <w:color w:val="000000"/>
          <w:sz w:val="24"/>
        </w:rPr>
        <w:t> zł , a ze środków własnych gminy kwotę </w:t>
      </w:r>
      <w:r w:rsidR="006E3C64">
        <w:rPr>
          <w:rFonts w:ascii="Times New Roman" w:eastAsia="Times New Roman" w:hAnsi="Times New Roman" w:cs="Times New Roman"/>
          <w:color w:val="000000"/>
          <w:sz w:val="24"/>
        </w:rPr>
        <w:t>5</w:t>
      </w:r>
      <w:r w:rsidR="008E42B1">
        <w:rPr>
          <w:rFonts w:ascii="Times New Roman" w:eastAsia="Times New Roman" w:hAnsi="Times New Roman" w:cs="Times New Roman"/>
          <w:color w:val="000000"/>
          <w:sz w:val="24"/>
        </w:rPr>
        <w:t>73 492,94</w:t>
      </w:r>
      <w:r>
        <w:rPr>
          <w:rFonts w:ascii="Times New Roman" w:eastAsia="Times New Roman" w:hAnsi="Times New Roman" w:cs="Times New Roman"/>
          <w:color w:val="000000"/>
          <w:sz w:val="24"/>
        </w:rPr>
        <w:t xml:space="preserve"> zł.</w:t>
      </w:r>
    </w:p>
    <w:p w14:paraId="5AC9021F" w14:textId="77777777" w:rsidR="00C401B8" w:rsidRDefault="00C401B8" w:rsidP="007F3B9E">
      <w:pPr>
        <w:spacing w:before="100" w:after="0" w:line="276" w:lineRule="auto"/>
        <w:jc w:val="both"/>
        <w:rPr>
          <w:rFonts w:ascii="Times New Roman" w:eastAsia="Times New Roman" w:hAnsi="Times New Roman" w:cs="Times New Roman"/>
          <w:sz w:val="24"/>
        </w:rPr>
      </w:pPr>
    </w:p>
    <w:p w14:paraId="6C634EE7" w14:textId="77777777" w:rsidR="00C401B8" w:rsidRDefault="00FA1490" w:rsidP="00890BB8">
      <w:pPr>
        <w:spacing w:before="100" w:after="0" w:line="360" w:lineRule="auto"/>
        <w:rPr>
          <w:rFonts w:ascii="Times New Roman" w:eastAsia="Times New Roman" w:hAnsi="Times New Roman" w:cs="Times New Roman"/>
          <w:sz w:val="24"/>
        </w:rPr>
      </w:pPr>
      <w:r>
        <w:rPr>
          <w:rFonts w:ascii="Times New Roman" w:eastAsia="Times New Roman" w:hAnsi="Times New Roman" w:cs="Times New Roman"/>
          <w:color w:val="000000"/>
          <w:sz w:val="24"/>
        </w:rPr>
        <w:t>Z kwoty wydatkowanej na utrzymanie Ośrodka przypada na:</w:t>
      </w:r>
    </w:p>
    <w:p w14:paraId="38D6E67C" w14:textId="1CC60A69" w:rsidR="00C401B8" w:rsidRPr="00BF382A" w:rsidRDefault="00FA1490" w:rsidP="00890BB8">
      <w:pPr>
        <w:pStyle w:val="Akapitzlist"/>
        <w:numPr>
          <w:ilvl w:val="0"/>
          <w:numId w:val="36"/>
        </w:numPr>
        <w:spacing w:before="100" w:after="0" w:line="360" w:lineRule="auto"/>
        <w:rPr>
          <w:rFonts w:ascii="Times New Roman" w:eastAsia="Times New Roman" w:hAnsi="Times New Roman" w:cs="Times New Roman"/>
          <w:sz w:val="24"/>
        </w:rPr>
      </w:pPr>
      <w:r w:rsidRPr="00BF382A">
        <w:rPr>
          <w:rFonts w:ascii="Times New Roman" w:eastAsia="Times New Roman" w:hAnsi="Times New Roman" w:cs="Times New Roman"/>
          <w:color w:val="000000"/>
          <w:sz w:val="24"/>
        </w:rPr>
        <w:t xml:space="preserve">wydatki związane z zatrudnieniem  -                                               </w:t>
      </w:r>
      <w:r w:rsidR="006E3C64">
        <w:rPr>
          <w:rFonts w:ascii="Times New Roman" w:eastAsia="Times New Roman" w:hAnsi="Times New Roman" w:cs="Times New Roman"/>
          <w:color w:val="000000"/>
          <w:sz w:val="24"/>
        </w:rPr>
        <w:t>6</w:t>
      </w:r>
      <w:r w:rsidR="008E42B1">
        <w:rPr>
          <w:rFonts w:ascii="Times New Roman" w:eastAsia="Times New Roman" w:hAnsi="Times New Roman" w:cs="Times New Roman"/>
          <w:color w:val="000000"/>
          <w:sz w:val="24"/>
        </w:rPr>
        <w:t>38 469,77</w:t>
      </w:r>
      <w:r w:rsidRPr="00BF382A">
        <w:rPr>
          <w:rFonts w:ascii="Times New Roman" w:eastAsia="Times New Roman" w:hAnsi="Times New Roman" w:cs="Times New Roman"/>
          <w:b/>
          <w:color w:val="000000"/>
          <w:sz w:val="24"/>
        </w:rPr>
        <w:t> </w:t>
      </w:r>
      <w:r w:rsidRPr="00BF382A">
        <w:rPr>
          <w:rFonts w:ascii="Times New Roman" w:eastAsia="Times New Roman" w:hAnsi="Times New Roman" w:cs="Times New Roman"/>
          <w:color w:val="000000"/>
          <w:sz w:val="24"/>
        </w:rPr>
        <w:t>zł,</w:t>
      </w:r>
    </w:p>
    <w:p w14:paraId="2754F28C" w14:textId="7284840D" w:rsidR="00C401B8" w:rsidRPr="00BF382A" w:rsidRDefault="00FA1490" w:rsidP="00890BB8">
      <w:pPr>
        <w:pStyle w:val="Akapitzlist"/>
        <w:numPr>
          <w:ilvl w:val="0"/>
          <w:numId w:val="36"/>
        </w:numPr>
        <w:spacing w:before="100" w:after="0" w:line="360" w:lineRule="auto"/>
        <w:rPr>
          <w:rFonts w:ascii="Times New Roman" w:eastAsia="Times New Roman" w:hAnsi="Times New Roman" w:cs="Times New Roman"/>
          <w:sz w:val="24"/>
        </w:rPr>
      </w:pPr>
      <w:r w:rsidRPr="00BF382A">
        <w:rPr>
          <w:rFonts w:ascii="Times New Roman" w:eastAsia="Times New Roman" w:hAnsi="Times New Roman" w:cs="Times New Roman"/>
          <w:color w:val="000000"/>
          <w:sz w:val="24"/>
        </w:rPr>
        <w:t xml:space="preserve">wydatki rzeczowe i bieżące                                                               </w:t>
      </w:r>
      <w:r w:rsidR="00BF382A">
        <w:rPr>
          <w:rFonts w:ascii="Times New Roman" w:eastAsia="Times New Roman" w:hAnsi="Times New Roman" w:cs="Times New Roman"/>
          <w:color w:val="000000"/>
          <w:sz w:val="24"/>
        </w:rPr>
        <w:t xml:space="preserve"> </w:t>
      </w:r>
      <w:r w:rsidR="006E3C64">
        <w:rPr>
          <w:rFonts w:ascii="Times New Roman" w:eastAsia="Times New Roman" w:hAnsi="Times New Roman" w:cs="Times New Roman"/>
          <w:color w:val="000000"/>
          <w:sz w:val="24"/>
        </w:rPr>
        <w:t>5</w:t>
      </w:r>
      <w:r w:rsidR="008E42B1">
        <w:rPr>
          <w:rFonts w:ascii="Times New Roman" w:eastAsia="Times New Roman" w:hAnsi="Times New Roman" w:cs="Times New Roman"/>
          <w:color w:val="000000"/>
          <w:sz w:val="24"/>
        </w:rPr>
        <w:t xml:space="preserve">8 214,77 </w:t>
      </w:r>
      <w:r w:rsidRPr="00BF382A">
        <w:rPr>
          <w:rFonts w:ascii="Times New Roman" w:eastAsia="Times New Roman" w:hAnsi="Times New Roman" w:cs="Times New Roman"/>
          <w:color w:val="000000"/>
          <w:sz w:val="24"/>
        </w:rPr>
        <w:t>zł,</w:t>
      </w:r>
    </w:p>
    <w:p w14:paraId="00E9B3FD" w14:textId="580661D6" w:rsidR="00C401B8" w:rsidRPr="00BF382A" w:rsidRDefault="00FA1490" w:rsidP="00890BB8">
      <w:pPr>
        <w:pStyle w:val="Akapitzlist"/>
        <w:numPr>
          <w:ilvl w:val="0"/>
          <w:numId w:val="36"/>
        </w:numPr>
        <w:spacing w:before="100" w:after="0" w:line="360" w:lineRule="auto"/>
        <w:rPr>
          <w:rFonts w:ascii="Times New Roman" w:eastAsia="Times New Roman" w:hAnsi="Times New Roman" w:cs="Times New Roman"/>
          <w:sz w:val="24"/>
        </w:rPr>
      </w:pPr>
      <w:r w:rsidRPr="00BF382A">
        <w:rPr>
          <w:rFonts w:ascii="Times New Roman" w:eastAsia="Times New Roman" w:hAnsi="Times New Roman" w:cs="Times New Roman"/>
          <w:color w:val="000000"/>
          <w:sz w:val="24"/>
        </w:rPr>
        <w:t>wydatki pozostałe</w:t>
      </w:r>
      <w:r w:rsidRPr="00BF382A">
        <w:rPr>
          <w:rFonts w:ascii="Times New Roman" w:eastAsia="Times New Roman" w:hAnsi="Times New Roman" w:cs="Times New Roman"/>
          <w:b/>
          <w:color w:val="000000"/>
          <w:sz w:val="24"/>
        </w:rPr>
        <w:t> – </w:t>
      </w:r>
      <w:r w:rsidRPr="00BF382A">
        <w:rPr>
          <w:rFonts w:ascii="Times New Roman" w:eastAsia="Times New Roman" w:hAnsi="Times New Roman" w:cs="Times New Roman"/>
          <w:color w:val="000000"/>
          <w:sz w:val="24"/>
        </w:rPr>
        <w:t>ZFŚS</w:t>
      </w:r>
      <w:r w:rsidRPr="00BF382A">
        <w:rPr>
          <w:rFonts w:ascii="Times New Roman" w:eastAsia="Times New Roman" w:hAnsi="Times New Roman" w:cs="Times New Roman"/>
          <w:b/>
          <w:color w:val="000000"/>
          <w:sz w:val="24"/>
        </w:rPr>
        <w:t xml:space="preserve">  -                        </w:t>
      </w:r>
      <w:r w:rsidR="00BF382A">
        <w:rPr>
          <w:rFonts w:ascii="Times New Roman" w:eastAsia="Times New Roman" w:hAnsi="Times New Roman" w:cs="Times New Roman"/>
          <w:b/>
          <w:color w:val="000000"/>
          <w:sz w:val="24"/>
        </w:rPr>
        <w:t xml:space="preserve"> </w:t>
      </w:r>
      <w:r w:rsidRPr="00BF382A">
        <w:rPr>
          <w:rFonts w:ascii="Times New Roman" w:eastAsia="Times New Roman" w:hAnsi="Times New Roman" w:cs="Times New Roman"/>
          <w:b/>
          <w:color w:val="000000"/>
          <w:sz w:val="24"/>
        </w:rPr>
        <w:t xml:space="preserve">                                      </w:t>
      </w:r>
      <w:r w:rsidRPr="00BF382A">
        <w:rPr>
          <w:rFonts w:ascii="Times New Roman" w:eastAsia="Times New Roman" w:hAnsi="Times New Roman" w:cs="Times New Roman"/>
          <w:color w:val="000000"/>
          <w:sz w:val="24"/>
        </w:rPr>
        <w:t>1</w:t>
      </w:r>
      <w:r w:rsidR="006E3C64">
        <w:rPr>
          <w:rFonts w:ascii="Times New Roman" w:eastAsia="Times New Roman" w:hAnsi="Times New Roman" w:cs="Times New Roman"/>
          <w:color w:val="000000"/>
          <w:sz w:val="24"/>
        </w:rPr>
        <w:t>4 </w:t>
      </w:r>
      <w:r w:rsidR="008E42B1">
        <w:rPr>
          <w:rFonts w:ascii="Times New Roman" w:eastAsia="Times New Roman" w:hAnsi="Times New Roman" w:cs="Times New Roman"/>
          <w:color w:val="000000"/>
          <w:sz w:val="24"/>
        </w:rPr>
        <w:t>412</w:t>
      </w:r>
      <w:r w:rsidR="006E3C64">
        <w:rPr>
          <w:rFonts w:ascii="Times New Roman" w:eastAsia="Times New Roman" w:hAnsi="Times New Roman" w:cs="Times New Roman"/>
          <w:color w:val="000000"/>
          <w:sz w:val="24"/>
        </w:rPr>
        <w:t>,</w:t>
      </w:r>
      <w:r w:rsidR="008E42B1">
        <w:rPr>
          <w:rFonts w:ascii="Times New Roman" w:eastAsia="Times New Roman" w:hAnsi="Times New Roman" w:cs="Times New Roman"/>
          <w:color w:val="000000"/>
          <w:sz w:val="24"/>
        </w:rPr>
        <w:t>40</w:t>
      </w:r>
      <w:r w:rsidRPr="00BF382A">
        <w:rPr>
          <w:rFonts w:ascii="Times New Roman" w:eastAsia="Times New Roman" w:hAnsi="Times New Roman" w:cs="Times New Roman"/>
          <w:b/>
          <w:color w:val="000000"/>
          <w:sz w:val="24"/>
        </w:rPr>
        <w:t> </w:t>
      </w:r>
      <w:r w:rsidRPr="00BF382A">
        <w:rPr>
          <w:rFonts w:ascii="Times New Roman" w:eastAsia="Times New Roman" w:hAnsi="Times New Roman" w:cs="Times New Roman"/>
          <w:color w:val="000000"/>
          <w:sz w:val="24"/>
        </w:rPr>
        <w:t>zł.</w:t>
      </w:r>
    </w:p>
    <w:p w14:paraId="619C96B5" w14:textId="77777777" w:rsidR="00890BB8" w:rsidRDefault="00890BB8" w:rsidP="00890BB8">
      <w:pPr>
        <w:pStyle w:val="Standard"/>
        <w:spacing w:line="360" w:lineRule="auto"/>
        <w:jc w:val="both"/>
        <w:rPr>
          <w:rFonts w:eastAsia="Times New Roman" w:cs="Times New Roman"/>
          <w:b/>
          <w:bCs/>
        </w:rPr>
      </w:pPr>
    </w:p>
    <w:p w14:paraId="79FA6A2C" w14:textId="1E940C33" w:rsidR="003E6EB1" w:rsidRPr="003E6EB1" w:rsidRDefault="003E6EB1" w:rsidP="00890BB8">
      <w:pPr>
        <w:pStyle w:val="Standard"/>
        <w:spacing w:line="360" w:lineRule="auto"/>
        <w:jc w:val="both"/>
        <w:rPr>
          <w:rFonts w:eastAsia="Times New Roman" w:cs="Times New Roman"/>
        </w:rPr>
      </w:pPr>
      <w:r w:rsidRPr="003E6EB1">
        <w:rPr>
          <w:rFonts w:eastAsia="Times New Roman" w:cs="Times New Roman"/>
          <w:b/>
          <w:bCs/>
        </w:rPr>
        <w:t xml:space="preserve">W rozdziale 85228 – Usługi opiekuńcze  </w:t>
      </w:r>
      <w:r w:rsidRPr="003E6EB1">
        <w:rPr>
          <w:rFonts w:eastAsia="Times New Roman" w:cs="Times New Roman"/>
        </w:rPr>
        <w:t xml:space="preserve">wydatkowano </w:t>
      </w:r>
      <w:r w:rsidRPr="003E6EB1">
        <w:rPr>
          <w:rFonts w:eastAsia="Times New Roman" w:cs="Times New Roman"/>
          <w:i/>
          <w:iCs/>
        </w:rPr>
        <w:t xml:space="preserve">ze </w:t>
      </w:r>
      <w:r w:rsidRPr="003E6EB1">
        <w:rPr>
          <w:rFonts w:eastAsia="Times New Roman" w:cs="Times New Roman"/>
        </w:rPr>
        <w:t>środków własnych kwotę</w:t>
      </w:r>
      <w:r w:rsidRPr="003E6EB1">
        <w:rPr>
          <w:rFonts w:eastAsia="Times New Roman" w:cs="Times New Roman"/>
          <w:b/>
          <w:bCs/>
        </w:rPr>
        <w:t xml:space="preserve"> </w:t>
      </w:r>
      <w:r w:rsidR="007B366E">
        <w:rPr>
          <w:rFonts w:eastAsia="Times New Roman" w:cs="Times New Roman"/>
          <w:b/>
          <w:bCs/>
        </w:rPr>
        <w:t>310 996,07</w:t>
      </w:r>
      <w:r w:rsidRPr="003E6EB1">
        <w:rPr>
          <w:rFonts w:eastAsia="Times New Roman" w:cs="Times New Roman"/>
          <w:b/>
          <w:bCs/>
        </w:rPr>
        <w:t xml:space="preserve">  </w:t>
      </w:r>
      <w:r w:rsidRPr="003E6EB1">
        <w:rPr>
          <w:rFonts w:eastAsia="Times New Roman" w:cs="Times New Roman"/>
        </w:rPr>
        <w:t>zł.</w:t>
      </w:r>
    </w:p>
    <w:p w14:paraId="15B87427" w14:textId="6AA6CE8C" w:rsidR="003E6EB1" w:rsidRPr="003E6EB1" w:rsidRDefault="003E6EB1" w:rsidP="00890BB8">
      <w:pPr>
        <w:pStyle w:val="Standard"/>
        <w:spacing w:line="360" w:lineRule="auto"/>
        <w:jc w:val="both"/>
        <w:rPr>
          <w:rFonts w:eastAsia="Times New Roman" w:cs="Times New Roman"/>
        </w:rPr>
      </w:pPr>
      <w:r w:rsidRPr="003E6EB1">
        <w:rPr>
          <w:rFonts w:eastAsia="Times New Roman" w:cs="Times New Roman"/>
        </w:rPr>
        <w:t>Ośrodek w 202</w:t>
      </w:r>
      <w:r w:rsidR="007B366E">
        <w:rPr>
          <w:rFonts w:eastAsia="Times New Roman" w:cs="Times New Roman"/>
        </w:rPr>
        <w:t>2</w:t>
      </w:r>
      <w:r w:rsidRPr="003E6EB1">
        <w:rPr>
          <w:rFonts w:eastAsia="Times New Roman" w:cs="Times New Roman"/>
        </w:rPr>
        <w:t xml:space="preserve"> roku świadczył pomoc w formie usług opiekuńczych za częściową odpłatnością </w:t>
      </w:r>
      <w:r w:rsidR="007B366E">
        <w:rPr>
          <w:rFonts w:eastAsia="Times New Roman" w:cs="Times New Roman"/>
        </w:rPr>
        <w:t>19</w:t>
      </w:r>
      <w:r w:rsidRPr="003E6EB1">
        <w:rPr>
          <w:rFonts w:eastAsia="Times New Roman" w:cs="Times New Roman"/>
        </w:rPr>
        <w:t xml:space="preserve"> osobom, zatrudniając w tym czasie w zależności od potrzeb ogółem 2</w:t>
      </w:r>
      <w:r w:rsidR="007B366E">
        <w:rPr>
          <w:rFonts w:eastAsia="Times New Roman" w:cs="Times New Roman"/>
        </w:rPr>
        <w:t>1</w:t>
      </w:r>
      <w:r w:rsidRPr="003E6EB1">
        <w:rPr>
          <w:rFonts w:eastAsia="Times New Roman" w:cs="Times New Roman"/>
        </w:rPr>
        <w:t xml:space="preserve"> opiekunki. Opiekunki przepracowały w swoich środowiskach  łącznie  1</w:t>
      </w:r>
      <w:r w:rsidR="007B366E">
        <w:rPr>
          <w:rFonts w:eastAsia="Times New Roman" w:cs="Times New Roman"/>
        </w:rPr>
        <w:t>3</w:t>
      </w:r>
      <w:r w:rsidRPr="003E6EB1">
        <w:rPr>
          <w:rFonts w:eastAsia="Times New Roman" w:cs="Times New Roman"/>
        </w:rPr>
        <w:t xml:space="preserve"> </w:t>
      </w:r>
      <w:r w:rsidR="007B366E">
        <w:rPr>
          <w:rFonts w:eastAsia="Times New Roman" w:cs="Times New Roman"/>
        </w:rPr>
        <w:t>308</w:t>
      </w:r>
      <w:r w:rsidRPr="003E6EB1">
        <w:rPr>
          <w:rFonts w:eastAsia="Times New Roman" w:cs="Times New Roman"/>
        </w:rPr>
        <w:t xml:space="preserve"> godzin.</w:t>
      </w:r>
    </w:p>
    <w:p w14:paraId="528E0B0A" w14:textId="77777777" w:rsidR="003E6EB1" w:rsidRPr="00890BB8" w:rsidRDefault="003E6EB1" w:rsidP="00890BB8">
      <w:pPr>
        <w:pStyle w:val="Standard"/>
        <w:spacing w:line="360" w:lineRule="auto"/>
        <w:jc w:val="both"/>
        <w:rPr>
          <w:rFonts w:eastAsia="Times New Roman" w:cs="Times New Roman"/>
          <w:sz w:val="12"/>
          <w:szCs w:val="12"/>
        </w:rPr>
      </w:pPr>
    </w:p>
    <w:p w14:paraId="2E4A6210" w14:textId="170B9DB8" w:rsidR="003E6EB1" w:rsidRPr="003E6EB1" w:rsidRDefault="003E6EB1" w:rsidP="00890BB8">
      <w:pPr>
        <w:pStyle w:val="Standard"/>
        <w:spacing w:line="360" w:lineRule="auto"/>
        <w:jc w:val="both"/>
      </w:pPr>
      <w:r w:rsidRPr="003E6EB1">
        <w:rPr>
          <w:rFonts w:eastAsia="Times New Roman" w:cs="Times New Roman"/>
          <w:b/>
          <w:bCs/>
        </w:rPr>
        <w:t xml:space="preserve">W rozdziale 85230 – Pomoc w zakresie dożywiania  </w:t>
      </w:r>
      <w:r w:rsidRPr="003E6EB1">
        <w:rPr>
          <w:rFonts w:eastAsia="Times New Roman" w:cs="Times New Roman"/>
        </w:rPr>
        <w:t>wydatkowano kwotę</w:t>
      </w:r>
      <w:r w:rsidRPr="003E6EB1">
        <w:rPr>
          <w:rFonts w:eastAsia="Times New Roman" w:cs="Times New Roman"/>
          <w:b/>
          <w:bCs/>
        </w:rPr>
        <w:t xml:space="preserve">  </w:t>
      </w:r>
      <w:r w:rsidR="008C0DCC">
        <w:rPr>
          <w:rFonts w:eastAsia="Times New Roman" w:cs="Times New Roman"/>
          <w:b/>
          <w:bCs/>
        </w:rPr>
        <w:t>296</w:t>
      </w:r>
      <w:r w:rsidRPr="003E6EB1">
        <w:rPr>
          <w:rFonts w:eastAsia="Times New Roman" w:cs="Times New Roman"/>
          <w:b/>
          <w:bCs/>
        </w:rPr>
        <w:t xml:space="preserve"> </w:t>
      </w:r>
      <w:r>
        <w:rPr>
          <w:rFonts w:eastAsia="Times New Roman" w:cs="Times New Roman"/>
          <w:b/>
          <w:bCs/>
        </w:rPr>
        <w:t>8</w:t>
      </w:r>
      <w:r w:rsidRPr="003E6EB1">
        <w:rPr>
          <w:rFonts w:eastAsia="Times New Roman" w:cs="Times New Roman"/>
          <w:b/>
          <w:bCs/>
        </w:rPr>
        <w:t xml:space="preserve">00,00 </w:t>
      </w:r>
      <w:r w:rsidRPr="003E6EB1">
        <w:rPr>
          <w:rFonts w:eastAsia="Times New Roman" w:cs="Times New Roman"/>
        </w:rPr>
        <w:t>zł.</w:t>
      </w:r>
    </w:p>
    <w:p w14:paraId="76A0DB12" w14:textId="77777777" w:rsidR="003E6EB1" w:rsidRPr="00890BB8" w:rsidRDefault="003E6EB1" w:rsidP="00890BB8">
      <w:pPr>
        <w:pStyle w:val="Standard"/>
        <w:spacing w:line="360" w:lineRule="auto"/>
        <w:jc w:val="both"/>
        <w:rPr>
          <w:rFonts w:eastAsia="Times New Roman" w:cs="Times New Roman"/>
          <w:sz w:val="12"/>
          <w:szCs w:val="12"/>
        </w:rPr>
      </w:pPr>
    </w:p>
    <w:p w14:paraId="14014AE3" w14:textId="10049A6E" w:rsidR="003E6EB1" w:rsidRPr="003E6EB1" w:rsidRDefault="003E6EB1" w:rsidP="00890BB8">
      <w:pPr>
        <w:pStyle w:val="Standard"/>
        <w:spacing w:line="360" w:lineRule="auto"/>
        <w:jc w:val="both"/>
      </w:pPr>
      <w:r w:rsidRPr="003E6EB1">
        <w:t>W</w:t>
      </w:r>
      <w:r w:rsidRPr="003E6EB1">
        <w:rPr>
          <w:rFonts w:eastAsia="Times New Roman" w:cs="Times New Roman"/>
        </w:rPr>
        <w:t xml:space="preserve"> 202</w:t>
      </w:r>
      <w:r w:rsidR="008C0DCC">
        <w:rPr>
          <w:rFonts w:eastAsia="Times New Roman" w:cs="Times New Roman"/>
        </w:rPr>
        <w:t>2</w:t>
      </w:r>
      <w:r w:rsidRPr="003E6EB1">
        <w:rPr>
          <w:rFonts w:eastAsia="Times New Roman" w:cs="Times New Roman"/>
        </w:rPr>
        <w:t xml:space="preserve"> roku </w:t>
      </w:r>
      <w:r w:rsidRPr="003E6EB1">
        <w:t xml:space="preserve"> realizowano wieloletni program wspierania finansowego gmin w zakresie  dożywiania ”Posiłek w domu i w szkole” na lata 2019-2023</w:t>
      </w:r>
      <w:r w:rsidRPr="003E6EB1">
        <w:rPr>
          <w:b/>
          <w:bCs/>
        </w:rPr>
        <w:t xml:space="preserve"> </w:t>
      </w:r>
      <w:r w:rsidRPr="003E6EB1">
        <w:t>oraz program osłonowy „ Pomoc Gminy w zakresie dożywiania” na lata 2019-2023</w:t>
      </w:r>
      <w:r w:rsidR="001C0091">
        <w:t>.</w:t>
      </w:r>
    </w:p>
    <w:p w14:paraId="48ADC796" w14:textId="5DC244A2" w:rsidR="003E6EB1" w:rsidRPr="003E6EB1" w:rsidRDefault="003E6EB1" w:rsidP="00890BB8">
      <w:pPr>
        <w:pStyle w:val="Standard"/>
        <w:spacing w:line="360" w:lineRule="auto"/>
        <w:jc w:val="both"/>
      </w:pPr>
      <w:r w:rsidRPr="003E6EB1">
        <w:t>Ogólny plan programu na rok 202</w:t>
      </w:r>
      <w:r w:rsidR="008C0DCC">
        <w:t>2</w:t>
      </w:r>
      <w:r w:rsidRPr="003E6EB1">
        <w:t xml:space="preserve"> wynosił </w:t>
      </w:r>
      <w:r w:rsidR="008C0DCC">
        <w:t>290</w:t>
      </w:r>
      <w:r w:rsidRPr="003E6EB1">
        <w:t xml:space="preserve"> 000,00 zł, z czego dotacja to 2</w:t>
      </w:r>
      <w:r w:rsidR="008C0DCC">
        <w:t>29</w:t>
      </w:r>
      <w:r w:rsidRPr="003E6EB1">
        <w:t xml:space="preserve"> 200,00 zł a</w:t>
      </w:r>
      <w:r w:rsidR="00573450">
        <w:t> </w:t>
      </w:r>
      <w:r w:rsidRPr="003E6EB1">
        <w:t>kwota 60 800,00 zł to środki własne Gminy.</w:t>
      </w:r>
    </w:p>
    <w:p w14:paraId="4DCE96F0" w14:textId="77777777" w:rsidR="003E6EB1" w:rsidRPr="00890BB8" w:rsidRDefault="003E6EB1" w:rsidP="00890BB8">
      <w:pPr>
        <w:pStyle w:val="Standard"/>
        <w:spacing w:line="360" w:lineRule="auto"/>
        <w:jc w:val="both"/>
        <w:rPr>
          <w:sz w:val="12"/>
          <w:szCs w:val="12"/>
        </w:rPr>
      </w:pPr>
    </w:p>
    <w:p w14:paraId="0981600A" w14:textId="77777777" w:rsidR="003E6EB1" w:rsidRPr="003E6EB1" w:rsidRDefault="003E6EB1" w:rsidP="00890BB8">
      <w:pPr>
        <w:pStyle w:val="Standard"/>
        <w:spacing w:line="360" w:lineRule="auto"/>
        <w:jc w:val="both"/>
        <w:rPr>
          <w:rFonts w:eastAsia="Times New Roman" w:cs="Times New Roman"/>
        </w:rPr>
      </w:pPr>
      <w:r w:rsidRPr="003E6EB1">
        <w:rPr>
          <w:rFonts w:eastAsia="Times New Roman" w:cs="Times New Roman"/>
        </w:rPr>
        <w:t>Pomocą w ramach programu objęto dzieci z klas”0”, uczniów szkół podstawowych, szkół ponadgimnazjalnych i ponadpodstawowych, osoby chore, starsze, samotne oraz bezdomne.</w:t>
      </w:r>
    </w:p>
    <w:p w14:paraId="434E13DC" w14:textId="26010CC6" w:rsidR="003E6EB1" w:rsidRPr="003E6EB1" w:rsidRDefault="003E6EB1" w:rsidP="00890BB8">
      <w:pPr>
        <w:pStyle w:val="Standard"/>
        <w:spacing w:line="360" w:lineRule="auto"/>
        <w:jc w:val="both"/>
        <w:rPr>
          <w:rFonts w:eastAsia="Times New Roman" w:cs="Times New Roman"/>
        </w:rPr>
      </w:pPr>
      <w:r w:rsidRPr="003E6EB1">
        <w:rPr>
          <w:rFonts w:eastAsia="Times New Roman" w:cs="Times New Roman"/>
        </w:rPr>
        <w:lastRenderedPageBreak/>
        <w:t xml:space="preserve">Programem objęto ogółem </w:t>
      </w:r>
      <w:r w:rsidR="008C0DCC">
        <w:rPr>
          <w:rFonts w:eastAsia="Times New Roman" w:cs="Times New Roman"/>
        </w:rPr>
        <w:t>373</w:t>
      </w:r>
      <w:r w:rsidRPr="003E6EB1">
        <w:rPr>
          <w:rFonts w:eastAsia="Times New Roman" w:cs="Times New Roman"/>
        </w:rPr>
        <w:t xml:space="preserve"> os</w:t>
      </w:r>
      <w:r w:rsidR="008C0DCC">
        <w:rPr>
          <w:rFonts w:eastAsia="Times New Roman" w:cs="Times New Roman"/>
        </w:rPr>
        <w:t>oby</w:t>
      </w:r>
      <w:r w:rsidRPr="003E6EB1">
        <w:rPr>
          <w:rFonts w:eastAsia="Times New Roman" w:cs="Times New Roman"/>
        </w:rPr>
        <w:t>. 1</w:t>
      </w:r>
      <w:r w:rsidR="008C0DCC">
        <w:rPr>
          <w:rFonts w:eastAsia="Times New Roman" w:cs="Times New Roman"/>
        </w:rPr>
        <w:t>17</w:t>
      </w:r>
      <w:r w:rsidRPr="003E6EB1">
        <w:rPr>
          <w:rFonts w:eastAsia="Times New Roman" w:cs="Times New Roman"/>
        </w:rPr>
        <w:t xml:space="preserve"> osób ( w tym </w:t>
      </w:r>
      <w:r w:rsidR="008C0DCC">
        <w:rPr>
          <w:rFonts w:eastAsia="Times New Roman" w:cs="Times New Roman"/>
        </w:rPr>
        <w:t>39</w:t>
      </w:r>
      <w:r w:rsidRPr="003E6EB1">
        <w:rPr>
          <w:rFonts w:eastAsia="Times New Roman" w:cs="Times New Roman"/>
        </w:rPr>
        <w:t xml:space="preserve"> dzieci do czasu rozpoczęcia nauki w szkole podstawowej oraz </w:t>
      </w:r>
      <w:r w:rsidR="008C0DCC">
        <w:rPr>
          <w:rFonts w:eastAsia="Times New Roman" w:cs="Times New Roman"/>
        </w:rPr>
        <w:t>78</w:t>
      </w:r>
      <w:r w:rsidRPr="003E6EB1">
        <w:rPr>
          <w:rFonts w:eastAsia="Times New Roman" w:cs="Times New Roman"/>
        </w:rPr>
        <w:t xml:space="preserve"> uczniów do czasu ukończenia szkoły </w:t>
      </w:r>
      <w:proofErr w:type="spellStart"/>
      <w:r w:rsidRPr="003E6EB1">
        <w:rPr>
          <w:rFonts w:eastAsia="Times New Roman" w:cs="Times New Roman"/>
        </w:rPr>
        <w:t>ponadgimnzjalnej</w:t>
      </w:r>
      <w:proofErr w:type="spellEnd"/>
      <w:r w:rsidRPr="003E6EB1">
        <w:rPr>
          <w:rFonts w:eastAsia="Times New Roman" w:cs="Times New Roman"/>
        </w:rPr>
        <w:t xml:space="preserve"> i</w:t>
      </w:r>
      <w:r w:rsidR="00573450">
        <w:rPr>
          <w:rFonts w:eastAsia="Times New Roman" w:cs="Times New Roman"/>
        </w:rPr>
        <w:t> </w:t>
      </w:r>
      <w:r w:rsidRPr="003E6EB1">
        <w:rPr>
          <w:rFonts w:eastAsia="Times New Roman" w:cs="Times New Roman"/>
        </w:rPr>
        <w:t xml:space="preserve">ponadpodstawowej) korzystało z posiłku , </w:t>
      </w:r>
      <w:r w:rsidR="008C0DCC">
        <w:rPr>
          <w:rFonts w:eastAsia="Times New Roman" w:cs="Times New Roman"/>
        </w:rPr>
        <w:t>111</w:t>
      </w:r>
      <w:r w:rsidRPr="003E6EB1">
        <w:rPr>
          <w:rFonts w:eastAsia="Times New Roman" w:cs="Times New Roman"/>
        </w:rPr>
        <w:t xml:space="preserve"> osobom przyznano decyzją zasiłek celowy na zakup posiłku.</w:t>
      </w:r>
    </w:p>
    <w:p w14:paraId="6EE15CC3" w14:textId="1EACC05C" w:rsidR="003E6EB1" w:rsidRPr="003E6EB1" w:rsidRDefault="003E6EB1" w:rsidP="00890BB8">
      <w:pPr>
        <w:pStyle w:val="Standard"/>
        <w:spacing w:line="360" w:lineRule="auto"/>
        <w:jc w:val="both"/>
      </w:pPr>
      <w:r w:rsidRPr="003E6EB1">
        <w:rPr>
          <w:rFonts w:eastAsia="Times New Roman" w:cs="Times New Roman"/>
        </w:rPr>
        <w:t xml:space="preserve">W ramach pomocy w formie posiłku  nikt nie korzystał z pełnego obiadu , </w:t>
      </w:r>
      <w:r w:rsidR="008C0DCC">
        <w:rPr>
          <w:rFonts w:eastAsia="Times New Roman" w:cs="Times New Roman"/>
        </w:rPr>
        <w:t>117</w:t>
      </w:r>
      <w:r w:rsidRPr="003E6EB1">
        <w:rPr>
          <w:rFonts w:eastAsia="Times New Roman" w:cs="Times New Roman"/>
        </w:rPr>
        <w:t xml:space="preserve"> osób z jednego gorącego dania . Ponadto </w:t>
      </w:r>
      <w:r w:rsidR="008C0DCC">
        <w:rPr>
          <w:rFonts w:eastAsia="Times New Roman" w:cs="Times New Roman"/>
        </w:rPr>
        <w:t>23</w:t>
      </w:r>
      <w:r w:rsidRPr="003E6EB1">
        <w:rPr>
          <w:rFonts w:eastAsia="Times New Roman" w:cs="Times New Roman"/>
        </w:rPr>
        <w:t xml:space="preserve"> dzieciom udzielono pomocy w formie posiłku bez ustalania sytuacji rodziny w drodze rodzinnego wywiadu środowiskowego oraz wydania przez ośrodek  decyzji administracyjnej. W grupie tej wydatkowano </w:t>
      </w:r>
      <w:r w:rsidR="008C0DCC">
        <w:rPr>
          <w:rFonts w:eastAsia="Times New Roman" w:cs="Times New Roman"/>
        </w:rPr>
        <w:t>5 212,50</w:t>
      </w:r>
      <w:r w:rsidRPr="003E6EB1">
        <w:rPr>
          <w:rFonts w:eastAsia="Times New Roman" w:cs="Times New Roman"/>
        </w:rPr>
        <w:t xml:space="preserve"> zł na </w:t>
      </w:r>
      <w:r w:rsidR="001C0091">
        <w:rPr>
          <w:rFonts w:eastAsia="Times New Roman" w:cs="Times New Roman"/>
        </w:rPr>
        <w:t>5</w:t>
      </w:r>
      <w:r w:rsidR="008C0DCC">
        <w:rPr>
          <w:rFonts w:eastAsia="Times New Roman" w:cs="Times New Roman"/>
        </w:rPr>
        <w:t>75</w:t>
      </w:r>
      <w:r w:rsidRPr="003E6EB1">
        <w:rPr>
          <w:rFonts w:eastAsia="Times New Roman" w:cs="Times New Roman"/>
        </w:rPr>
        <w:t xml:space="preserve"> posiłków.</w:t>
      </w:r>
    </w:p>
    <w:p w14:paraId="508A9665" w14:textId="021BE8E1" w:rsidR="003E6EB1" w:rsidRPr="003E6EB1" w:rsidRDefault="003E6EB1" w:rsidP="00890BB8">
      <w:pPr>
        <w:pStyle w:val="Standard"/>
        <w:spacing w:line="360" w:lineRule="auto"/>
        <w:jc w:val="both"/>
      </w:pPr>
      <w:r w:rsidRPr="003E6EB1">
        <w:rPr>
          <w:rFonts w:eastAsia="Times New Roman" w:cs="Times New Roman"/>
        </w:rPr>
        <w:t>Na świadczenia  w formie posiłku wydatkowano ogółem kwotę</w:t>
      </w:r>
      <w:r w:rsidRPr="003E6EB1">
        <w:rPr>
          <w:rFonts w:eastAsia="Times New Roman" w:cs="Times New Roman"/>
          <w:b/>
          <w:bCs/>
        </w:rPr>
        <w:t xml:space="preserve"> </w:t>
      </w:r>
      <w:r w:rsidRPr="003E6EB1">
        <w:rPr>
          <w:rFonts w:eastAsia="Times New Roman" w:cs="Times New Roman"/>
        </w:rPr>
        <w:t xml:space="preserve"> </w:t>
      </w:r>
      <w:r w:rsidR="008C0DCC">
        <w:rPr>
          <w:rFonts w:eastAsia="Times New Roman" w:cs="Times New Roman"/>
        </w:rPr>
        <w:t>97 831,41</w:t>
      </w:r>
      <w:r w:rsidRPr="003E6EB1">
        <w:rPr>
          <w:rFonts w:eastAsia="Times New Roman" w:cs="Times New Roman"/>
        </w:rPr>
        <w:t xml:space="preserve">  zł. Przeciętny koszt jednego posiłku wyniósł </w:t>
      </w:r>
      <w:r w:rsidR="001C0091">
        <w:rPr>
          <w:rFonts w:eastAsia="Times New Roman" w:cs="Times New Roman"/>
        </w:rPr>
        <w:t>6,</w:t>
      </w:r>
      <w:r w:rsidR="008C0DCC">
        <w:rPr>
          <w:rFonts w:eastAsia="Times New Roman" w:cs="Times New Roman"/>
        </w:rPr>
        <w:t>68</w:t>
      </w:r>
      <w:r w:rsidRPr="003E6EB1">
        <w:rPr>
          <w:rFonts w:eastAsia="Times New Roman" w:cs="Times New Roman"/>
        </w:rPr>
        <w:t xml:space="preserve"> zł.</w:t>
      </w:r>
    </w:p>
    <w:p w14:paraId="2FB2B01C" w14:textId="40A11794" w:rsidR="003D0340" w:rsidRPr="003D0340" w:rsidRDefault="003E6EB1" w:rsidP="003D0340">
      <w:pPr>
        <w:pStyle w:val="Standard"/>
        <w:spacing w:line="360" w:lineRule="auto"/>
        <w:jc w:val="both"/>
      </w:pPr>
      <w:r w:rsidRPr="003E6EB1">
        <w:rPr>
          <w:rFonts w:eastAsia="Times New Roman" w:cs="Times New Roman"/>
        </w:rPr>
        <w:t xml:space="preserve">Na pomoc w formie zasiłku celowego na posiłek wydatkowano kwotę </w:t>
      </w:r>
      <w:r w:rsidR="008C0DCC">
        <w:rPr>
          <w:rFonts w:eastAsia="Times New Roman" w:cs="Times New Roman"/>
        </w:rPr>
        <w:t>186 956,09</w:t>
      </w:r>
      <w:r w:rsidRPr="003E6EB1">
        <w:rPr>
          <w:rFonts w:eastAsia="Times New Roman" w:cs="Times New Roman"/>
        </w:rPr>
        <w:t xml:space="preserve"> zł. Przeciętny koszt  jednego świadczenia wyniósł 2</w:t>
      </w:r>
      <w:r w:rsidR="008C0DCC">
        <w:rPr>
          <w:rFonts w:eastAsia="Times New Roman" w:cs="Times New Roman"/>
        </w:rPr>
        <w:t>23,63</w:t>
      </w:r>
      <w:r w:rsidR="004845E3">
        <w:rPr>
          <w:rFonts w:eastAsia="Times New Roman" w:cs="Times New Roman"/>
        </w:rPr>
        <w:t xml:space="preserve"> </w:t>
      </w:r>
      <w:r w:rsidRPr="003E6EB1">
        <w:rPr>
          <w:rFonts w:eastAsia="Times New Roman" w:cs="Times New Roman"/>
        </w:rPr>
        <w:t>zł.</w:t>
      </w:r>
      <w:r w:rsidR="003D0340" w:rsidRPr="003D0340">
        <w:rPr>
          <w:rFonts w:eastAsia="Times New Roman" w:cs="Times New Roman"/>
        </w:rPr>
        <w:t xml:space="preserve"> </w:t>
      </w:r>
    </w:p>
    <w:p w14:paraId="2BE5F19F" w14:textId="7F2FA80C" w:rsidR="003E6EB1" w:rsidRPr="003E6EB1" w:rsidRDefault="003E6EB1" w:rsidP="00890BB8">
      <w:pPr>
        <w:pStyle w:val="Standard"/>
        <w:spacing w:line="360" w:lineRule="auto"/>
        <w:jc w:val="both"/>
        <w:rPr>
          <w:rFonts w:eastAsia="Times New Roman" w:cs="Times New Roman"/>
        </w:rPr>
      </w:pPr>
      <w:r w:rsidRPr="003E6EB1">
        <w:rPr>
          <w:rFonts w:eastAsia="Times New Roman" w:cs="Times New Roman"/>
        </w:rPr>
        <w:t>W 202</w:t>
      </w:r>
      <w:r w:rsidR="008C0DCC">
        <w:rPr>
          <w:rFonts w:eastAsia="Times New Roman" w:cs="Times New Roman"/>
        </w:rPr>
        <w:t>2</w:t>
      </w:r>
      <w:r w:rsidRPr="003E6EB1">
        <w:rPr>
          <w:rFonts w:eastAsia="Times New Roman" w:cs="Times New Roman"/>
        </w:rPr>
        <w:t xml:space="preserve"> roku Ośrodek w rozdziale 85230 wydatkował również kwotę w wysokości</w:t>
      </w:r>
      <w:r w:rsidRPr="003E6EB1">
        <w:rPr>
          <w:rFonts w:eastAsia="Times New Roman" w:cs="Times New Roman"/>
          <w:b/>
          <w:bCs/>
        </w:rPr>
        <w:t xml:space="preserve"> </w:t>
      </w:r>
      <w:r w:rsidRPr="003E6EB1">
        <w:rPr>
          <w:rFonts w:eastAsia="Times New Roman" w:cs="Times New Roman"/>
        </w:rPr>
        <w:t>6 800.00 zł. Opłata dotyczy wydatków związanych z partycypacją w kosztach rozdysponowania żywności otrzymanej w ramach programu realizowanego przez Bank Żywności w Olsztynie, poniesionych zgodnie z umową  nr 53/POPŻ/ 2019 zawartą w dniu 19.12.2019 roku  z</w:t>
      </w:r>
      <w:r w:rsidR="00573450">
        <w:rPr>
          <w:rFonts w:eastAsia="Times New Roman" w:cs="Times New Roman"/>
        </w:rPr>
        <w:t> </w:t>
      </w:r>
      <w:r w:rsidRPr="003E6EB1">
        <w:rPr>
          <w:rFonts w:eastAsia="Times New Roman" w:cs="Times New Roman"/>
        </w:rPr>
        <w:t>Bankiem Żywności w Olsztynie.</w:t>
      </w:r>
    </w:p>
    <w:p w14:paraId="01E5685C" w14:textId="31E1C990" w:rsidR="00380BCD" w:rsidRDefault="003E6EB1" w:rsidP="00380BCD">
      <w:pPr>
        <w:pStyle w:val="Standard"/>
        <w:jc w:val="both"/>
        <w:rPr>
          <w:rFonts w:eastAsia="Times New Roman" w:cs="Times New Roman"/>
          <w:b/>
          <w:bCs/>
        </w:rPr>
      </w:pPr>
      <w:r w:rsidRPr="003E6EB1">
        <w:rPr>
          <w:rFonts w:eastAsia="Times New Roman" w:cs="Times New Roman"/>
          <w:b/>
          <w:bCs/>
        </w:rPr>
        <w:t>W rozdziale</w:t>
      </w:r>
      <w:r w:rsidRPr="003E6EB1">
        <w:rPr>
          <w:rFonts w:eastAsia="Times New Roman" w:cs="Times New Roman"/>
        </w:rPr>
        <w:t xml:space="preserve">  </w:t>
      </w:r>
      <w:r w:rsidRPr="003E6EB1">
        <w:rPr>
          <w:rFonts w:eastAsia="Times New Roman" w:cs="Times New Roman"/>
          <w:b/>
          <w:bCs/>
        </w:rPr>
        <w:t>85295</w:t>
      </w:r>
      <w:r>
        <w:rPr>
          <w:rFonts w:eastAsia="Times New Roman" w:cs="Times New Roman"/>
          <w:b/>
          <w:bCs/>
        </w:rPr>
        <w:t xml:space="preserve"> </w:t>
      </w:r>
      <w:r w:rsidR="006B07E2">
        <w:rPr>
          <w:rFonts w:eastAsia="Times New Roman" w:cs="Times New Roman"/>
          <w:b/>
          <w:bCs/>
        </w:rPr>
        <w:t xml:space="preserve">-Pozostała </w:t>
      </w:r>
      <w:r w:rsidR="006B07E2" w:rsidRPr="003D0340">
        <w:rPr>
          <w:rFonts w:eastAsia="Times New Roman" w:cs="Times New Roman"/>
          <w:b/>
          <w:bCs/>
        </w:rPr>
        <w:t xml:space="preserve">działalność  </w:t>
      </w:r>
      <w:r w:rsidR="003D0340">
        <w:rPr>
          <w:rFonts w:eastAsia="Times New Roman" w:cs="Times New Roman"/>
          <w:b/>
          <w:bCs/>
        </w:rPr>
        <w:t xml:space="preserve">wydatkowano   ogółem kwotę </w:t>
      </w:r>
      <w:r w:rsidR="00995E47">
        <w:rPr>
          <w:rFonts w:eastAsia="Times New Roman" w:cs="Times New Roman"/>
          <w:b/>
          <w:bCs/>
        </w:rPr>
        <w:t>600 743,17</w:t>
      </w:r>
      <w:r w:rsidR="003D0340">
        <w:rPr>
          <w:rFonts w:eastAsia="Times New Roman" w:cs="Times New Roman"/>
          <w:b/>
          <w:bCs/>
        </w:rPr>
        <w:t xml:space="preserve"> zł.         </w:t>
      </w:r>
    </w:p>
    <w:p w14:paraId="3DFE68D0" w14:textId="77777777" w:rsidR="00380BCD" w:rsidRPr="00380BCD" w:rsidRDefault="00380BCD" w:rsidP="00380BCD">
      <w:pPr>
        <w:pStyle w:val="Standard"/>
        <w:spacing w:line="360" w:lineRule="auto"/>
        <w:jc w:val="both"/>
        <w:rPr>
          <w:rFonts w:eastAsia="Times New Roman" w:cs="Times New Roman"/>
          <w:b/>
          <w:bCs/>
        </w:rPr>
      </w:pPr>
    </w:p>
    <w:p w14:paraId="58E14486" w14:textId="1F698BA1" w:rsidR="00380BCD" w:rsidRPr="00380BCD" w:rsidRDefault="00380BCD" w:rsidP="00380BCD">
      <w:pPr>
        <w:pStyle w:val="Standard"/>
        <w:spacing w:line="360" w:lineRule="auto"/>
        <w:jc w:val="both"/>
      </w:pPr>
      <w:r w:rsidRPr="00380BCD">
        <w:rPr>
          <w:rFonts w:eastAsia="Times New Roman" w:cs="Times New Roman"/>
        </w:rPr>
        <w:tab/>
        <w:t>W rozdziale tym</w:t>
      </w:r>
      <w:r w:rsidRPr="00380BCD">
        <w:rPr>
          <w:rFonts w:eastAsia="Times New Roman" w:cs="Times New Roman"/>
          <w:b/>
          <w:bCs/>
        </w:rPr>
        <w:t xml:space="preserve"> </w:t>
      </w:r>
      <w:r w:rsidRPr="00380BCD">
        <w:rPr>
          <w:rFonts w:eastAsia="Times New Roman" w:cs="Times New Roman"/>
        </w:rPr>
        <w:t>zrealizowano zawarte w dniu 10.02.2022 roku pomiędzy Starostą Mrągowskim, a Urzędem Gminy Sorkwity Porozumienie Nr 1/2022 w sprawie organizacji prac społecznie użytecznych. Łączna kwota świadczeń pieniężnych w okresie objętym porozumieniem przewidziana do wypłaty osobom bezrobotnym to 54 000,00 zł, z czego do refundacji z Funduszu Pracy podlega kwota 32 400,00 zł</w:t>
      </w:r>
      <w:r>
        <w:rPr>
          <w:rFonts w:eastAsia="Times New Roman" w:cs="Times New Roman"/>
        </w:rPr>
        <w:t>.</w:t>
      </w:r>
    </w:p>
    <w:p w14:paraId="550E9DE0" w14:textId="2F1E64B9" w:rsidR="00380BCD" w:rsidRPr="007F3B9E" w:rsidRDefault="00380BCD" w:rsidP="00380BCD">
      <w:pPr>
        <w:pStyle w:val="Standard"/>
        <w:spacing w:line="360" w:lineRule="auto"/>
        <w:jc w:val="both"/>
      </w:pPr>
      <w:r w:rsidRPr="00380BCD">
        <w:rPr>
          <w:rFonts w:eastAsia="Times New Roman" w:cs="Times New Roman"/>
        </w:rPr>
        <w:tab/>
        <w:t xml:space="preserve">W 2022 r na świadczenia pieniężne za wykonane prace społecznie użyteczne wydatkowano </w:t>
      </w:r>
      <w:r w:rsidRPr="007F3B9E">
        <w:rPr>
          <w:rFonts w:eastAsia="Times New Roman" w:cs="Times New Roman"/>
        </w:rPr>
        <w:t>kwotę 41 893,50 zł, na środki bhp 1 163,33 zł, pozostałe wydatki to 3 870,67 zł.</w:t>
      </w:r>
    </w:p>
    <w:p w14:paraId="14EE2B61" w14:textId="77777777" w:rsidR="00380BCD" w:rsidRPr="007F3B9E" w:rsidRDefault="00380BCD" w:rsidP="00380BCD">
      <w:pPr>
        <w:pStyle w:val="Standard"/>
        <w:spacing w:line="360" w:lineRule="auto"/>
        <w:jc w:val="both"/>
      </w:pPr>
      <w:r w:rsidRPr="007F3B9E">
        <w:rPr>
          <w:rFonts w:eastAsia="Times New Roman" w:cs="Times New Roman"/>
        </w:rPr>
        <w:tab/>
        <w:t>W rozdziale 85295 realizowany jest również Program Wieloletni Klub Senior+.  W ramach działalności Klubu w roku 2022 seniorzy uczestniczyli w zajęciach florystycznych i zielarskich, warsztatach rękodzieła i kulinarnych. Seniorzy z Klubu aktywnie integrowali się ze społecznością lokalną włączając się w liczne akcje społeczne oraz współpracując z Gminnym Ośrodkiem Kultury organizując zajęcia wakacyjne dla dzieci i młodzieży z terenu naszej Gminy. W 2022 roku wydatki na funkcjonowanie Klubu wyniosły</w:t>
      </w:r>
      <w:r w:rsidRPr="007F3B9E">
        <w:rPr>
          <w:rFonts w:eastAsia="Times New Roman" w:cs="Times New Roman"/>
        </w:rPr>
        <w:br/>
        <w:t xml:space="preserve"> 24 856,62 zł .</w:t>
      </w:r>
    </w:p>
    <w:p w14:paraId="1002E010" w14:textId="77777777" w:rsidR="00380BCD" w:rsidRPr="007F3B9E" w:rsidRDefault="00380BCD" w:rsidP="00380BCD">
      <w:pPr>
        <w:pStyle w:val="Standard"/>
        <w:spacing w:line="360" w:lineRule="auto"/>
        <w:jc w:val="both"/>
        <w:rPr>
          <w:rFonts w:eastAsia="Times New Roman" w:cs="Times New Roman"/>
        </w:rPr>
      </w:pPr>
    </w:p>
    <w:p w14:paraId="595A85A6" w14:textId="77777777" w:rsidR="00380BCD" w:rsidRPr="007F3B9E" w:rsidRDefault="00380BCD" w:rsidP="00380BCD">
      <w:pPr>
        <w:pStyle w:val="Standard"/>
        <w:spacing w:line="360" w:lineRule="auto"/>
        <w:jc w:val="both"/>
      </w:pPr>
      <w:r w:rsidRPr="00380BCD">
        <w:rPr>
          <w:rFonts w:eastAsia="Times New Roman" w:cs="Times New Roman"/>
        </w:rPr>
        <w:lastRenderedPageBreak/>
        <w:tab/>
        <w:t xml:space="preserve">W roku 2022 w rozdziale 85295 rozpoczęto również realizację programu pod nazwą Dodatek osłonowy. Środki na realizację pochodzą z budżetu państwa i są wypłacane w formie dotacji celowej. W całym 2022 roku </w:t>
      </w:r>
      <w:r w:rsidRPr="007F3B9E">
        <w:rPr>
          <w:rFonts w:eastAsia="Times New Roman" w:cs="Times New Roman"/>
        </w:rPr>
        <w:t>złożono 860 wniosków, z czego 81 kwalifikowało się do odmowy wypłaty. Po weryfikacji złożonych wniosków, 510 342,52 zł przeznaczono na wypłatę świadczeń oraz 10 206,85 zł na koszty obsługi tego zadania. Pozostałe wydatki do zadania Dodatek Osłonowy w wysokości 842,18 zł pochodzą ze środków własnych Gminy.</w:t>
      </w:r>
    </w:p>
    <w:p w14:paraId="00C62838" w14:textId="77777777" w:rsidR="00380BCD" w:rsidRPr="007F3B9E" w:rsidRDefault="00380BCD" w:rsidP="00380BCD">
      <w:pPr>
        <w:pStyle w:val="Standard"/>
        <w:spacing w:line="360" w:lineRule="auto"/>
        <w:jc w:val="both"/>
      </w:pPr>
      <w:r w:rsidRPr="007F3B9E">
        <w:rPr>
          <w:rFonts w:eastAsia="Times New Roman" w:cs="Times New Roman"/>
        </w:rPr>
        <w:tab/>
        <w:t>W rozdziale 85295 realizowano również, w odniesieniu do ustawy z dnia 12 marca 2022 roku o pomocy obywatelom Ukrainy w związku z konfliktem zbrojnym na terytorium tego państwa, wypłatę świadczeń z pomocy społecznej w postaci dofinansowania do gorących posiłków w przedszkolach ( 8 dzieci) i szkołach (10 dzieci). Łączną kwotę na wypłatę w/w świadczeń – 7567,50 zł otrzymano z utworzonego w tym celu Funduszu Pomocy.</w:t>
      </w:r>
    </w:p>
    <w:p w14:paraId="4D01A9EF" w14:textId="77777777" w:rsidR="00380BCD" w:rsidRPr="007F3B9E" w:rsidRDefault="00380BCD" w:rsidP="00380BCD">
      <w:pPr>
        <w:pStyle w:val="Standard"/>
        <w:spacing w:line="360" w:lineRule="auto"/>
        <w:jc w:val="both"/>
        <w:rPr>
          <w:rFonts w:eastAsia="Times New Roman" w:cs="Times New Roman"/>
        </w:rPr>
      </w:pPr>
    </w:p>
    <w:p w14:paraId="53E11B81" w14:textId="77777777" w:rsidR="00380BCD" w:rsidRPr="00380BCD" w:rsidRDefault="00380BCD" w:rsidP="00380BCD">
      <w:pPr>
        <w:pStyle w:val="Standard"/>
        <w:spacing w:line="360" w:lineRule="auto"/>
        <w:jc w:val="both"/>
        <w:rPr>
          <w:rFonts w:eastAsia="Times New Roman" w:cs="Times New Roman"/>
        </w:rPr>
      </w:pPr>
    </w:p>
    <w:p w14:paraId="7DE8F575" w14:textId="77777777" w:rsidR="00380BCD" w:rsidRPr="00380BCD" w:rsidRDefault="00380BCD" w:rsidP="00380BCD">
      <w:pPr>
        <w:pStyle w:val="Standard"/>
        <w:spacing w:line="360" w:lineRule="auto"/>
        <w:jc w:val="both"/>
        <w:rPr>
          <w:rFonts w:eastAsia="Times New Roman" w:cs="Times New Roman"/>
        </w:rPr>
      </w:pPr>
      <w:r w:rsidRPr="00380BCD">
        <w:rPr>
          <w:rFonts w:eastAsia="Times New Roman" w:cs="Times New Roman"/>
          <w:b/>
          <w:bCs/>
        </w:rPr>
        <w:t>Dział 853</w:t>
      </w:r>
      <w:r w:rsidRPr="00380BCD">
        <w:rPr>
          <w:rFonts w:eastAsia="Times New Roman" w:cs="Times New Roman"/>
        </w:rPr>
        <w:t xml:space="preserve"> -  </w:t>
      </w:r>
      <w:r w:rsidRPr="00380BCD">
        <w:rPr>
          <w:rFonts w:eastAsia="Times New Roman" w:cs="Times New Roman"/>
          <w:b/>
          <w:bCs/>
        </w:rPr>
        <w:t>Pozostałe Zadania w Zakresie Polityki Społecznej</w:t>
      </w:r>
    </w:p>
    <w:p w14:paraId="255822D6" w14:textId="424EA4FE" w:rsidR="007F3B9E" w:rsidRPr="006F7C0C" w:rsidRDefault="007F3B9E" w:rsidP="007F3B9E">
      <w:pPr>
        <w:suppressAutoHyphens/>
        <w:spacing w:after="0" w:line="360" w:lineRule="auto"/>
        <w:jc w:val="both"/>
        <w:rPr>
          <w:rFonts w:ascii="Times New Roman" w:eastAsia="Times New Roman" w:hAnsi="Times New Roman" w:cs="Times New Roman"/>
          <w:b/>
          <w:bCs/>
          <w:sz w:val="24"/>
          <w:szCs w:val="24"/>
        </w:rPr>
      </w:pPr>
      <w:r w:rsidRPr="00C348D0">
        <w:rPr>
          <w:rFonts w:ascii="Times New Roman" w:eastAsia="Times New Roman" w:hAnsi="Times New Roman" w:cs="Times New Roman"/>
          <w:b/>
          <w:bCs/>
          <w:sz w:val="24"/>
          <w:szCs w:val="24"/>
        </w:rPr>
        <w:t>W 2022 r. ogółem w dziale  wydatkowano kwotę</w:t>
      </w:r>
      <w:r w:rsidRPr="00D7183A">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 3 673 177,10</w:t>
      </w:r>
      <w:r w:rsidRPr="006F7C0C">
        <w:rPr>
          <w:rFonts w:ascii="Times New Roman" w:eastAsia="Times New Roman" w:hAnsi="Times New Roman" w:cs="Times New Roman"/>
          <w:b/>
          <w:bCs/>
          <w:sz w:val="24"/>
          <w:szCs w:val="24"/>
        </w:rPr>
        <w:t xml:space="preserve"> zł.</w:t>
      </w:r>
    </w:p>
    <w:p w14:paraId="6D1D8249" w14:textId="77777777" w:rsidR="00380BCD" w:rsidRPr="00380BCD" w:rsidRDefault="00380BCD" w:rsidP="00380BCD">
      <w:pPr>
        <w:pStyle w:val="Standard"/>
        <w:spacing w:line="360" w:lineRule="auto"/>
        <w:jc w:val="both"/>
        <w:rPr>
          <w:rFonts w:eastAsia="Times New Roman" w:cs="Times New Roman"/>
          <w:b/>
          <w:bCs/>
        </w:rPr>
      </w:pPr>
    </w:p>
    <w:p w14:paraId="201C233B" w14:textId="77777777" w:rsidR="00380BCD" w:rsidRPr="00380BCD" w:rsidRDefault="00380BCD" w:rsidP="00380BCD">
      <w:pPr>
        <w:pStyle w:val="Standard"/>
        <w:spacing w:line="360" w:lineRule="auto"/>
        <w:jc w:val="both"/>
      </w:pPr>
      <w:r w:rsidRPr="00380BCD">
        <w:rPr>
          <w:rFonts w:eastAsia="Times New Roman" w:cs="Times New Roman"/>
        </w:rPr>
        <w:tab/>
      </w:r>
      <w:r w:rsidRPr="007F3B9E">
        <w:rPr>
          <w:rFonts w:eastAsia="Times New Roman" w:cs="Times New Roman"/>
        </w:rPr>
        <w:t>W rozdziale 85395</w:t>
      </w:r>
      <w:r w:rsidRPr="00380BCD">
        <w:rPr>
          <w:rFonts w:eastAsia="Times New Roman" w:cs="Times New Roman"/>
        </w:rPr>
        <w:t xml:space="preserve"> – realizowany był projekt Teraz </w:t>
      </w:r>
      <w:r w:rsidRPr="00380BCD">
        <w:rPr>
          <w:rFonts w:eastAsia="Times New Roman" w:cs="Times New Roman"/>
          <w:color w:val="000000"/>
        </w:rPr>
        <w:t xml:space="preserve">Rodzina! </w:t>
      </w:r>
      <w:r w:rsidRPr="00380BCD">
        <w:rPr>
          <w:rFonts w:eastAsia="Times New Roman" w:cs="Times New Roman"/>
          <w:b/>
          <w:bCs/>
          <w:color w:val="000000"/>
        </w:rPr>
        <w:t xml:space="preserve"> </w:t>
      </w:r>
      <w:r w:rsidRPr="00380BCD">
        <w:rPr>
          <w:rFonts w:eastAsia="Times New Roman" w:cs="Times New Roman"/>
          <w:color w:val="000000"/>
        </w:rPr>
        <w:t xml:space="preserve">Projekt skierowany jest do 15 rodzin (60 osób)  z Gminy Sorkwity. Celem projektu jest podniesienie zdolności do przezwyciężania trudności w wypełnianiu funkcji opiekuńczo – wychowawczych osób zagrożonych ubóstwem i wykluczeniem społecznym poprzez umożliwienie im dostępu do usług wsparcia. Rezultatem wsparcia projektu będzie poprawa funkcjonowania rodzin i wzrost jakości opieki i wychowania dzieci w naturalnym środowisku rodzinnym oraz zapobieganie umieszczania dzieci w pieczy zastępczej. Na realizacje tego projektu  przeznaczono 575 760,00 zł. Z czego 489 396,00 zł to środki europejskie, 37 500,00 zł. to wkład własny  Gminy w postaci zasiłków celowych, a 48 864,00 </w:t>
      </w:r>
      <w:proofErr w:type="spellStart"/>
      <w:r w:rsidRPr="00380BCD">
        <w:rPr>
          <w:rFonts w:eastAsia="Times New Roman" w:cs="Times New Roman"/>
          <w:color w:val="000000"/>
        </w:rPr>
        <w:t>zl</w:t>
      </w:r>
      <w:proofErr w:type="spellEnd"/>
      <w:r w:rsidRPr="00380BCD">
        <w:rPr>
          <w:rFonts w:eastAsia="Times New Roman" w:cs="Times New Roman"/>
          <w:color w:val="000000"/>
        </w:rPr>
        <w:t xml:space="preserve"> to wkład własny niepieniężny. Do końca 2022 roku z zakładanego planu, wydatkowano </w:t>
      </w:r>
      <w:r w:rsidRPr="007F3B9E">
        <w:rPr>
          <w:rFonts w:eastAsia="Times New Roman" w:cs="Times New Roman"/>
          <w:color w:val="000000"/>
        </w:rPr>
        <w:t>326 964,13 zł.</w:t>
      </w:r>
      <w:r w:rsidRPr="00380BCD">
        <w:rPr>
          <w:rFonts w:eastAsia="Times New Roman" w:cs="Times New Roman"/>
          <w:b/>
          <w:bCs/>
          <w:color w:val="000000"/>
        </w:rPr>
        <w:t xml:space="preserve"> </w:t>
      </w:r>
      <w:r w:rsidRPr="00380BCD">
        <w:rPr>
          <w:rFonts w:eastAsia="Times New Roman" w:cs="Times New Roman"/>
          <w:color w:val="000000"/>
        </w:rPr>
        <w:t>Całość wydatków pochodziła ze środków europejskich.</w:t>
      </w:r>
    </w:p>
    <w:p w14:paraId="728059E2" w14:textId="77777777" w:rsidR="00380BCD" w:rsidRPr="00380BCD" w:rsidRDefault="00380BCD" w:rsidP="00380BCD">
      <w:pPr>
        <w:pStyle w:val="Standard"/>
        <w:widowControl/>
        <w:suppressAutoHyphens w:val="0"/>
        <w:autoSpaceDE w:val="0"/>
        <w:spacing w:line="360" w:lineRule="auto"/>
        <w:ind w:firstLine="708"/>
        <w:jc w:val="both"/>
        <w:rPr>
          <w:rFonts w:eastAsia="Times New Roman" w:cs="Times New Roman"/>
          <w:color w:val="000000"/>
        </w:rPr>
      </w:pPr>
    </w:p>
    <w:p w14:paraId="41052FEF" w14:textId="77777777" w:rsidR="00380BCD" w:rsidRPr="00380BCD" w:rsidRDefault="00380BCD" w:rsidP="00380BCD">
      <w:pPr>
        <w:pStyle w:val="Standard"/>
        <w:widowControl/>
        <w:suppressAutoHyphens w:val="0"/>
        <w:autoSpaceDE w:val="0"/>
        <w:spacing w:line="360" w:lineRule="auto"/>
        <w:ind w:firstLine="708"/>
        <w:jc w:val="both"/>
        <w:rPr>
          <w:rFonts w:eastAsia="Times New Roman" w:cs="Times New Roman"/>
          <w:color w:val="000000"/>
        </w:rPr>
      </w:pPr>
      <w:r w:rsidRPr="00380BCD">
        <w:rPr>
          <w:rFonts w:eastAsia="Times New Roman" w:cs="Times New Roman"/>
          <w:color w:val="000000"/>
        </w:rPr>
        <w:t>W rozdziale 85395 do końca 2022 roku wydatkowano również środki z Funduszu Pomocy na wypłatę dla obywateli Ukrainy jednorazowego świadczenia pieniężnego w wysokości 300,00 zł  na osobę  - z przeznaczeniem na utrzymanie, w szczególności na pokrycie wydatków na żywność, odzież, obuwie środki higieny osobistej oraz opłaty mieszkaniowe. Świadczenie wypłacono 132 obywatelom Ukrainy na kwotę</w:t>
      </w:r>
      <w:r w:rsidRPr="00380BCD">
        <w:rPr>
          <w:rFonts w:eastAsia="Times New Roman" w:cs="Times New Roman"/>
          <w:color w:val="000000"/>
        </w:rPr>
        <w:br/>
      </w:r>
      <w:r w:rsidRPr="007F3B9E">
        <w:rPr>
          <w:rFonts w:eastAsia="Times New Roman" w:cs="Times New Roman"/>
          <w:color w:val="000000"/>
        </w:rPr>
        <w:t>39 600,00 zł</w:t>
      </w:r>
      <w:r w:rsidRPr="00380BCD">
        <w:rPr>
          <w:rFonts w:eastAsia="Times New Roman" w:cs="Times New Roman"/>
          <w:color w:val="000000"/>
        </w:rPr>
        <w:t xml:space="preserve">. Na koszty obsługi tego zadania przeznaczono </w:t>
      </w:r>
      <w:r w:rsidRPr="007F3B9E">
        <w:rPr>
          <w:rFonts w:eastAsia="Times New Roman" w:cs="Times New Roman"/>
          <w:color w:val="000000"/>
        </w:rPr>
        <w:t>732,56</w:t>
      </w:r>
      <w:r w:rsidRPr="00380BCD">
        <w:rPr>
          <w:rFonts w:eastAsia="Times New Roman" w:cs="Times New Roman"/>
          <w:color w:val="000000"/>
        </w:rPr>
        <w:t xml:space="preserve"> zł.</w:t>
      </w:r>
    </w:p>
    <w:p w14:paraId="7F0CAEF9" w14:textId="77777777" w:rsidR="00380BCD" w:rsidRPr="00380BCD" w:rsidRDefault="00380BCD" w:rsidP="00380BCD">
      <w:pPr>
        <w:pStyle w:val="Standard"/>
        <w:widowControl/>
        <w:suppressAutoHyphens w:val="0"/>
        <w:autoSpaceDE w:val="0"/>
        <w:spacing w:line="360" w:lineRule="auto"/>
        <w:ind w:firstLine="708"/>
        <w:jc w:val="both"/>
        <w:rPr>
          <w:rFonts w:eastAsia="Times New Roman" w:cs="Times New Roman"/>
          <w:color w:val="000000"/>
        </w:rPr>
      </w:pPr>
    </w:p>
    <w:p w14:paraId="24A18DC8" w14:textId="77777777" w:rsidR="00380BCD" w:rsidRPr="00380BCD" w:rsidRDefault="00380BCD" w:rsidP="00380BCD">
      <w:pPr>
        <w:pStyle w:val="Standard"/>
        <w:widowControl/>
        <w:suppressAutoHyphens w:val="0"/>
        <w:autoSpaceDE w:val="0"/>
        <w:spacing w:line="360" w:lineRule="auto"/>
        <w:ind w:firstLine="708"/>
        <w:jc w:val="both"/>
        <w:rPr>
          <w:rFonts w:eastAsia="Times New Roman" w:cs="Times New Roman"/>
          <w:color w:val="000000"/>
        </w:rPr>
      </w:pPr>
      <w:r w:rsidRPr="00380BCD">
        <w:rPr>
          <w:rFonts w:eastAsia="Times New Roman" w:cs="Times New Roman"/>
          <w:color w:val="000000"/>
        </w:rPr>
        <w:t xml:space="preserve">W rozdziale 85395 w roku 2022 Gminny Ośrodek Pomocy Społecznej w Sorkwitach realizował zadania wynikające z Ustawy o dodatku węglowym. Do końca listopada 2022 roku do tutejszego ośrodka wpłynęło 955 wniosków o wypłatę dodatku węglowego, z czego 266 wniosków zostało odrzuconych a 8 znajduje się w weryfikacji Samorządowego Kolegium Odwoławczego. Wypłacono 681 </w:t>
      </w:r>
      <w:r w:rsidRPr="007F3B9E">
        <w:rPr>
          <w:rFonts w:eastAsia="Times New Roman" w:cs="Times New Roman"/>
          <w:color w:val="000000"/>
        </w:rPr>
        <w:t>dodatków węglowych w wysokości 2 043 000,00 zł. Na koszty obsługi tego zadania wydatkowano 40 860,00 zł. W głównej mierze dotyczyły one wypłaty dodatków i nagród dla pracowników realizujących</w:t>
      </w:r>
      <w:r w:rsidRPr="00380BCD">
        <w:rPr>
          <w:rFonts w:eastAsia="Times New Roman" w:cs="Times New Roman"/>
          <w:color w:val="000000"/>
        </w:rPr>
        <w:t xml:space="preserve"> w/w zadanie oraz pochodnych od nich ( 28 041,00 zł). Na szkolenia wydatkowano 535,00 zł. Zakupiono również sprzęt komputerowy , licencje na oprogramowanie oraz mat. biurowe. ( 12 284,00 zł).</w:t>
      </w:r>
    </w:p>
    <w:p w14:paraId="64C8E6EE" w14:textId="77777777" w:rsidR="00380BCD" w:rsidRPr="007F3B9E" w:rsidRDefault="00380BCD" w:rsidP="00380BCD">
      <w:pPr>
        <w:pStyle w:val="Standard"/>
        <w:widowControl/>
        <w:suppressAutoHyphens w:val="0"/>
        <w:autoSpaceDE w:val="0"/>
        <w:spacing w:line="360" w:lineRule="auto"/>
        <w:ind w:firstLine="708"/>
        <w:jc w:val="both"/>
      </w:pPr>
      <w:r w:rsidRPr="00380BCD">
        <w:rPr>
          <w:rFonts w:eastAsia="Times New Roman" w:cs="Times New Roman"/>
          <w:color w:val="000000"/>
        </w:rPr>
        <w:t xml:space="preserve">Pod koniec 2022 roku w ramach rozdziału 85395 </w:t>
      </w:r>
      <w:proofErr w:type="spellStart"/>
      <w:r w:rsidRPr="00380BCD">
        <w:rPr>
          <w:rFonts w:eastAsia="Times New Roman" w:cs="Times New Roman"/>
          <w:color w:val="000000"/>
        </w:rPr>
        <w:t>Gops</w:t>
      </w:r>
      <w:proofErr w:type="spellEnd"/>
      <w:r w:rsidRPr="00380BCD">
        <w:rPr>
          <w:rFonts w:eastAsia="Times New Roman" w:cs="Times New Roman"/>
          <w:color w:val="000000"/>
        </w:rPr>
        <w:t xml:space="preserve"> realizował również zadanie zgodnie z Ustawą o szczególnych rozwiązaniach w zakresie niektórych źródeł ciepła w związku z sytuacją na rynku paliw. Na podstawie tej ustawy można było składać w</w:t>
      </w:r>
      <w:r w:rsidRPr="00380BCD">
        <w:t xml:space="preserve">niosek o wypłatę dodatku dla gospodarstw domowych z tytułu wykorzystania niektórych źródeł ciepła – dający możliwość dofinansowania zakupu opału: </w:t>
      </w:r>
      <w:proofErr w:type="spellStart"/>
      <w:r w:rsidRPr="00380BCD">
        <w:t>peletu</w:t>
      </w:r>
      <w:proofErr w:type="spellEnd"/>
      <w:r w:rsidRPr="00380BCD">
        <w:t xml:space="preserve"> drzewnego, drewna kawałkowego i innych rodzajów biomasy oraz gazu skroplonego LPG lub oleju opałowego.</w:t>
      </w:r>
      <w:r w:rsidRPr="00380BCD">
        <w:rPr>
          <w:b/>
          <w:bCs/>
        </w:rPr>
        <w:t xml:space="preserve"> </w:t>
      </w:r>
      <w:r w:rsidRPr="00380BCD">
        <w:t xml:space="preserve">Złożono w sumie 411 wniosków o wypłatę rożnych </w:t>
      </w:r>
      <w:r w:rsidRPr="007F3B9E">
        <w:t xml:space="preserve">dodatków, z czego definitywnie odrzucono 18 wniosków. Wypłacono 39 dodatków do oleju opałowego w wysokości 78 000,00 zł, 5 dodatków w wysokości 2500,00 zł dodatku do gazu LPG, 131 dodatków w wysokości 393 000,00 zł do </w:t>
      </w:r>
      <w:proofErr w:type="spellStart"/>
      <w:r w:rsidRPr="007F3B9E">
        <w:t>pelletu</w:t>
      </w:r>
      <w:proofErr w:type="spellEnd"/>
      <w:r w:rsidRPr="007F3B9E">
        <w:t>/ biomasy oraz 218 dodatków w wysokości 218 000,00 zł do drewna kawałkowego. Na koszty obsługi tego zadania, podobnie jak w przypadku realizacji „Dodatku węglowego” wydatkowano 13 819,78 zł. ( wynagrodzenia i pochodne, szkolenia, mat biurowe oraz licencje i  sprzęt komputerowy)</w:t>
      </w:r>
    </w:p>
    <w:p w14:paraId="132FEE89" w14:textId="77777777" w:rsidR="003E6EB1" w:rsidRPr="003E6EB1" w:rsidRDefault="003E6EB1" w:rsidP="003E6EB1">
      <w:pPr>
        <w:pStyle w:val="Standard"/>
        <w:widowControl/>
        <w:suppressAutoHyphens w:val="0"/>
        <w:autoSpaceDE w:val="0"/>
        <w:ind w:firstLine="708"/>
        <w:jc w:val="both"/>
        <w:textAlignment w:val="auto"/>
        <w:rPr>
          <w:rFonts w:eastAsia="Times New Roman" w:cs="Times New Roman"/>
          <w:b/>
          <w:bCs/>
          <w:color w:val="000000"/>
        </w:rPr>
      </w:pPr>
    </w:p>
    <w:p w14:paraId="3954C6B8" w14:textId="7F8C535A" w:rsidR="00C401B8" w:rsidRDefault="00FA1490" w:rsidP="004715A0">
      <w:pPr>
        <w:keepNext/>
        <w:tabs>
          <w:tab w:val="left" w:pos="0"/>
        </w:tabs>
        <w:suppressAutoHyphens/>
        <w:spacing w:after="0" w:line="360" w:lineRule="auto"/>
        <w:ind w:firstLine="284"/>
        <w:jc w:val="both"/>
        <w:rPr>
          <w:rFonts w:ascii="Times New Roman" w:eastAsia="Times New Roman" w:hAnsi="Times New Roman" w:cs="Times New Roman"/>
          <w:b/>
          <w:sz w:val="24"/>
        </w:rPr>
      </w:pPr>
      <w:r>
        <w:rPr>
          <w:rFonts w:ascii="Times New Roman" w:eastAsia="Times New Roman" w:hAnsi="Times New Roman" w:cs="Times New Roman"/>
          <w:b/>
          <w:sz w:val="24"/>
        </w:rPr>
        <w:t>Dział 854 – Edukacyjna opieka wychowawcza</w:t>
      </w:r>
    </w:p>
    <w:p w14:paraId="1C99AF37" w14:textId="3B95C827" w:rsidR="00380BCD" w:rsidRPr="006F7C0C" w:rsidRDefault="00380BCD" w:rsidP="00380BCD">
      <w:pPr>
        <w:suppressAutoHyphens/>
        <w:spacing w:after="0" w:line="360" w:lineRule="auto"/>
        <w:jc w:val="both"/>
        <w:rPr>
          <w:rFonts w:ascii="Times New Roman" w:eastAsia="Times New Roman" w:hAnsi="Times New Roman" w:cs="Times New Roman"/>
          <w:b/>
          <w:bCs/>
          <w:sz w:val="24"/>
          <w:szCs w:val="24"/>
        </w:rPr>
      </w:pPr>
      <w:bookmarkStart w:id="12" w:name="_Hlk130985962"/>
      <w:r w:rsidRPr="00C348D0">
        <w:rPr>
          <w:rFonts w:ascii="Times New Roman" w:eastAsia="Times New Roman" w:hAnsi="Times New Roman" w:cs="Times New Roman"/>
          <w:b/>
          <w:bCs/>
          <w:sz w:val="24"/>
          <w:szCs w:val="24"/>
        </w:rPr>
        <w:t>W 2022 r. ogółem w dziale  wydatkowano kwotę</w:t>
      </w:r>
      <w:r w:rsidRPr="00D7183A">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  67 080,00</w:t>
      </w:r>
      <w:r w:rsidRPr="006F7C0C">
        <w:rPr>
          <w:rFonts w:ascii="Times New Roman" w:eastAsia="Times New Roman" w:hAnsi="Times New Roman" w:cs="Times New Roman"/>
          <w:b/>
          <w:bCs/>
          <w:sz w:val="24"/>
          <w:szCs w:val="24"/>
        </w:rPr>
        <w:t xml:space="preserve"> zł.</w:t>
      </w:r>
    </w:p>
    <w:bookmarkEnd w:id="12"/>
    <w:p w14:paraId="642876F3" w14:textId="1E49C7E4" w:rsidR="00380BCD" w:rsidRPr="00380BCD" w:rsidRDefault="00D7183A" w:rsidP="00380BCD">
      <w:pPr>
        <w:pStyle w:val="Standard"/>
        <w:widowControl/>
        <w:suppressAutoHyphens w:val="0"/>
        <w:autoSpaceDE w:val="0"/>
        <w:spacing w:line="360" w:lineRule="auto"/>
        <w:jc w:val="both"/>
      </w:pPr>
      <w:r w:rsidRPr="00D7183A">
        <w:rPr>
          <w:rFonts w:eastAsia="Times New Roman" w:cs="Times New Roman"/>
        </w:rPr>
        <w:t xml:space="preserve"> W</w:t>
      </w:r>
      <w:r>
        <w:rPr>
          <w:rFonts w:eastAsia="Times New Roman" w:cs="Times New Roman"/>
        </w:rPr>
        <w:t xml:space="preserve"> </w:t>
      </w:r>
      <w:r w:rsidRPr="00D7183A">
        <w:rPr>
          <w:rFonts w:eastAsia="Times New Roman" w:cs="Times New Roman"/>
        </w:rPr>
        <w:t xml:space="preserve"> rozdziale </w:t>
      </w:r>
      <w:r w:rsidRPr="007F3B9E">
        <w:rPr>
          <w:rFonts w:eastAsia="Times New Roman" w:cs="Times New Roman"/>
        </w:rPr>
        <w:t>85415 pomoc materialna dla uczniów o charakterze socjalnym w roku 202</w:t>
      </w:r>
      <w:r w:rsidR="00380BCD" w:rsidRPr="007F3B9E">
        <w:rPr>
          <w:rFonts w:eastAsia="Times New Roman" w:cs="Times New Roman"/>
        </w:rPr>
        <w:t>2</w:t>
      </w:r>
      <w:r w:rsidRPr="007F3B9E">
        <w:rPr>
          <w:rFonts w:eastAsia="Times New Roman" w:cs="Times New Roman"/>
        </w:rPr>
        <w:t xml:space="preserve"> wydatkowa</w:t>
      </w:r>
      <w:r w:rsidR="009722D1" w:rsidRPr="007F3B9E">
        <w:rPr>
          <w:rFonts w:eastAsia="Times New Roman" w:cs="Times New Roman"/>
        </w:rPr>
        <w:t>na została k</w:t>
      </w:r>
      <w:r w:rsidRPr="007F3B9E">
        <w:rPr>
          <w:rFonts w:eastAsia="Times New Roman" w:cs="Times New Roman"/>
        </w:rPr>
        <w:t>wot</w:t>
      </w:r>
      <w:r w:rsidR="009722D1" w:rsidRPr="007F3B9E">
        <w:rPr>
          <w:rFonts w:eastAsia="Times New Roman" w:cs="Times New Roman"/>
        </w:rPr>
        <w:t>a</w:t>
      </w:r>
      <w:r w:rsidRPr="007F3B9E">
        <w:rPr>
          <w:rFonts w:eastAsia="Times New Roman" w:cs="Times New Roman"/>
        </w:rPr>
        <w:t xml:space="preserve"> </w:t>
      </w:r>
      <w:r w:rsidR="00380BCD" w:rsidRPr="007F3B9E">
        <w:rPr>
          <w:rFonts w:eastAsia="Times New Roman" w:cs="Times New Roman"/>
        </w:rPr>
        <w:t>52</w:t>
      </w:r>
      <w:r w:rsidR="009722D1" w:rsidRPr="007F3B9E">
        <w:rPr>
          <w:rFonts w:eastAsia="Times New Roman" w:cs="Times New Roman"/>
        </w:rPr>
        <w:t>.</w:t>
      </w:r>
      <w:r w:rsidR="00380BCD" w:rsidRPr="007F3B9E">
        <w:rPr>
          <w:rFonts w:eastAsia="Times New Roman" w:cs="Times New Roman"/>
        </w:rPr>
        <w:t>580</w:t>
      </w:r>
      <w:r w:rsidR="009722D1" w:rsidRPr="007F3B9E">
        <w:rPr>
          <w:rFonts w:eastAsia="Times New Roman" w:cs="Times New Roman"/>
        </w:rPr>
        <w:t>,00</w:t>
      </w:r>
      <w:r w:rsidRPr="007F3B9E">
        <w:rPr>
          <w:rFonts w:eastAsia="Times New Roman" w:cs="Times New Roman"/>
        </w:rPr>
        <w:t xml:space="preserve"> zł</w:t>
      </w:r>
      <w:r w:rsidR="00380BCD">
        <w:rPr>
          <w:rFonts w:eastAsia="Times New Roman" w:cs="Times New Roman"/>
          <w:sz w:val="22"/>
          <w:szCs w:val="22"/>
        </w:rPr>
        <w:t xml:space="preserve"> </w:t>
      </w:r>
      <w:r w:rsidR="00380BCD" w:rsidRPr="00380BCD">
        <w:rPr>
          <w:rFonts w:eastAsia="Times New Roman" w:cs="Times New Roman"/>
        </w:rPr>
        <w:t>z czego 47 322,00 zł to dotacja, a 5 258,00 zł to środki własne Gminy. Stypendia socjalne otrzymało 50 uczniów w postaci 347 świadczeń.</w:t>
      </w:r>
    </w:p>
    <w:p w14:paraId="1BCCC4DF" w14:textId="0E71D109" w:rsidR="00C401B8" w:rsidRPr="004715A0" w:rsidRDefault="00D7183A" w:rsidP="004715A0">
      <w:pPr>
        <w:widowControl w:val="0"/>
        <w:suppressAutoHyphens/>
        <w:autoSpaceDN w:val="0"/>
        <w:spacing w:after="0" w:line="360" w:lineRule="auto"/>
        <w:jc w:val="both"/>
        <w:textAlignment w:val="baseline"/>
        <w:rPr>
          <w:rFonts w:ascii="Times New Roman" w:eastAsia="Times New Roman" w:hAnsi="Times New Roman" w:cs="Times New Roman"/>
          <w:kern w:val="3"/>
          <w:sz w:val="12"/>
          <w:szCs w:val="12"/>
        </w:rPr>
      </w:pPr>
      <w:r w:rsidRPr="00D7183A">
        <w:rPr>
          <w:rFonts w:ascii="Times New Roman" w:eastAsia="Times New Roman" w:hAnsi="Times New Roman" w:cs="Times New Roman"/>
          <w:kern w:val="3"/>
          <w:sz w:val="12"/>
          <w:szCs w:val="12"/>
        </w:rPr>
        <w:tab/>
      </w:r>
    </w:p>
    <w:p w14:paraId="104FB144" w14:textId="4BC25931" w:rsidR="00C401B8" w:rsidRDefault="00FA1490" w:rsidP="004715A0">
      <w:pPr>
        <w:suppressAutoHyphens/>
        <w:spacing w:after="0" w:line="360" w:lineRule="auto"/>
        <w:jc w:val="both"/>
        <w:rPr>
          <w:rFonts w:ascii="Times New Roman" w:eastAsia="Times New Roman" w:hAnsi="Times New Roman" w:cs="Times New Roman"/>
        </w:rPr>
      </w:pPr>
      <w:r>
        <w:rPr>
          <w:rFonts w:ascii="Times New Roman" w:eastAsia="Times New Roman" w:hAnsi="Times New Roman" w:cs="Times New Roman"/>
          <w:sz w:val="24"/>
        </w:rPr>
        <w:t>Rada Gminy Sorkwity  w kwietniu 2012 r. podjęła uchwałę przyznającą stypendia naukowe, sportowe i specjalne  dla uzdolnionych uczniów klas IV-VI szkoły podstawowej i uczniów gimnazjum.  W roku 20</w:t>
      </w:r>
      <w:r w:rsidR="0096735E">
        <w:rPr>
          <w:rFonts w:ascii="Times New Roman" w:eastAsia="Times New Roman" w:hAnsi="Times New Roman" w:cs="Times New Roman"/>
          <w:sz w:val="24"/>
        </w:rPr>
        <w:t>2</w:t>
      </w:r>
      <w:r w:rsidR="00380BCD">
        <w:rPr>
          <w:rFonts w:ascii="Times New Roman" w:eastAsia="Times New Roman" w:hAnsi="Times New Roman" w:cs="Times New Roman"/>
          <w:sz w:val="24"/>
        </w:rPr>
        <w:t>2</w:t>
      </w:r>
      <w:r>
        <w:rPr>
          <w:rFonts w:ascii="Times New Roman" w:eastAsia="Times New Roman" w:hAnsi="Times New Roman" w:cs="Times New Roman"/>
          <w:sz w:val="24"/>
        </w:rPr>
        <w:t xml:space="preserve"> w rozdziale 85416 - Pomoc materialna dla uczniów o charakterze </w:t>
      </w:r>
      <w:r>
        <w:rPr>
          <w:rFonts w:ascii="Times New Roman" w:eastAsia="Times New Roman" w:hAnsi="Times New Roman" w:cs="Times New Roman"/>
          <w:sz w:val="24"/>
        </w:rPr>
        <w:lastRenderedPageBreak/>
        <w:t xml:space="preserve">motywacyjnym  -  stypendia Wójta Gminy Sorkwity wypłacono dla </w:t>
      </w:r>
      <w:r w:rsidR="00D93A26">
        <w:rPr>
          <w:rFonts w:ascii="Times New Roman" w:eastAsia="Times New Roman" w:hAnsi="Times New Roman" w:cs="Times New Roman"/>
          <w:sz w:val="24"/>
        </w:rPr>
        <w:t>2</w:t>
      </w:r>
      <w:r w:rsidR="00380BCD">
        <w:rPr>
          <w:rFonts w:ascii="Times New Roman" w:eastAsia="Times New Roman" w:hAnsi="Times New Roman" w:cs="Times New Roman"/>
          <w:sz w:val="24"/>
        </w:rPr>
        <w:t>2</w:t>
      </w:r>
      <w:r>
        <w:rPr>
          <w:rFonts w:ascii="Times New Roman" w:eastAsia="Times New Roman" w:hAnsi="Times New Roman" w:cs="Times New Roman"/>
          <w:sz w:val="24"/>
        </w:rPr>
        <w:t xml:space="preserve"> uczniów na kwotę </w:t>
      </w:r>
      <w:r w:rsidR="00380BCD">
        <w:rPr>
          <w:rFonts w:ascii="Times New Roman" w:eastAsia="Times New Roman" w:hAnsi="Times New Roman" w:cs="Times New Roman"/>
          <w:sz w:val="24"/>
        </w:rPr>
        <w:t>14</w:t>
      </w:r>
      <w:r>
        <w:rPr>
          <w:rFonts w:ascii="Times New Roman" w:eastAsia="Times New Roman" w:hAnsi="Times New Roman" w:cs="Times New Roman"/>
          <w:sz w:val="24"/>
        </w:rPr>
        <w:t>.</w:t>
      </w:r>
      <w:r w:rsidR="00380BCD">
        <w:rPr>
          <w:rFonts w:ascii="Times New Roman" w:eastAsia="Times New Roman" w:hAnsi="Times New Roman" w:cs="Times New Roman"/>
          <w:sz w:val="24"/>
        </w:rPr>
        <w:t>5</w:t>
      </w:r>
      <w:r w:rsidR="00D7183A">
        <w:rPr>
          <w:rFonts w:ascii="Times New Roman" w:eastAsia="Times New Roman" w:hAnsi="Times New Roman" w:cs="Times New Roman"/>
          <w:sz w:val="24"/>
        </w:rPr>
        <w:t>00</w:t>
      </w:r>
      <w:r>
        <w:rPr>
          <w:rFonts w:ascii="Times New Roman" w:eastAsia="Times New Roman" w:hAnsi="Times New Roman" w:cs="Times New Roman"/>
          <w:sz w:val="24"/>
        </w:rPr>
        <w:t>,00 zł.</w:t>
      </w:r>
      <w:r>
        <w:rPr>
          <w:rFonts w:ascii="Times New Roman" w:eastAsia="Times New Roman" w:hAnsi="Times New Roman" w:cs="Times New Roman"/>
        </w:rPr>
        <w:tab/>
      </w:r>
    </w:p>
    <w:p w14:paraId="1739EAEE" w14:textId="77777777" w:rsidR="001F7DCA" w:rsidRPr="004715A0" w:rsidRDefault="001F7DCA" w:rsidP="004715A0">
      <w:pPr>
        <w:suppressAutoHyphens/>
        <w:spacing w:after="0" w:line="360" w:lineRule="auto"/>
        <w:jc w:val="both"/>
        <w:rPr>
          <w:rFonts w:ascii="Times New Roman" w:eastAsia="Times New Roman" w:hAnsi="Times New Roman" w:cs="Times New Roman"/>
          <w:sz w:val="24"/>
        </w:rPr>
      </w:pPr>
    </w:p>
    <w:p w14:paraId="0C5E992B" w14:textId="77777777" w:rsidR="00C401B8" w:rsidRDefault="00C401B8">
      <w:pPr>
        <w:suppressAutoHyphens/>
        <w:spacing w:after="0" w:line="240" w:lineRule="auto"/>
        <w:jc w:val="both"/>
        <w:rPr>
          <w:rFonts w:ascii="Times New Roman" w:eastAsia="Times New Roman" w:hAnsi="Times New Roman" w:cs="Times New Roman"/>
          <w:sz w:val="12"/>
        </w:rPr>
      </w:pPr>
    </w:p>
    <w:p w14:paraId="2426CD5B" w14:textId="77777777" w:rsidR="00C401B8" w:rsidRDefault="00C401B8">
      <w:pPr>
        <w:suppressAutoHyphens/>
        <w:spacing w:after="0" w:line="240" w:lineRule="auto"/>
        <w:jc w:val="both"/>
        <w:rPr>
          <w:rFonts w:ascii="Times New Roman" w:eastAsia="Times New Roman" w:hAnsi="Times New Roman" w:cs="Times New Roman"/>
          <w:sz w:val="12"/>
        </w:rPr>
      </w:pPr>
    </w:p>
    <w:p w14:paraId="7FA0E183" w14:textId="77777777" w:rsidR="00C401B8" w:rsidRDefault="00FA1490" w:rsidP="004715A0">
      <w:pPr>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Dział  855 – Rodzina</w:t>
      </w:r>
    </w:p>
    <w:p w14:paraId="59F86D67" w14:textId="77777777" w:rsidR="00C401B8" w:rsidRPr="004715A0" w:rsidRDefault="00C401B8" w:rsidP="004715A0">
      <w:pPr>
        <w:suppressAutoHyphens/>
        <w:spacing w:after="0" w:line="360" w:lineRule="auto"/>
        <w:jc w:val="both"/>
        <w:rPr>
          <w:rFonts w:ascii="Times New Roman" w:eastAsia="Times New Roman" w:hAnsi="Times New Roman" w:cs="Times New Roman"/>
          <w:b/>
          <w:sz w:val="12"/>
          <w:szCs w:val="10"/>
        </w:rPr>
      </w:pPr>
    </w:p>
    <w:p w14:paraId="2A89EA5A" w14:textId="51EFE710" w:rsidR="00C401B8" w:rsidRPr="006F7C0C" w:rsidRDefault="00FA1490" w:rsidP="004715A0">
      <w:pPr>
        <w:suppressAutoHyphens/>
        <w:spacing w:after="0" w:line="360" w:lineRule="auto"/>
        <w:jc w:val="both"/>
        <w:rPr>
          <w:rFonts w:ascii="Times New Roman" w:eastAsia="Times New Roman" w:hAnsi="Times New Roman" w:cs="Times New Roman"/>
          <w:b/>
          <w:bCs/>
          <w:sz w:val="24"/>
          <w:szCs w:val="24"/>
        </w:rPr>
      </w:pPr>
      <w:bookmarkStart w:id="13" w:name="_Hlk130973271"/>
      <w:r w:rsidRPr="00C348D0">
        <w:rPr>
          <w:rFonts w:ascii="Times New Roman" w:eastAsia="Times New Roman" w:hAnsi="Times New Roman" w:cs="Times New Roman"/>
          <w:b/>
          <w:bCs/>
          <w:sz w:val="24"/>
          <w:szCs w:val="24"/>
        </w:rPr>
        <w:t>W 20</w:t>
      </w:r>
      <w:r w:rsidR="00D7183A" w:rsidRPr="00C348D0">
        <w:rPr>
          <w:rFonts w:ascii="Times New Roman" w:eastAsia="Times New Roman" w:hAnsi="Times New Roman" w:cs="Times New Roman"/>
          <w:b/>
          <w:bCs/>
          <w:sz w:val="24"/>
          <w:szCs w:val="24"/>
        </w:rPr>
        <w:t>2</w:t>
      </w:r>
      <w:r w:rsidR="00380BCD" w:rsidRPr="00C348D0">
        <w:rPr>
          <w:rFonts w:ascii="Times New Roman" w:eastAsia="Times New Roman" w:hAnsi="Times New Roman" w:cs="Times New Roman"/>
          <w:b/>
          <w:bCs/>
          <w:sz w:val="24"/>
          <w:szCs w:val="24"/>
        </w:rPr>
        <w:t>2</w:t>
      </w:r>
      <w:r w:rsidR="00D7183A" w:rsidRPr="00C348D0">
        <w:rPr>
          <w:rFonts w:ascii="Times New Roman" w:eastAsia="Times New Roman" w:hAnsi="Times New Roman" w:cs="Times New Roman"/>
          <w:b/>
          <w:bCs/>
          <w:sz w:val="24"/>
          <w:szCs w:val="24"/>
        </w:rPr>
        <w:t xml:space="preserve"> </w:t>
      </w:r>
      <w:r w:rsidRPr="00C348D0">
        <w:rPr>
          <w:rFonts w:ascii="Times New Roman" w:eastAsia="Times New Roman" w:hAnsi="Times New Roman" w:cs="Times New Roman"/>
          <w:b/>
          <w:bCs/>
          <w:sz w:val="24"/>
          <w:szCs w:val="24"/>
        </w:rPr>
        <w:t>r. ogółem w dziale  wydatkowano kwotę</w:t>
      </w:r>
      <w:r w:rsidRPr="00D7183A">
        <w:rPr>
          <w:rFonts w:ascii="Times New Roman" w:eastAsia="Times New Roman" w:hAnsi="Times New Roman" w:cs="Times New Roman"/>
          <w:sz w:val="24"/>
          <w:szCs w:val="24"/>
        </w:rPr>
        <w:t xml:space="preserve">  </w:t>
      </w:r>
      <w:r w:rsidR="00E01734">
        <w:rPr>
          <w:rFonts w:ascii="Times New Roman" w:eastAsia="Times New Roman" w:hAnsi="Times New Roman" w:cs="Times New Roman"/>
          <w:b/>
          <w:bCs/>
          <w:sz w:val="24"/>
          <w:szCs w:val="24"/>
        </w:rPr>
        <w:t xml:space="preserve">  </w:t>
      </w:r>
      <w:r w:rsidR="00380BCD">
        <w:rPr>
          <w:rFonts w:ascii="Times New Roman" w:eastAsia="Times New Roman" w:hAnsi="Times New Roman" w:cs="Times New Roman"/>
          <w:b/>
          <w:bCs/>
          <w:sz w:val="24"/>
          <w:szCs w:val="24"/>
        </w:rPr>
        <w:t>3</w:t>
      </w:r>
      <w:r w:rsidR="00BF4377" w:rsidRPr="006F7C0C">
        <w:rPr>
          <w:rFonts w:ascii="Times New Roman" w:eastAsia="Times New Roman" w:hAnsi="Times New Roman" w:cs="Times New Roman"/>
          <w:b/>
          <w:bCs/>
          <w:sz w:val="24"/>
          <w:szCs w:val="24"/>
        </w:rPr>
        <w:t> </w:t>
      </w:r>
      <w:r w:rsidR="00380BCD">
        <w:rPr>
          <w:rFonts w:ascii="Times New Roman" w:eastAsia="Times New Roman" w:hAnsi="Times New Roman" w:cs="Times New Roman"/>
          <w:b/>
          <w:bCs/>
          <w:sz w:val="24"/>
          <w:szCs w:val="24"/>
        </w:rPr>
        <w:t>973 209,87</w:t>
      </w:r>
      <w:r w:rsidR="00BF4377" w:rsidRPr="006F7C0C">
        <w:rPr>
          <w:rFonts w:ascii="Times New Roman" w:eastAsia="Times New Roman" w:hAnsi="Times New Roman" w:cs="Times New Roman"/>
          <w:b/>
          <w:bCs/>
          <w:sz w:val="24"/>
          <w:szCs w:val="24"/>
        </w:rPr>
        <w:t xml:space="preserve"> </w:t>
      </w:r>
      <w:r w:rsidRPr="006F7C0C">
        <w:rPr>
          <w:rFonts w:ascii="Times New Roman" w:eastAsia="Times New Roman" w:hAnsi="Times New Roman" w:cs="Times New Roman"/>
          <w:b/>
          <w:bCs/>
          <w:sz w:val="24"/>
          <w:szCs w:val="24"/>
        </w:rPr>
        <w:t>zł.</w:t>
      </w:r>
    </w:p>
    <w:bookmarkEnd w:id="13"/>
    <w:p w14:paraId="271498E3" w14:textId="77777777" w:rsidR="00C401B8" w:rsidRPr="004715A0" w:rsidRDefault="00C401B8" w:rsidP="004715A0">
      <w:pPr>
        <w:suppressAutoHyphens/>
        <w:spacing w:after="0" w:line="360" w:lineRule="auto"/>
        <w:jc w:val="both"/>
        <w:rPr>
          <w:rFonts w:ascii="Times New Roman" w:eastAsia="Times New Roman" w:hAnsi="Times New Roman" w:cs="Times New Roman"/>
          <w:sz w:val="12"/>
          <w:szCs w:val="12"/>
        </w:rPr>
      </w:pPr>
    </w:p>
    <w:p w14:paraId="5C3A0CC9" w14:textId="589A816F" w:rsidR="00C401B8" w:rsidRDefault="00FA1490" w:rsidP="004715A0">
      <w:pPr>
        <w:spacing w:before="100" w:after="0" w:line="360" w:lineRule="auto"/>
        <w:jc w:val="both"/>
        <w:rPr>
          <w:rFonts w:ascii="Times New Roman" w:eastAsia="Times New Roman" w:hAnsi="Times New Roman" w:cs="Times New Roman"/>
          <w:color w:val="000000"/>
          <w:sz w:val="24"/>
        </w:rPr>
      </w:pPr>
      <w:r w:rsidRPr="00C348D0">
        <w:rPr>
          <w:rFonts w:ascii="Times New Roman" w:eastAsia="Times New Roman" w:hAnsi="Times New Roman" w:cs="Times New Roman"/>
          <w:b/>
          <w:color w:val="000000"/>
          <w:sz w:val="24"/>
        </w:rPr>
        <w:t>W rozdziale 85501 Świadczenia wychowawcze</w:t>
      </w:r>
      <w:r>
        <w:rPr>
          <w:rFonts w:ascii="Times New Roman" w:eastAsia="Times New Roman" w:hAnsi="Times New Roman" w:cs="Times New Roman"/>
          <w:b/>
          <w:color w:val="000000"/>
          <w:sz w:val="24"/>
        </w:rPr>
        <w:t> </w:t>
      </w:r>
      <w:r>
        <w:rPr>
          <w:rFonts w:ascii="Times New Roman" w:eastAsia="Times New Roman" w:hAnsi="Times New Roman" w:cs="Times New Roman"/>
          <w:color w:val="000000"/>
          <w:sz w:val="24"/>
        </w:rPr>
        <w:t xml:space="preserve">na realizację zadań wynikających z ustawy o pomocy państwa w wychowywaniu dzieci wydatkowano kwotę </w:t>
      </w:r>
      <w:r w:rsidR="00C348D0">
        <w:rPr>
          <w:rFonts w:ascii="Times New Roman" w:eastAsia="Times New Roman" w:hAnsi="Times New Roman" w:cs="Times New Roman"/>
          <w:color w:val="000000"/>
          <w:sz w:val="24"/>
        </w:rPr>
        <w:t>1 862 320,44</w:t>
      </w:r>
      <w:r>
        <w:rPr>
          <w:rFonts w:ascii="Times New Roman" w:eastAsia="Times New Roman" w:hAnsi="Times New Roman" w:cs="Times New Roman"/>
          <w:color w:val="000000"/>
          <w:sz w:val="24"/>
        </w:rPr>
        <w:t xml:space="preserve"> zł,</w:t>
      </w:r>
      <w:r w:rsidR="00C348D0">
        <w:rPr>
          <w:rFonts w:ascii="Times New Roman" w:eastAsia="Times New Roman" w:hAnsi="Times New Roman" w:cs="Times New Roman"/>
          <w:color w:val="000000"/>
          <w:sz w:val="24"/>
        </w:rPr>
        <w:t xml:space="preserve"> w tym                 1 861 265,75 zł </w:t>
      </w:r>
      <w:r>
        <w:rPr>
          <w:rFonts w:ascii="Times New Roman" w:eastAsia="Times New Roman" w:hAnsi="Times New Roman" w:cs="Times New Roman"/>
          <w:color w:val="000000"/>
          <w:sz w:val="24"/>
        </w:rPr>
        <w:t xml:space="preserve">  z dotacji celowej na zadania zlecone , z czego </w:t>
      </w:r>
      <w:r w:rsidR="00C348D0">
        <w:rPr>
          <w:rFonts w:ascii="Times New Roman" w:eastAsia="Times New Roman" w:hAnsi="Times New Roman" w:cs="Times New Roman"/>
          <w:color w:val="000000"/>
          <w:sz w:val="24"/>
        </w:rPr>
        <w:t>1 855 206,40</w:t>
      </w:r>
      <w:r>
        <w:rPr>
          <w:rFonts w:ascii="Times New Roman" w:eastAsia="Times New Roman" w:hAnsi="Times New Roman" w:cs="Times New Roman"/>
          <w:color w:val="000000"/>
          <w:sz w:val="24"/>
        </w:rPr>
        <w:t xml:space="preserve"> zł wydatkowano na </w:t>
      </w:r>
      <w:r w:rsidR="00C348D0">
        <w:rPr>
          <w:rFonts w:ascii="Times New Roman" w:eastAsia="Times New Roman" w:hAnsi="Times New Roman" w:cs="Times New Roman"/>
          <w:color w:val="000000"/>
          <w:sz w:val="24"/>
        </w:rPr>
        <w:t>3 719</w:t>
      </w:r>
      <w:r>
        <w:rPr>
          <w:rFonts w:ascii="Times New Roman" w:eastAsia="Times New Roman" w:hAnsi="Times New Roman" w:cs="Times New Roman"/>
          <w:color w:val="000000"/>
          <w:sz w:val="24"/>
        </w:rPr>
        <w:t xml:space="preserve"> świadcze</w:t>
      </w:r>
      <w:r w:rsidR="00C348D0">
        <w:rPr>
          <w:rFonts w:ascii="Times New Roman" w:eastAsia="Times New Roman" w:hAnsi="Times New Roman" w:cs="Times New Roman"/>
          <w:color w:val="000000"/>
          <w:sz w:val="24"/>
        </w:rPr>
        <w:t>ń</w:t>
      </w:r>
      <w:r w:rsidR="003C2CE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wychowawcz</w:t>
      </w:r>
      <w:r w:rsidR="00C348D0">
        <w:rPr>
          <w:rFonts w:ascii="Times New Roman" w:eastAsia="Times New Roman" w:hAnsi="Times New Roman" w:cs="Times New Roman"/>
          <w:color w:val="000000"/>
          <w:sz w:val="24"/>
        </w:rPr>
        <w:t>ych</w:t>
      </w:r>
      <w:r>
        <w:rPr>
          <w:rFonts w:ascii="Times New Roman" w:eastAsia="Times New Roman" w:hAnsi="Times New Roman" w:cs="Times New Roman"/>
          <w:color w:val="000000"/>
          <w:sz w:val="24"/>
        </w:rPr>
        <w:t xml:space="preserve"> , a </w:t>
      </w:r>
      <w:r w:rsidR="003C2CED">
        <w:rPr>
          <w:rFonts w:ascii="Times New Roman" w:eastAsia="Times New Roman" w:hAnsi="Times New Roman" w:cs="Times New Roman"/>
          <w:color w:val="000000"/>
          <w:sz w:val="24"/>
        </w:rPr>
        <w:t xml:space="preserve"> </w:t>
      </w:r>
      <w:r w:rsidR="00C348D0">
        <w:rPr>
          <w:rFonts w:ascii="Times New Roman" w:eastAsia="Times New Roman" w:hAnsi="Times New Roman" w:cs="Times New Roman"/>
          <w:color w:val="000000"/>
          <w:sz w:val="24"/>
        </w:rPr>
        <w:t>6 059,35</w:t>
      </w:r>
      <w:r>
        <w:rPr>
          <w:rFonts w:ascii="Times New Roman" w:eastAsia="Times New Roman" w:hAnsi="Times New Roman" w:cs="Times New Roman"/>
          <w:color w:val="000000"/>
          <w:sz w:val="24"/>
        </w:rPr>
        <w:t xml:space="preserve"> zł wydatkowano na koszty obsługi zadania . Świadczenia wychowawcze otrzymało uprawnionych </w:t>
      </w:r>
      <w:r w:rsidR="00C348D0">
        <w:rPr>
          <w:rFonts w:ascii="Times New Roman" w:eastAsia="Times New Roman" w:hAnsi="Times New Roman" w:cs="Times New Roman"/>
          <w:color w:val="000000"/>
          <w:sz w:val="24"/>
        </w:rPr>
        <w:t xml:space="preserve">751 </w:t>
      </w:r>
      <w:r>
        <w:rPr>
          <w:rFonts w:ascii="Times New Roman" w:eastAsia="Times New Roman" w:hAnsi="Times New Roman" w:cs="Times New Roman"/>
          <w:color w:val="000000"/>
          <w:sz w:val="24"/>
        </w:rPr>
        <w:t>dzieci.</w:t>
      </w:r>
    </w:p>
    <w:p w14:paraId="6F0C57A2" w14:textId="67B6F199" w:rsidR="00C348D0" w:rsidRPr="006924C5" w:rsidRDefault="00C348D0" w:rsidP="00C348D0">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rPr>
      </w:pPr>
      <w:r w:rsidRPr="006924C5">
        <w:rPr>
          <w:rFonts w:ascii="Times New Roman" w:eastAsia="Times New Roman" w:hAnsi="Times New Roman" w:cs="Times New Roman"/>
          <w:kern w:val="3"/>
          <w:sz w:val="24"/>
          <w:szCs w:val="24"/>
        </w:rPr>
        <w:t xml:space="preserve">   Z tytułu nienależnie  pobranych świadczeń rodzinnych odzyskano kwotę </w:t>
      </w:r>
      <w:r>
        <w:rPr>
          <w:rFonts w:ascii="Times New Roman" w:eastAsia="Times New Roman" w:hAnsi="Times New Roman" w:cs="Times New Roman"/>
          <w:kern w:val="3"/>
          <w:sz w:val="24"/>
          <w:szCs w:val="24"/>
        </w:rPr>
        <w:t>1 054,69</w:t>
      </w:r>
      <w:r w:rsidRPr="006924C5">
        <w:rPr>
          <w:rFonts w:ascii="Times New Roman" w:eastAsia="Times New Roman" w:hAnsi="Times New Roman" w:cs="Times New Roman"/>
          <w:b/>
          <w:bCs/>
          <w:kern w:val="3"/>
          <w:sz w:val="24"/>
          <w:szCs w:val="24"/>
        </w:rPr>
        <w:t xml:space="preserve"> </w:t>
      </w:r>
      <w:r w:rsidRPr="006924C5">
        <w:rPr>
          <w:rFonts w:ascii="Times New Roman" w:eastAsia="Times New Roman" w:hAnsi="Times New Roman" w:cs="Times New Roman"/>
          <w:kern w:val="3"/>
          <w:sz w:val="24"/>
          <w:szCs w:val="24"/>
        </w:rPr>
        <w:t xml:space="preserve"> zł, </w:t>
      </w:r>
      <w:r>
        <w:rPr>
          <w:rFonts w:ascii="Times New Roman" w:eastAsia="Times New Roman" w:hAnsi="Times New Roman" w:cs="Times New Roman"/>
          <w:kern w:val="3"/>
          <w:sz w:val="24"/>
          <w:szCs w:val="24"/>
        </w:rPr>
        <w:t>k</w:t>
      </w:r>
      <w:r w:rsidRPr="006924C5">
        <w:rPr>
          <w:rFonts w:ascii="Times New Roman" w:eastAsia="Times New Roman" w:hAnsi="Times New Roman" w:cs="Times New Roman"/>
          <w:kern w:val="3"/>
          <w:sz w:val="24"/>
          <w:szCs w:val="24"/>
        </w:rPr>
        <w:t>wo</w:t>
      </w:r>
      <w:r w:rsidRPr="006924C5">
        <w:rPr>
          <w:rFonts w:ascii="Times New Roman" w:eastAsia="Lucida Sans Unicode" w:hAnsi="Times New Roman" w:cs="Tahoma"/>
          <w:kern w:val="3"/>
          <w:sz w:val="24"/>
          <w:szCs w:val="24"/>
        </w:rPr>
        <w:t>ta zł podlegała  zwrotowi do budżetu państwa.</w:t>
      </w:r>
    </w:p>
    <w:p w14:paraId="3A646334" w14:textId="77777777" w:rsidR="00C348D0" w:rsidRDefault="00C348D0" w:rsidP="00C348D0">
      <w:pPr>
        <w:spacing w:before="100" w:after="0" w:line="360" w:lineRule="auto"/>
        <w:jc w:val="both"/>
        <w:rPr>
          <w:rFonts w:ascii="Times New Roman" w:eastAsia="Times New Roman" w:hAnsi="Times New Roman" w:cs="Times New Roman"/>
          <w:sz w:val="24"/>
        </w:rPr>
      </w:pPr>
    </w:p>
    <w:p w14:paraId="6C2AD15F" w14:textId="462FEB1F" w:rsidR="00C401B8" w:rsidRDefault="00FA1490" w:rsidP="004715A0">
      <w:pPr>
        <w:spacing w:before="100" w:after="0" w:line="360" w:lineRule="auto"/>
        <w:jc w:val="both"/>
        <w:rPr>
          <w:rFonts w:ascii="Times New Roman" w:eastAsia="Times New Roman" w:hAnsi="Times New Roman" w:cs="Times New Roman"/>
          <w:sz w:val="24"/>
        </w:rPr>
      </w:pPr>
      <w:r w:rsidRPr="00C348D0">
        <w:rPr>
          <w:rFonts w:ascii="Times New Roman" w:eastAsia="Times New Roman" w:hAnsi="Times New Roman" w:cs="Times New Roman"/>
          <w:b/>
          <w:color w:val="000000"/>
          <w:sz w:val="24"/>
        </w:rPr>
        <w:t>W rozdziale 85502 Świadczenia rodzinne, świadczenia z funduszu alimentacyjnego oraz składki na ubezpieczenia emerytalne i rentowe z ubezpieczenia społecznego</w:t>
      </w:r>
      <w:r>
        <w:rPr>
          <w:rFonts w:ascii="Times New Roman" w:eastAsia="Times New Roman" w:hAnsi="Times New Roman" w:cs="Times New Roman"/>
          <w:b/>
          <w:color w:val="000000"/>
          <w:sz w:val="24"/>
        </w:rPr>
        <w:t> </w:t>
      </w:r>
      <w:r>
        <w:rPr>
          <w:rFonts w:ascii="Times New Roman" w:eastAsia="Times New Roman" w:hAnsi="Times New Roman" w:cs="Times New Roman"/>
          <w:color w:val="000000"/>
          <w:sz w:val="24"/>
        </w:rPr>
        <w:t xml:space="preserve">wydatkowano łącznie kwotę </w:t>
      </w:r>
      <w:r w:rsidR="00C348D0">
        <w:rPr>
          <w:rFonts w:ascii="Times New Roman" w:eastAsia="Times New Roman" w:hAnsi="Times New Roman" w:cs="Times New Roman"/>
          <w:color w:val="000000"/>
          <w:sz w:val="24"/>
        </w:rPr>
        <w:t>1 976 564,02</w:t>
      </w:r>
      <w:r w:rsidRPr="006F7C0C">
        <w:rPr>
          <w:rFonts w:ascii="Times New Roman" w:eastAsia="Times New Roman" w:hAnsi="Times New Roman" w:cs="Times New Roman"/>
          <w:color w:val="000000"/>
          <w:sz w:val="24"/>
        </w:rPr>
        <w:t xml:space="preserve"> zł</w:t>
      </w:r>
      <w:r>
        <w:rPr>
          <w:rFonts w:ascii="Times New Roman" w:eastAsia="Times New Roman" w:hAnsi="Times New Roman" w:cs="Times New Roman"/>
          <w:color w:val="000000"/>
          <w:sz w:val="24"/>
        </w:rPr>
        <w:t>, z dotacji celowej na zadania zlecone kwotę </w:t>
      </w:r>
      <w:r w:rsidR="00C348D0">
        <w:rPr>
          <w:rFonts w:ascii="Times New Roman" w:eastAsia="Times New Roman" w:hAnsi="Times New Roman" w:cs="Times New Roman"/>
          <w:color w:val="000000"/>
          <w:sz w:val="24"/>
        </w:rPr>
        <w:t>1 969 153,42</w:t>
      </w:r>
      <w:r>
        <w:rPr>
          <w:rFonts w:ascii="Times New Roman" w:eastAsia="Times New Roman" w:hAnsi="Times New Roman" w:cs="Times New Roman"/>
          <w:color w:val="000000"/>
          <w:sz w:val="24"/>
        </w:rPr>
        <w:t> zł</w:t>
      </w:r>
    </w:p>
    <w:p w14:paraId="41AF0E84" w14:textId="77777777" w:rsidR="00C401B8" w:rsidRDefault="00FA1490" w:rsidP="004715A0">
      <w:pPr>
        <w:spacing w:before="100" w:after="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z tego:</w:t>
      </w:r>
    </w:p>
    <w:p w14:paraId="73CCB218" w14:textId="3D601E05" w:rsidR="00C401B8" w:rsidRPr="0096735E" w:rsidRDefault="00FA1490" w:rsidP="004715A0">
      <w:pPr>
        <w:pStyle w:val="Akapitzlist"/>
        <w:numPr>
          <w:ilvl w:val="0"/>
          <w:numId w:val="37"/>
        </w:numPr>
        <w:spacing w:before="100" w:after="0" w:line="360" w:lineRule="auto"/>
        <w:jc w:val="both"/>
        <w:rPr>
          <w:rFonts w:ascii="Times New Roman" w:eastAsia="Times New Roman" w:hAnsi="Times New Roman" w:cs="Times New Roman"/>
          <w:sz w:val="24"/>
        </w:rPr>
      </w:pPr>
      <w:r w:rsidRPr="0096735E">
        <w:rPr>
          <w:rFonts w:ascii="Times New Roman" w:eastAsia="Times New Roman" w:hAnsi="Times New Roman" w:cs="Times New Roman"/>
          <w:color w:val="000000"/>
          <w:sz w:val="24"/>
        </w:rPr>
        <w:t xml:space="preserve">na świadczenia społeczne  -                                                                 </w:t>
      </w:r>
      <w:r w:rsidR="008B343F">
        <w:rPr>
          <w:rFonts w:ascii="Times New Roman" w:eastAsia="Times New Roman" w:hAnsi="Times New Roman" w:cs="Times New Roman"/>
          <w:color w:val="000000"/>
          <w:sz w:val="24"/>
        </w:rPr>
        <w:t>1 912 780,83</w:t>
      </w:r>
      <w:r w:rsidRPr="0096735E">
        <w:rPr>
          <w:rFonts w:ascii="Times New Roman" w:eastAsia="Times New Roman" w:hAnsi="Times New Roman" w:cs="Times New Roman"/>
          <w:color w:val="000000"/>
          <w:sz w:val="24"/>
        </w:rPr>
        <w:t> z</w:t>
      </w:r>
      <w:r w:rsidRPr="0096735E">
        <w:rPr>
          <w:rFonts w:ascii="Times New Roman" w:eastAsia="Times New Roman" w:hAnsi="Times New Roman" w:cs="Times New Roman"/>
          <w:sz w:val="24"/>
        </w:rPr>
        <w:t>ł,</w:t>
      </w:r>
    </w:p>
    <w:p w14:paraId="210CCC95" w14:textId="77777777" w:rsidR="00AA636A" w:rsidRPr="00AA636A" w:rsidRDefault="00FA1490" w:rsidP="004715A0">
      <w:pPr>
        <w:pStyle w:val="Akapitzlist"/>
        <w:numPr>
          <w:ilvl w:val="0"/>
          <w:numId w:val="37"/>
        </w:numPr>
        <w:spacing w:before="100" w:after="0" w:line="360" w:lineRule="auto"/>
        <w:jc w:val="both"/>
        <w:rPr>
          <w:rFonts w:ascii="Times New Roman" w:eastAsia="Times New Roman" w:hAnsi="Times New Roman" w:cs="Times New Roman"/>
          <w:sz w:val="24"/>
        </w:rPr>
      </w:pPr>
      <w:r w:rsidRPr="0096735E">
        <w:rPr>
          <w:rFonts w:ascii="Times New Roman" w:eastAsia="Times New Roman" w:hAnsi="Times New Roman" w:cs="Times New Roman"/>
          <w:color w:val="000000"/>
          <w:sz w:val="24"/>
        </w:rPr>
        <w:t>na pokrycie kosztów związanych z obsługą świadczeń rodzinnych ,</w:t>
      </w:r>
    </w:p>
    <w:p w14:paraId="11448C46" w14:textId="77777777" w:rsidR="00AA636A" w:rsidRDefault="00FA1490" w:rsidP="004715A0">
      <w:pPr>
        <w:pStyle w:val="Akapitzlist"/>
        <w:spacing w:before="100" w:after="0" w:line="360" w:lineRule="auto"/>
        <w:jc w:val="both"/>
        <w:rPr>
          <w:rFonts w:ascii="Times New Roman" w:eastAsia="Times New Roman" w:hAnsi="Times New Roman" w:cs="Times New Roman"/>
          <w:color w:val="000000"/>
          <w:sz w:val="24"/>
        </w:rPr>
      </w:pPr>
      <w:r w:rsidRPr="0096735E">
        <w:rPr>
          <w:rFonts w:ascii="Times New Roman" w:eastAsia="Times New Roman" w:hAnsi="Times New Roman" w:cs="Times New Roman"/>
          <w:color w:val="000000"/>
          <w:sz w:val="24"/>
        </w:rPr>
        <w:t>funduszu</w:t>
      </w:r>
      <w:r w:rsidR="00AA636A">
        <w:rPr>
          <w:rFonts w:ascii="Times New Roman" w:eastAsia="Times New Roman" w:hAnsi="Times New Roman" w:cs="Times New Roman"/>
          <w:color w:val="000000"/>
          <w:sz w:val="24"/>
        </w:rPr>
        <w:t xml:space="preserve"> </w:t>
      </w:r>
      <w:r w:rsidRPr="0096735E">
        <w:rPr>
          <w:rFonts w:ascii="Times New Roman" w:eastAsia="Times New Roman" w:hAnsi="Times New Roman" w:cs="Times New Roman"/>
          <w:color w:val="000000"/>
          <w:sz w:val="24"/>
        </w:rPr>
        <w:t>alimentacyjnego ,zasiłku dla opiekuna i świadczenia</w:t>
      </w:r>
    </w:p>
    <w:p w14:paraId="3FCF4AB8" w14:textId="382D27C1" w:rsidR="00C401B8" w:rsidRPr="0096735E" w:rsidRDefault="00FA1490" w:rsidP="004715A0">
      <w:pPr>
        <w:pStyle w:val="Akapitzlist"/>
        <w:spacing w:before="100" w:after="0" w:line="360" w:lineRule="auto"/>
        <w:jc w:val="both"/>
        <w:rPr>
          <w:rFonts w:ascii="Times New Roman" w:eastAsia="Times New Roman" w:hAnsi="Times New Roman" w:cs="Times New Roman"/>
          <w:sz w:val="24"/>
        </w:rPr>
      </w:pPr>
      <w:r w:rsidRPr="0096735E">
        <w:rPr>
          <w:rFonts w:ascii="Times New Roman" w:eastAsia="Times New Roman" w:hAnsi="Times New Roman" w:cs="Times New Roman"/>
          <w:color w:val="000000"/>
          <w:sz w:val="24"/>
        </w:rPr>
        <w:t xml:space="preserve"> rodzicielskiego -                 </w:t>
      </w:r>
      <w:r w:rsidR="00AA636A">
        <w:rPr>
          <w:rFonts w:ascii="Times New Roman" w:eastAsia="Times New Roman" w:hAnsi="Times New Roman" w:cs="Times New Roman"/>
          <w:color w:val="000000"/>
          <w:sz w:val="24"/>
        </w:rPr>
        <w:t xml:space="preserve">                                                                    </w:t>
      </w:r>
      <w:r w:rsidRPr="0096735E">
        <w:rPr>
          <w:rFonts w:ascii="Times New Roman" w:eastAsia="Times New Roman" w:hAnsi="Times New Roman" w:cs="Times New Roman"/>
          <w:color w:val="000000"/>
          <w:sz w:val="24"/>
        </w:rPr>
        <w:t xml:space="preserve">  </w:t>
      </w:r>
      <w:r w:rsidR="008B343F">
        <w:rPr>
          <w:rFonts w:ascii="Times New Roman" w:eastAsia="Times New Roman" w:hAnsi="Times New Roman" w:cs="Times New Roman"/>
          <w:color w:val="000000"/>
          <w:sz w:val="24"/>
        </w:rPr>
        <w:t>56 372,59</w:t>
      </w:r>
      <w:r w:rsidRPr="0096735E">
        <w:rPr>
          <w:rFonts w:ascii="Times New Roman" w:eastAsia="Times New Roman" w:hAnsi="Times New Roman" w:cs="Times New Roman"/>
          <w:color w:val="000000"/>
          <w:sz w:val="24"/>
        </w:rPr>
        <w:t> zł</w:t>
      </w:r>
    </w:p>
    <w:p w14:paraId="0E725AE6" w14:textId="04039B26" w:rsidR="00C401B8" w:rsidRPr="0096735E" w:rsidRDefault="00FA1490" w:rsidP="004715A0">
      <w:pPr>
        <w:pStyle w:val="Akapitzlist"/>
        <w:spacing w:before="100" w:after="0" w:line="360" w:lineRule="auto"/>
        <w:jc w:val="both"/>
        <w:rPr>
          <w:rFonts w:ascii="Times New Roman" w:eastAsia="Times New Roman" w:hAnsi="Times New Roman" w:cs="Times New Roman"/>
          <w:sz w:val="24"/>
        </w:rPr>
      </w:pPr>
      <w:r w:rsidRPr="0096735E">
        <w:rPr>
          <w:rFonts w:ascii="Times New Roman" w:eastAsia="Times New Roman" w:hAnsi="Times New Roman" w:cs="Times New Roman"/>
          <w:color w:val="000000"/>
          <w:sz w:val="24"/>
        </w:rPr>
        <w:t xml:space="preserve">w tym na wynagrodzenia i pochodne                                                        </w:t>
      </w:r>
      <w:r w:rsidR="008B343F">
        <w:rPr>
          <w:rFonts w:ascii="Times New Roman" w:eastAsia="Times New Roman" w:hAnsi="Times New Roman" w:cs="Times New Roman"/>
          <w:color w:val="000000"/>
          <w:sz w:val="24"/>
        </w:rPr>
        <w:t>46 961,20</w:t>
      </w:r>
      <w:r w:rsidR="00AA636A">
        <w:rPr>
          <w:rFonts w:ascii="Times New Roman" w:eastAsia="Times New Roman" w:hAnsi="Times New Roman" w:cs="Times New Roman"/>
          <w:color w:val="000000"/>
          <w:sz w:val="24"/>
        </w:rPr>
        <w:t xml:space="preserve"> </w:t>
      </w:r>
      <w:r w:rsidRPr="0096735E">
        <w:rPr>
          <w:rFonts w:ascii="Times New Roman" w:eastAsia="Times New Roman" w:hAnsi="Times New Roman" w:cs="Times New Roman"/>
          <w:color w:val="000000"/>
          <w:sz w:val="24"/>
        </w:rPr>
        <w:t>zł.</w:t>
      </w:r>
    </w:p>
    <w:p w14:paraId="6811F374" w14:textId="561CC79D" w:rsidR="00C401B8" w:rsidRDefault="00FA1490" w:rsidP="004715A0">
      <w:pPr>
        <w:spacing w:before="100" w:after="0" w:line="360" w:lineRule="auto"/>
        <w:jc w:val="both"/>
        <w:rPr>
          <w:rFonts w:ascii="Times New Roman" w:eastAsia="Times New Roman" w:hAnsi="Times New Roman" w:cs="Times New Roman"/>
          <w:sz w:val="24"/>
        </w:rPr>
      </w:pPr>
      <w:r w:rsidRPr="0096735E">
        <w:rPr>
          <w:rFonts w:ascii="Times New Roman" w:eastAsia="Times New Roman" w:hAnsi="Times New Roman" w:cs="Times New Roman"/>
          <w:color w:val="000000"/>
          <w:sz w:val="24"/>
        </w:rPr>
        <w:t xml:space="preserve">Z  kwoty </w:t>
      </w:r>
      <w:r w:rsidR="008B343F">
        <w:rPr>
          <w:rFonts w:ascii="Times New Roman" w:eastAsia="Times New Roman" w:hAnsi="Times New Roman" w:cs="Times New Roman"/>
          <w:color w:val="000000"/>
          <w:sz w:val="24"/>
        </w:rPr>
        <w:t>56 372,59</w:t>
      </w:r>
      <w:r w:rsidRPr="0096735E">
        <w:rPr>
          <w:rFonts w:ascii="Times New Roman" w:eastAsia="Times New Roman" w:hAnsi="Times New Roman" w:cs="Times New Roman"/>
          <w:color w:val="000000"/>
          <w:sz w:val="24"/>
        </w:rPr>
        <w:t> zł  przypada na:</w:t>
      </w:r>
    </w:p>
    <w:p w14:paraId="13B58E12" w14:textId="37ECD5B7" w:rsidR="00C401B8" w:rsidRPr="0096735E" w:rsidRDefault="00FA1490" w:rsidP="004715A0">
      <w:pPr>
        <w:pStyle w:val="Akapitzlist"/>
        <w:numPr>
          <w:ilvl w:val="0"/>
          <w:numId w:val="37"/>
        </w:numPr>
        <w:spacing w:before="100" w:after="0" w:line="360" w:lineRule="auto"/>
        <w:jc w:val="both"/>
        <w:rPr>
          <w:rFonts w:ascii="Times New Roman" w:eastAsia="Times New Roman" w:hAnsi="Times New Roman" w:cs="Times New Roman"/>
          <w:sz w:val="24"/>
        </w:rPr>
      </w:pPr>
      <w:r w:rsidRPr="0096735E">
        <w:rPr>
          <w:rFonts w:ascii="Times New Roman" w:eastAsia="Times New Roman" w:hAnsi="Times New Roman" w:cs="Times New Roman"/>
          <w:color w:val="000000"/>
          <w:sz w:val="24"/>
        </w:rPr>
        <w:t xml:space="preserve">obsługę świadczeń rodzinnych  -                                                                 </w:t>
      </w:r>
      <w:r w:rsidR="008B343F">
        <w:rPr>
          <w:rFonts w:ascii="Times New Roman" w:eastAsia="Times New Roman" w:hAnsi="Times New Roman" w:cs="Times New Roman"/>
          <w:color w:val="000000"/>
          <w:sz w:val="24"/>
        </w:rPr>
        <w:t>49 885,74</w:t>
      </w:r>
      <w:r w:rsidR="007E7C26">
        <w:rPr>
          <w:rFonts w:ascii="Times New Roman" w:eastAsia="Times New Roman" w:hAnsi="Times New Roman" w:cs="Times New Roman"/>
          <w:color w:val="000000"/>
          <w:sz w:val="24"/>
        </w:rPr>
        <w:t xml:space="preserve"> </w:t>
      </w:r>
      <w:r w:rsidRPr="0096735E">
        <w:rPr>
          <w:rFonts w:ascii="Times New Roman" w:eastAsia="Times New Roman" w:hAnsi="Times New Roman" w:cs="Times New Roman"/>
          <w:color w:val="000000"/>
          <w:sz w:val="24"/>
        </w:rPr>
        <w:t>zł,</w:t>
      </w:r>
    </w:p>
    <w:p w14:paraId="371815B7" w14:textId="4A48D63E" w:rsidR="00C401B8" w:rsidRPr="0096735E" w:rsidRDefault="00FA1490" w:rsidP="004715A0">
      <w:pPr>
        <w:pStyle w:val="Akapitzlist"/>
        <w:numPr>
          <w:ilvl w:val="0"/>
          <w:numId w:val="37"/>
        </w:numPr>
        <w:spacing w:before="100" w:after="0" w:line="360" w:lineRule="auto"/>
        <w:jc w:val="both"/>
        <w:rPr>
          <w:rFonts w:ascii="Times New Roman" w:eastAsia="Times New Roman" w:hAnsi="Times New Roman" w:cs="Times New Roman"/>
          <w:sz w:val="24"/>
        </w:rPr>
      </w:pPr>
      <w:r w:rsidRPr="0096735E">
        <w:rPr>
          <w:rFonts w:ascii="Times New Roman" w:eastAsia="Times New Roman" w:hAnsi="Times New Roman" w:cs="Times New Roman"/>
          <w:color w:val="000000"/>
          <w:sz w:val="24"/>
        </w:rPr>
        <w:t xml:space="preserve">obsługę wypłaty świadczeń z funduszu alimentacyjnego -                           </w:t>
      </w:r>
      <w:r w:rsidR="007E7C26">
        <w:rPr>
          <w:rFonts w:ascii="Times New Roman" w:eastAsia="Times New Roman" w:hAnsi="Times New Roman" w:cs="Times New Roman"/>
          <w:color w:val="000000"/>
          <w:sz w:val="24"/>
        </w:rPr>
        <w:t>5</w:t>
      </w:r>
      <w:r w:rsidR="008B343F">
        <w:rPr>
          <w:rFonts w:ascii="Times New Roman" w:eastAsia="Times New Roman" w:hAnsi="Times New Roman" w:cs="Times New Roman"/>
          <w:color w:val="000000"/>
          <w:sz w:val="24"/>
        </w:rPr>
        <w:t> 042,98</w:t>
      </w:r>
      <w:r w:rsidRPr="0096735E">
        <w:rPr>
          <w:rFonts w:ascii="Times New Roman" w:eastAsia="Times New Roman" w:hAnsi="Times New Roman" w:cs="Times New Roman"/>
          <w:color w:val="000000"/>
          <w:sz w:val="24"/>
        </w:rPr>
        <w:t xml:space="preserve"> zł ,</w:t>
      </w:r>
    </w:p>
    <w:p w14:paraId="3205EAC4" w14:textId="76C1F388" w:rsidR="00C401B8" w:rsidRPr="0096735E" w:rsidRDefault="00FA1490" w:rsidP="004715A0">
      <w:pPr>
        <w:pStyle w:val="Akapitzlist"/>
        <w:numPr>
          <w:ilvl w:val="0"/>
          <w:numId w:val="37"/>
        </w:numPr>
        <w:spacing w:before="100" w:after="0" w:line="360" w:lineRule="auto"/>
        <w:jc w:val="both"/>
        <w:rPr>
          <w:rFonts w:ascii="Times New Roman" w:eastAsia="Times New Roman" w:hAnsi="Times New Roman" w:cs="Times New Roman"/>
          <w:sz w:val="24"/>
        </w:rPr>
      </w:pPr>
      <w:r w:rsidRPr="0096735E">
        <w:rPr>
          <w:rFonts w:ascii="Times New Roman" w:eastAsia="Times New Roman" w:hAnsi="Times New Roman" w:cs="Times New Roman"/>
          <w:color w:val="000000"/>
          <w:sz w:val="24"/>
        </w:rPr>
        <w:t xml:space="preserve">podejmowane działania wobec dłużników alimentacyjnych  -                     </w:t>
      </w:r>
      <w:r w:rsidR="007E7C26">
        <w:rPr>
          <w:rFonts w:ascii="Times New Roman" w:eastAsia="Times New Roman" w:hAnsi="Times New Roman" w:cs="Times New Roman"/>
          <w:color w:val="000000"/>
          <w:sz w:val="24"/>
        </w:rPr>
        <w:t xml:space="preserve"> </w:t>
      </w:r>
      <w:r w:rsidR="008B343F">
        <w:rPr>
          <w:rFonts w:ascii="Times New Roman" w:eastAsia="Times New Roman" w:hAnsi="Times New Roman" w:cs="Times New Roman"/>
          <w:color w:val="000000"/>
          <w:sz w:val="24"/>
        </w:rPr>
        <w:t>1 233,87</w:t>
      </w:r>
      <w:r w:rsidRPr="0096735E">
        <w:rPr>
          <w:rFonts w:ascii="Times New Roman" w:eastAsia="Times New Roman" w:hAnsi="Times New Roman" w:cs="Times New Roman"/>
          <w:color w:val="000000"/>
          <w:sz w:val="24"/>
        </w:rPr>
        <w:t xml:space="preserve"> zł ,</w:t>
      </w:r>
    </w:p>
    <w:p w14:paraId="7913BD39" w14:textId="695B7A7D" w:rsidR="00C401B8" w:rsidRPr="00AA636A" w:rsidRDefault="00FA1490" w:rsidP="004715A0">
      <w:pPr>
        <w:pStyle w:val="Akapitzlist"/>
        <w:numPr>
          <w:ilvl w:val="0"/>
          <w:numId w:val="37"/>
        </w:numPr>
        <w:spacing w:before="100" w:after="0" w:line="360" w:lineRule="auto"/>
        <w:rPr>
          <w:rFonts w:ascii="Times New Roman" w:eastAsia="Times New Roman" w:hAnsi="Times New Roman" w:cs="Times New Roman"/>
          <w:sz w:val="24"/>
        </w:rPr>
      </w:pPr>
      <w:r w:rsidRPr="0096735E">
        <w:rPr>
          <w:rFonts w:ascii="Times New Roman" w:eastAsia="Times New Roman" w:hAnsi="Times New Roman" w:cs="Times New Roman"/>
          <w:color w:val="000000"/>
          <w:sz w:val="24"/>
        </w:rPr>
        <w:t xml:space="preserve">obsługę świadczeń rodzicielskich -                                                                  </w:t>
      </w:r>
      <w:r w:rsidR="008B343F">
        <w:rPr>
          <w:rFonts w:ascii="Times New Roman" w:eastAsia="Times New Roman" w:hAnsi="Times New Roman" w:cs="Times New Roman"/>
          <w:color w:val="000000"/>
          <w:sz w:val="24"/>
        </w:rPr>
        <w:t>210</w:t>
      </w:r>
      <w:r w:rsidR="00AA636A">
        <w:rPr>
          <w:rFonts w:ascii="Times New Roman" w:eastAsia="Times New Roman" w:hAnsi="Times New Roman" w:cs="Times New Roman"/>
          <w:color w:val="000000"/>
          <w:sz w:val="24"/>
        </w:rPr>
        <w:t>,00</w:t>
      </w:r>
      <w:r w:rsidRPr="0096735E">
        <w:rPr>
          <w:rFonts w:ascii="Times New Roman" w:eastAsia="Times New Roman" w:hAnsi="Times New Roman" w:cs="Times New Roman"/>
          <w:color w:val="000000"/>
          <w:sz w:val="24"/>
        </w:rPr>
        <w:t xml:space="preserve"> zł.</w:t>
      </w:r>
    </w:p>
    <w:p w14:paraId="5E3B6C0D" w14:textId="77777777" w:rsidR="006924C5" w:rsidRPr="004715A0" w:rsidRDefault="006924C5" w:rsidP="004715A0">
      <w:pPr>
        <w:pStyle w:val="Akapitzlist"/>
        <w:spacing w:before="100" w:after="0" w:line="360" w:lineRule="auto"/>
        <w:rPr>
          <w:rFonts w:ascii="Times New Roman" w:eastAsia="Times New Roman" w:hAnsi="Times New Roman" w:cs="Times New Roman"/>
          <w:sz w:val="12"/>
          <w:szCs w:val="10"/>
        </w:rPr>
      </w:pPr>
    </w:p>
    <w:p w14:paraId="56C8497F" w14:textId="72B3F8D1" w:rsidR="006924C5" w:rsidRPr="006924C5" w:rsidRDefault="006924C5" w:rsidP="004715A0">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rPr>
      </w:pPr>
      <w:r w:rsidRPr="006924C5">
        <w:rPr>
          <w:rFonts w:ascii="Times New Roman" w:eastAsia="Times New Roman" w:hAnsi="Times New Roman" w:cs="Times New Roman"/>
          <w:kern w:val="3"/>
          <w:sz w:val="24"/>
          <w:szCs w:val="24"/>
        </w:rPr>
        <w:t>W ramach dotacji celowej na zadania zlecone</w:t>
      </w:r>
      <w:r w:rsidRPr="006924C5">
        <w:rPr>
          <w:rFonts w:ascii="Times New Roman" w:eastAsia="Times New Roman" w:hAnsi="Times New Roman" w:cs="Times New Roman"/>
          <w:i/>
          <w:iCs/>
          <w:kern w:val="3"/>
          <w:sz w:val="24"/>
          <w:szCs w:val="24"/>
        </w:rPr>
        <w:t xml:space="preserve"> </w:t>
      </w:r>
      <w:r w:rsidRPr="006924C5">
        <w:rPr>
          <w:rFonts w:ascii="Times New Roman" w:eastAsia="Times New Roman" w:hAnsi="Times New Roman" w:cs="Times New Roman"/>
          <w:kern w:val="3"/>
          <w:sz w:val="24"/>
          <w:szCs w:val="24"/>
        </w:rPr>
        <w:t>z budżetu państwa w  202</w:t>
      </w:r>
      <w:r w:rsidR="008B343F">
        <w:rPr>
          <w:rFonts w:ascii="Times New Roman" w:eastAsia="Times New Roman" w:hAnsi="Times New Roman" w:cs="Times New Roman"/>
          <w:kern w:val="3"/>
          <w:sz w:val="24"/>
          <w:szCs w:val="24"/>
        </w:rPr>
        <w:t>2</w:t>
      </w:r>
      <w:r w:rsidRPr="006924C5">
        <w:rPr>
          <w:rFonts w:ascii="Times New Roman" w:eastAsia="Times New Roman" w:hAnsi="Times New Roman" w:cs="Times New Roman"/>
          <w:kern w:val="3"/>
          <w:sz w:val="24"/>
          <w:szCs w:val="24"/>
        </w:rPr>
        <w:t xml:space="preserve">  roku  wypłacono :</w:t>
      </w:r>
    </w:p>
    <w:p w14:paraId="5CB8847F" w14:textId="77777777" w:rsidR="006924C5" w:rsidRPr="004715A0" w:rsidRDefault="006924C5" w:rsidP="004715A0">
      <w:pPr>
        <w:widowControl w:val="0"/>
        <w:suppressAutoHyphens/>
        <w:autoSpaceDN w:val="0"/>
        <w:spacing w:after="0" w:line="360" w:lineRule="auto"/>
        <w:jc w:val="both"/>
        <w:textAlignment w:val="baseline"/>
        <w:rPr>
          <w:rFonts w:ascii="Times New Roman" w:eastAsia="Times New Roman" w:hAnsi="Times New Roman" w:cs="Times New Roman"/>
          <w:kern w:val="3"/>
          <w:sz w:val="12"/>
          <w:szCs w:val="12"/>
        </w:rPr>
      </w:pPr>
    </w:p>
    <w:p w14:paraId="2DBFE38A" w14:textId="0F3FC3C2" w:rsidR="006924C5" w:rsidRPr="00C348D0" w:rsidRDefault="000659DA" w:rsidP="004715A0">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rPr>
      </w:pPr>
      <w:r>
        <w:rPr>
          <w:rFonts w:ascii="Times New Roman" w:eastAsia="Times New Roman" w:hAnsi="Times New Roman" w:cs="Times New Roman"/>
          <w:kern w:val="3"/>
          <w:sz w:val="24"/>
          <w:szCs w:val="24"/>
        </w:rPr>
        <w:t>4527</w:t>
      </w:r>
      <w:r w:rsidR="006924C5" w:rsidRPr="00C348D0">
        <w:rPr>
          <w:rFonts w:ascii="Times New Roman" w:eastAsia="Times New Roman" w:hAnsi="Times New Roman" w:cs="Times New Roman"/>
          <w:kern w:val="3"/>
          <w:sz w:val="24"/>
          <w:szCs w:val="24"/>
        </w:rPr>
        <w:t xml:space="preserve">    zasiłków rodzinnych wraz z dodatkami na kwotę</w:t>
      </w:r>
      <w:r w:rsidR="006924C5" w:rsidRPr="00C348D0">
        <w:rPr>
          <w:rFonts w:ascii="Times New Roman" w:eastAsia="Times New Roman" w:hAnsi="Times New Roman" w:cs="Times New Roman"/>
          <w:kern w:val="3"/>
          <w:sz w:val="24"/>
          <w:szCs w:val="24"/>
        </w:rPr>
        <w:tab/>
        <w:t xml:space="preserve">                                </w:t>
      </w:r>
      <w:r w:rsidR="007503AE" w:rsidRPr="00C348D0">
        <w:rPr>
          <w:rFonts w:ascii="Times New Roman" w:eastAsia="Times New Roman" w:hAnsi="Times New Roman" w:cs="Times New Roman"/>
          <w:kern w:val="3"/>
          <w:sz w:val="24"/>
          <w:szCs w:val="24"/>
        </w:rPr>
        <w:t>5</w:t>
      </w:r>
      <w:r>
        <w:rPr>
          <w:rFonts w:ascii="Times New Roman" w:eastAsia="Times New Roman" w:hAnsi="Times New Roman" w:cs="Times New Roman"/>
          <w:kern w:val="3"/>
          <w:sz w:val="24"/>
          <w:szCs w:val="24"/>
        </w:rPr>
        <w:t xml:space="preserve">02 633,58 </w:t>
      </w:r>
      <w:r w:rsidR="006924C5" w:rsidRPr="00C348D0">
        <w:rPr>
          <w:rFonts w:ascii="Times New Roman" w:eastAsia="Times New Roman" w:hAnsi="Times New Roman" w:cs="Times New Roman"/>
          <w:kern w:val="3"/>
          <w:sz w:val="24"/>
          <w:szCs w:val="24"/>
        </w:rPr>
        <w:t>zł,</w:t>
      </w:r>
    </w:p>
    <w:p w14:paraId="3588F216" w14:textId="0276DA1D" w:rsidR="006924C5" w:rsidRPr="00C348D0" w:rsidRDefault="006924C5" w:rsidP="004715A0">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rPr>
      </w:pPr>
      <w:r w:rsidRPr="00C348D0">
        <w:rPr>
          <w:rFonts w:ascii="Times New Roman" w:eastAsia="Times New Roman" w:hAnsi="Times New Roman" w:cs="Times New Roman"/>
          <w:kern w:val="3"/>
          <w:sz w:val="24"/>
          <w:szCs w:val="24"/>
        </w:rPr>
        <w:lastRenderedPageBreak/>
        <w:t>13</w:t>
      </w:r>
      <w:r w:rsidR="000659DA">
        <w:rPr>
          <w:rFonts w:ascii="Times New Roman" w:eastAsia="Times New Roman" w:hAnsi="Times New Roman" w:cs="Times New Roman"/>
          <w:kern w:val="3"/>
          <w:sz w:val="24"/>
          <w:szCs w:val="24"/>
        </w:rPr>
        <w:t>23</w:t>
      </w:r>
      <w:r w:rsidRPr="00C348D0">
        <w:rPr>
          <w:rFonts w:ascii="Times New Roman" w:eastAsia="Times New Roman" w:hAnsi="Times New Roman" w:cs="Times New Roman"/>
          <w:kern w:val="3"/>
          <w:sz w:val="24"/>
          <w:szCs w:val="24"/>
        </w:rPr>
        <w:t xml:space="preserve">   zasiłków  pielęgnacyjnych </w:t>
      </w:r>
      <w:r w:rsidRPr="00C348D0">
        <w:rPr>
          <w:rFonts w:ascii="Times New Roman" w:eastAsia="Times New Roman" w:hAnsi="Times New Roman" w:cs="Times New Roman"/>
          <w:kern w:val="3"/>
          <w:sz w:val="24"/>
          <w:szCs w:val="24"/>
        </w:rPr>
        <w:tab/>
        <w:t>na kwotę                                                     2</w:t>
      </w:r>
      <w:r w:rsidR="000659DA">
        <w:rPr>
          <w:rFonts w:ascii="Times New Roman" w:eastAsia="Times New Roman" w:hAnsi="Times New Roman" w:cs="Times New Roman"/>
          <w:kern w:val="3"/>
          <w:sz w:val="24"/>
          <w:szCs w:val="24"/>
        </w:rPr>
        <w:t>85 556,32</w:t>
      </w:r>
      <w:r w:rsidRPr="00C348D0">
        <w:rPr>
          <w:rFonts w:ascii="Times New Roman" w:eastAsia="Times New Roman" w:hAnsi="Times New Roman" w:cs="Times New Roman"/>
          <w:kern w:val="3"/>
          <w:sz w:val="24"/>
          <w:szCs w:val="24"/>
        </w:rPr>
        <w:t xml:space="preserve"> zł,</w:t>
      </w:r>
    </w:p>
    <w:p w14:paraId="61BBFE5F" w14:textId="6771218A" w:rsidR="006924C5" w:rsidRPr="00C348D0" w:rsidRDefault="006924C5" w:rsidP="004715A0">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rPr>
      </w:pPr>
      <w:r w:rsidRPr="00C348D0">
        <w:rPr>
          <w:rFonts w:ascii="Times New Roman" w:eastAsia="Times New Roman" w:hAnsi="Times New Roman" w:cs="Times New Roman"/>
          <w:kern w:val="3"/>
          <w:sz w:val="24"/>
          <w:szCs w:val="24"/>
        </w:rPr>
        <w:t>3</w:t>
      </w:r>
      <w:r w:rsidR="000659DA">
        <w:rPr>
          <w:rFonts w:ascii="Times New Roman" w:eastAsia="Times New Roman" w:hAnsi="Times New Roman" w:cs="Times New Roman"/>
          <w:kern w:val="3"/>
          <w:sz w:val="24"/>
          <w:szCs w:val="24"/>
        </w:rPr>
        <w:t>25</w:t>
      </w:r>
      <w:r w:rsidRPr="00C348D0">
        <w:rPr>
          <w:rFonts w:ascii="Times New Roman" w:eastAsia="Times New Roman" w:hAnsi="Times New Roman" w:cs="Times New Roman"/>
          <w:kern w:val="3"/>
          <w:sz w:val="24"/>
          <w:szCs w:val="24"/>
        </w:rPr>
        <w:t xml:space="preserve">    świadczeń pielęgnacyjnych </w:t>
      </w:r>
      <w:r w:rsidRPr="00C348D0">
        <w:rPr>
          <w:rFonts w:ascii="Times New Roman" w:eastAsia="Times New Roman" w:hAnsi="Times New Roman" w:cs="Times New Roman"/>
          <w:kern w:val="3"/>
          <w:sz w:val="24"/>
          <w:szCs w:val="24"/>
        </w:rPr>
        <w:tab/>
        <w:t>na kwotę</w:t>
      </w:r>
      <w:r w:rsidRPr="00C348D0">
        <w:rPr>
          <w:rFonts w:ascii="Times New Roman" w:eastAsia="Times New Roman" w:hAnsi="Times New Roman" w:cs="Times New Roman"/>
          <w:kern w:val="3"/>
          <w:sz w:val="24"/>
          <w:szCs w:val="24"/>
        </w:rPr>
        <w:tab/>
        <w:t xml:space="preserve">                                            </w:t>
      </w:r>
      <w:r w:rsidR="000659DA">
        <w:rPr>
          <w:rFonts w:ascii="Times New Roman" w:eastAsia="Times New Roman" w:hAnsi="Times New Roman" w:cs="Times New Roman"/>
          <w:kern w:val="3"/>
          <w:sz w:val="24"/>
          <w:szCs w:val="24"/>
        </w:rPr>
        <w:t>648 877,30</w:t>
      </w:r>
      <w:r w:rsidRPr="00C348D0">
        <w:rPr>
          <w:rFonts w:ascii="Times New Roman" w:eastAsia="Times New Roman" w:hAnsi="Times New Roman" w:cs="Times New Roman"/>
          <w:kern w:val="3"/>
          <w:sz w:val="24"/>
          <w:szCs w:val="24"/>
        </w:rPr>
        <w:t xml:space="preserve"> zł,</w:t>
      </w:r>
    </w:p>
    <w:p w14:paraId="041A6E30" w14:textId="6B923381" w:rsidR="006924C5" w:rsidRPr="00C348D0" w:rsidRDefault="000659DA" w:rsidP="004715A0">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rPr>
      </w:pPr>
      <w:r>
        <w:rPr>
          <w:rFonts w:ascii="Times New Roman" w:eastAsia="Times New Roman" w:hAnsi="Times New Roman" w:cs="Times New Roman"/>
          <w:kern w:val="3"/>
          <w:sz w:val="24"/>
          <w:szCs w:val="24"/>
        </w:rPr>
        <w:t>19</w:t>
      </w:r>
      <w:r w:rsidR="006924C5" w:rsidRPr="00C348D0">
        <w:rPr>
          <w:rFonts w:ascii="Times New Roman" w:eastAsia="Times New Roman" w:hAnsi="Times New Roman" w:cs="Times New Roman"/>
          <w:kern w:val="3"/>
          <w:sz w:val="24"/>
          <w:szCs w:val="24"/>
        </w:rPr>
        <w:t xml:space="preserve">   jednorazowych zapomóg z tytułu urodzenia dziecka </w:t>
      </w:r>
      <w:r w:rsidR="006924C5" w:rsidRPr="00C348D0">
        <w:rPr>
          <w:rFonts w:ascii="Times New Roman" w:eastAsia="Times New Roman" w:hAnsi="Times New Roman" w:cs="Times New Roman"/>
          <w:kern w:val="3"/>
          <w:sz w:val="24"/>
          <w:szCs w:val="24"/>
        </w:rPr>
        <w:tab/>
        <w:t xml:space="preserve">na  kwotę                   </w:t>
      </w:r>
      <w:r>
        <w:rPr>
          <w:rFonts w:ascii="Times New Roman" w:eastAsia="Times New Roman" w:hAnsi="Times New Roman" w:cs="Times New Roman"/>
          <w:kern w:val="3"/>
          <w:sz w:val="24"/>
          <w:szCs w:val="24"/>
        </w:rPr>
        <w:t>19</w:t>
      </w:r>
      <w:r w:rsidR="006924C5" w:rsidRPr="00C348D0">
        <w:rPr>
          <w:rFonts w:ascii="Times New Roman" w:eastAsia="Times New Roman" w:hAnsi="Times New Roman" w:cs="Times New Roman"/>
          <w:kern w:val="3"/>
          <w:sz w:val="24"/>
          <w:szCs w:val="24"/>
        </w:rPr>
        <w:t xml:space="preserve"> 000,00 zł,</w:t>
      </w:r>
    </w:p>
    <w:p w14:paraId="3351F384" w14:textId="7B9D2C7B" w:rsidR="006924C5" w:rsidRPr="00C348D0" w:rsidRDefault="00D0591B" w:rsidP="004715A0">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rPr>
      </w:pPr>
      <w:r w:rsidRPr="00C348D0">
        <w:rPr>
          <w:rFonts w:ascii="Times New Roman" w:eastAsia="Times New Roman" w:hAnsi="Times New Roman" w:cs="Times New Roman"/>
          <w:kern w:val="3"/>
          <w:sz w:val="24"/>
          <w:szCs w:val="24"/>
        </w:rPr>
        <w:t>4</w:t>
      </w:r>
      <w:r w:rsidR="000659DA">
        <w:rPr>
          <w:rFonts w:ascii="Times New Roman" w:eastAsia="Times New Roman" w:hAnsi="Times New Roman" w:cs="Times New Roman"/>
          <w:kern w:val="3"/>
          <w:sz w:val="24"/>
          <w:szCs w:val="24"/>
        </w:rPr>
        <w:t>64</w:t>
      </w:r>
      <w:r w:rsidR="006924C5" w:rsidRPr="00C348D0">
        <w:rPr>
          <w:rFonts w:ascii="Times New Roman" w:eastAsia="Times New Roman" w:hAnsi="Times New Roman" w:cs="Times New Roman"/>
          <w:kern w:val="3"/>
          <w:sz w:val="24"/>
          <w:szCs w:val="24"/>
        </w:rPr>
        <w:t xml:space="preserve">   świadczeń z funduszu alimentacyjnego na kwotę</w:t>
      </w:r>
      <w:r w:rsidR="006924C5" w:rsidRPr="00C348D0">
        <w:rPr>
          <w:rFonts w:ascii="Times New Roman" w:eastAsia="Times New Roman" w:hAnsi="Times New Roman" w:cs="Times New Roman"/>
          <w:kern w:val="3"/>
          <w:sz w:val="24"/>
          <w:szCs w:val="24"/>
        </w:rPr>
        <w:tab/>
        <w:t xml:space="preserve">                                 2</w:t>
      </w:r>
      <w:r w:rsidR="000659DA">
        <w:rPr>
          <w:rFonts w:ascii="Times New Roman" w:eastAsia="Times New Roman" w:hAnsi="Times New Roman" w:cs="Times New Roman"/>
          <w:kern w:val="3"/>
          <w:sz w:val="24"/>
          <w:szCs w:val="24"/>
        </w:rPr>
        <w:t>03 451,47</w:t>
      </w:r>
      <w:r w:rsidR="006924C5" w:rsidRPr="00C348D0">
        <w:rPr>
          <w:rFonts w:ascii="Times New Roman" w:eastAsia="Times New Roman" w:hAnsi="Times New Roman" w:cs="Times New Roman"/>
          <w:kern w:val="3"/>
          <w:sz w:val="24"/>
          <w:szCs w:val="24"/>
        </w:rPr>
        <w:t xml:space="preserve"> zł,</w:t>
      </w:r>
    </w:p>
    <w:p w14:paraId="66CA23FE" w14:textId="2F660C29" w:rsidR="006924C5" w:rsidRPr="00C348D0" w:rsidRDefault="000659DA" w:rsidP="004715A0">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rPr>
      </w:pPr>
      <w:r>
        <w:rPr>
          <w:rFonts w:ascii="Times New Roman" w:eastAsia="Times New Roman" w:hAnsi="Times New Roman" w:cs="Times New Roman"/>
          <w:kern w:val="3"/>
          <w:sz w:val="24"/>
          <w:szCs w:val="24"/>
        </w:rPr>
        <w:t>109</w:t>
      </w:r>
      <w:r w:rsidR="006924C5" w:rsidRPr="00C348D0">
        <w:rPr>
          <w:rFonts w:ascii="Times New Roman" w:eastAsia="Times New Roman" w:hAnsi="Times New Roman" w:cs="Times New Roman"/>
          <w:kern w:val="3"/>
          <w:sz w:val="24"/>
          <w:szCs w:val="24"/>
        </w:rPr>
        <w:t xml:space="preserve">    świadczeń rodzicielskich na kwotę</w:t>
      </w:r>
      <w:r w:rsidR="006924C5" w:rsidRPr="00C348D0">
        <w:rPr>
          <w:rFonts w:ascii="Times New Roman" w:eastAsia="Times New Roman" w:hAnsi="Times New Roman" w:cs="Times New Roman"/>
          <w:kern w:val="3"/>
          <w:sz w:val="24"/>
          <w:szCs w:val="24"/>
        </w:rPr>
        <w:tab/>
        <w:t xml:space="preserve">                                                        </w:t>
      </w:r>
      <w:r>
        <w:rPr>
          <w:rFonts w:ascii="Times New Roman" w:eastAsia="Times New Roman" w:hAnsi="Times New Roman" w:cs="Times New Roman"/>
          <w:kern w:val="3"/>
          <w:sz w:val="24"/>
          <w:szCs w:val="24"/>
        </w:rPr>
        <w:t xml:space="preserve">  </w:t>
      </w:r>
      <w:r w:rsidR="006924C5" w:rsidRPr="00C348D0">
        <w:rPr>
          <w:rFonts w:ascii="Times New Roman" w:eastAsia="Times New Roman" w:hAnsi="Times New Roman" w:cs="Times New Roman"/>
          <w:kern w:val="3"/>
          <w:sz w:val="24"/>
          <w:szCs w:val="24"/>
        </w:rPr>
        <w:t xml:space="preserve"> </w:t>
      </w:r>
      <w:r>
        <w:rPr>
          <w:rFonts w:ascii="Times New Roman" w:eastAsia="Times New Roman" w:hAnsi="Times New Roman" w:cs="Times New Roman"/>
          <w:kern w:val="3"/>
          <w:sz w:val="24"/>
          <w:szCs w:val="24"/>
        </w:rPr>
        <w:t>97 207,30</w:t>
      </w:r>
      <w:r w:rsidR="006924C5" w:rsidRPr="00C348D0">
        <w:rPr>
          <w:rFonts w:ascii="Times New Roman" w:eastAsia="Times New Roman" w:hAnsi="Times New Roman" w:cs="Times New Roman"/>
          <w:kern w:val="3"/>
          <w:sz w:val="24"/>
          <w:szCs w:val="24"/>
        </w:rPr>
        <w:t xml:space="preserve"> zł,</w:t>
      </w:r>
    </w:p>
    <w:p w14:paraId="5B2641B3" w14:textId="15B83853" w:rsidR="006924C5" w:rsidRPr="00C348D0" w:rsidRDefault="00D0591B" w:rsidP="004715A0">
      <w:pPr>
        <w:widowControl w:val="0"/>
        <w:suppressAutoHyphens/>
        <w:autoSpaceDN w:val="0"/>
        <w:spacing w:after="0" w:line="360" w:lineRule="auto"/>
        <w:jc w:val="both"/>
        <w:textAlignment w:val="baseline"/>
        <w:rPr>
          <w:rFonts w:ascii="Times New Roman" w:eastAsia="Times New Roman" w:hAnsi="Times New Roman" w:cs="Times New Roman"/>
          <w:kern w:val="3"/>
          <w:sz w:val="24"/>
          <w:szCs w:val="24"/>
        </w:rPr>
      </w:pPr>
      <w:r w:rsidRPr="00C348D0">
        <w:rPr>
          <w:rFonts w:ascii="Times New Roman" w:eastAsia="Times New Roman" w:hAnsi="Times New Roman" w:cs="Times New Roman"/>
          <w:kern w:val="3"/>
          <w:sz w:val="24"/>
          <w:szCs w:val="24"/>
        </w:rPr>
        <w:t>2</w:t>
      </w:r>
      <w:r w:rsidR="000659DA">
        <w:rPr>
          <w:rFonts w:ascii="Times New Roman" w:eastAsia="Times New Roman" w:hAnsi="Times New Roman" w:cs="Times New Roman"/>
          <w:kern w:val="3"/>
          <w:sz w:val="24"/>
          <w:szCs w:val="24"/>
        </w:rPr>
        <w:t>15</w:t>
      </w:r>
      <w:r w:rsidR="006924C5" w:rsidRPr="00C348D0">
        <w:rPr>
          <w:rFonts w:ascii="Times New Roman" w:eastAsia="Times New Roman" w:hAnsi="Times New Roman" w:cs="Times New Roman"/>
          <w:kern w:val="3"/>
          <w:sz w:val="24"/>
          <w:szCs w:val="24"/>
        </w:rPr>
        <w:t xml:space="preserve">  świadczenia w postaci opłacania składki na ubezpieczenie </w:t>
      </w:r>
    </w:p>
    <w:p w14:paraId="1D7BD1CC" w14:textId="6FA8F68D" w:rsidR="006924C5" w:rsidRPr="006924C5" w:rsidRDefault="006924C5" w:rsidP="004715A0">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rPr>
      </w:pPr>
      <w:r w:rsidRPr="00C348D0">
        <w:rPr>
          <w:rFonts w:ascii="Times New Roman" w:eastAsia="Times New Roman" w:hAnsi="Times New Roman" w:cs="Times New Roman"/>
          <w:kern w:val="3"/>
          <w:sz w:val="24"/>
          <w:szCs w:val="24"/>
        </w:rPr>
        <w:t xml:space="preserve">          emerytalno-rentowe</w:t>
      </w:r>
      <w:r w:rsidRPr="006924C5">
        <w:rPr>
          <w:rFonts w:ascii="Times New Roman" w:eastAsia="Times New Roman" w:hAnsi="Times New Roman" w:cs="Times New Roman"/>
          <w:kern w:val="3"/>
          <w:sz w:val="24"/>
          <w:szCs w:val="24"/>
        </w:rPr>
        <w:t xml:space="preserve"> </w:t>
      </w:r>
      <w:r>
        <w:rPr>
          <w:rFonts w:ascii="Times New Roman" w:eastAsia="Times New Roman" w:hAnsi="Times New Roman" w:cs="Times New Roman"/>
          <w:kern w:val="3"/>
          <w:sz w:val="24"/>
          <w:szCs w:val="24"/>
        </w:rPr>
        <w:t>n</w:t>
      </w:r>
      <w:r w:rsidRPr="006924C5">
        <w:rPr>
          <w:rFonts w:ascii="Times New Roman" w:eastAsia="Times New Roman" w:hAnsi="Times New Roman" w:cs="Times New Roman"/>
          <w:kern w:val="3"/>
          <w:sz w:val="24"/>
          <w:szCs w:val="24"/>
        </w:rPr>
        <w:t>a kwotę</w:t>
      </w:r>
      <w:r>
        <w:rPr>
          <w:rFonts w:ascii="Times New Roman" w:eastAsia="Times New Roman" w:hAnsi="Times New Roman" w:cs="Times New Roman"/>
          <w:kern w:val="3"/>
          <w:sz w:val="24"/>
          <w:szCs w:val="24"/>
        </w:rPr>
        <w:t xml:space="preserve">       </w:t>
      </w:r>
      <w:r w:rsidR="004715A0">
        <w:rPr>
          <w:rFonts w:ascii="Times New Roman" w:eastAsia="Times New Roman" w:hAnsi="Times New Roman" w:cs="Times New Roman"/>
          <w:kern w:val="3"/>
          <w:sz w:val="24"/>
          <w:szCs w:val="24"/>
        </w:rPr>
        <w:t xml:space="preserve">     </w:t>
      </w:r>
      <w:r>
        <w:rPr>
          <w:rFonts w:ascii="Times New Roman" w:eastAsia="Times New Roman" w:hAnsi="Times New Roman" w:cs="Times New Roman"/>
          <w:kern w:val="3"/>
          <w:sz w:val="24"/>
          <w:szCs w:val="24"/>
        </w:rPr>
        <w:t xml:space="preserve">                                                          </w:t>
      </w:r>
      <w:r w:rsidRPr="006924C5">
        <w:rPr>
          <w:rFonts w:ascii="Times New Roman" w:eastAsia="Times New Roman" w:hAnsi="Times New Roman" w:cs="Times New Roman"/>
          <w:kern w:val="3"/>
          <w:sz w:val="24"/>
          <w:szCs w:val="24"/>
        </w:rPr>
        <w:t>1</w:t>
      </w:r>
      <w:r w:rsidR="000659DA">
        <w:rPr>
          <w:rFonts w:ascii="Times New Roman" w:eastAsia="Times New Roman" w:hAnsi="Times New Roman" w:cs="Times New Roman"/>
          <w:kern w:val="3"/>
          <w:sz w:val="24"/>
          <w:szCs w:val="24"/>
        </w:rPr>
        <w:t>24 836,88</w:t>
      </w:r>
      <w:r w:rsidRPr="006924C5">
        <w:rPr>
          <w:rFonts w:ascii="Times New Roman" w:eastAsia="Times New Roman" w:hAnsi="Times New Roman" w:cs="Times New Roman"/>
          <w:kern w:val="3"/>
          <w:sz w:val="24"/>
          <w:szCs w:val="24"/>
        </w:rPr>
        <w:t xml:space="preserve"> zł,</w:t>
      </w:r>
    </w:p>
    <w:p w14:paraId="3195A96B" w14:textId="01C78D3C" w:rsidR="006924C5" w:rsidRPr="006924C5" w:rsidRDefault="006924C5" w:rsidP="000659DA">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rPr>
      </w:pPr>
      <w:bookmarkStart w:id="14" w:name="_Hlk130987032"/>
      <w:r w:rsidRPr="006924C5">
        <w:rPr>
          <w:rFonts w:ascii="Times New Roman" w:eastAsia="Times New Roman" w:hAnsi="Times New Roman" w:cs="Times New Roman"/>
          <w:kern w:val="3"/>
          <w:sz w:val="24"/>
          <w:szCs w:val="24"/>
        </w:rPr>
        <w:t xml:space="preserve">   Z tytułu nienależnie  pobranych świadczeń rodzinnych odzyskano kwotę 1</w:t>
      </w:r>
      <w:r w:rsidR="000659DA">
        <w:rPr>
          <w:rFonts w:ascii="Times New Roman" w:eastAsia="Times New Roman" w:hAnsi="Times New Roman" w:cs="Times New Roman"/>
          <w:kern w:val="3"/>
          <w:sz w:val="24"/>
          <w:szCs w:val="24"/>
        </w:rPr>
        <w:t>1 772,57</w:t>
      </w:r>
      <w:r w:rsidRPr="006924C5">
        <w:rPr>
          <w:rFonts w:ascii="Times New Roman" w:eastAsia="Times New Roman" w:hAnsi="Times New Roman" w:cs="Times New Roman"/>
          <w:b/>
          <w:bCs/>
          <w:kern w:val="3"/>
          <w:sz w:val="24"/>
          <w:szCs w:val="24"/>
        </w:rPr>
        <w:t xml:space="preserve"> </w:t>
      </w:r>
      <w:r w:rsidRPr="006924C5">
        <w:rPr>
          <w:rFonts w:ascii="Times New Roman" w:eastAsia="Times New Roman" w:hAnsi="Times New Roman" w:cs="Times New Roman"/>
          <w:kern w:val="3"/>
          <w:sz w:val="24"/>
          <w:szCs w:val="24"/>
        </w:rPr>
        <w:t xml:space="preserve"> zł, przy czym</w:t>
      </w:r>
      <w:r>
        <w:rPr>
          <w:rFonts w:ascii="Times New Roman" w:eastAsia="Times New Roman" w:hAnsi="Times New Roman" w:cs="Times New Roman"/>
          <w:kern w:val="3"/>
          <w:sz w:val="24"/>
          <w:szCs w:val="24"/>
        </w:rPr>
        <w:t xml:space="preserve"> kwota </w:t>
      </w:r>
      <w:r w:rsidR="000659DA">
        <w:rPr>
          <w:rFonts w:ascii="Times New Roman" w:eastAsia="Times New Roman" w:hAnsi="Times New Roman" w:cs="Times New Roman"/>
          <w:kern w:val="3"/>
          <w:sz w:val="24"/>
          <w:szCs w:val="24"/>
        </w:rPr>
        <w:t>4 780,19</w:t>
      </w:r>
      <w:r w:rsidRPr="006924C5">
        <w:rPr>
          <w:rFonts w:ascii="Times New Roman" w:eastAsia="Times New Roman" w:hAnsi="Times New Roman" w:cs="Times New Roman"/>
          <w:b/>
          <w:bCs/>
          <w:kern w:val="3"/>
          <w:sz w:val="24"/>
          <w:szCs w:val="24"/>
        </w:rPr>
        <w:t xml:space="preserve">  </w:t>
      </w:r>
      <w:r w:rsidRPr="006924C5">
        <w:rPr>
          <w:rFonts w:ascii="Times New Roman" w:eastAsia="Times New Roman" w:hAnsi="Times New Roman" w:cs="Times New Roman"/>
          <w:kern w:val="3"/>
          <w:sz w:val="24"/>
          <w:szCs w:val="24"/>
        </w:rPr>
        <w:t xml:space="preserve">zł została  przeznaczona na wznowienie wydatków, tym samym </w:t>
      </w:r>
      <w:r w:rsidRPr="006924C5">
        <w:rPr>
          <w:rFonts w:ascii="Times New Roman" w:eastAsia="Times New Roman" w:hAnsi="Times New Roman" w:cs="Times New Roman"/>
          <w:b/>
          <w:bCs/>
          <w:kern w:val="3"/>
          <w:sz w:val="24"/>
          <w:szCs w:val="24"/>
        </w:rPr>
        <w:t xml:space="preserve"> </w:t>
      </w:r>
      <w:r w:rsidRPr="006924C5">
        <w:rPr>
          <w:rFonts w:ascii="Times New Roman" w:eastAsia="Times New Roman" w:hAnsi="Times New Roman" w:cs="Times New Roman"/>
          <w:kern w:val="3"/>
          <w:sz w:val="24"/>
          <w:szCs w:val="24"/>
        </w:rPr>
        <w:t>zmniejszyła wartość wydatków na  świadczenia rodzinne roku 202</w:t>
      </w:r>
      <w:r w:rsidR="000659DA">
        <w:rPr>
          <w:rFonts w:ascii="Times New Roman" w:eastAsia="Times New Roman" w:hAnsi="Times New Roman" w:cs="Times New Roman"/>
          <w:kern w:val="3"/>
          <w:sz w:val="24"/>
          <w:szCs w:val="24"/>
        </w:rPr>
        <w:t>2</w:t>
      </w:r>
      <w:r w:rsidRPr="006924C5">
        <w:rPr>
          <w:rFonts w:ascii="Times New Roman" w:eastAsia="Times New Roman" w:hAnsi="Times New Roman" w:cs="Times New Roman"/>
          <w:kern w:val="3"/>
          <w:sz w:val="24"/>
          <w:szCs w:val="24"/>
        </w:rPr>
        <w:t>. Kwo</w:t>
      </w:r>
      <w:r w:rsidRPr="006924C5">
        <w:rPr>
          <w:rFonts w:ascii="Times New Roman" w:eastAsia="Lucida Sans Unicode" w:hAnsi="Times New Roman" w:cs="Tahoma"/>
          <w:kern w:val="3"/>
          <w:sz w:val="24"/>
          <w:szCs w:val="24"/>
        </w:rPr>
        <w:t xml:space="preserve">ta </w:t>
      </w:r>
      <w:r w:rsidR="000659DA">
        <w:rPr>
          <w:rFonts w:ascii="Times New Roman" w:eastAsia="Lucida Sans Unicode" w:hAnsi="Times New Roman" w:cs="Tahoma"/>
          <w:kern w:val="3"/>
          <w:sz w:val="24"/>
          <w:szCs w:val="24"/>
        </w:rPr>
        <w:t>6 992,38</w:t>
      </w:r>
      <w:r w:rsidRPr="006924C5">
        <w:rPr>
          <w:rFonts w:ascii="Times New Roman" w:eastAsia="Lucida Sans Unicode" w:hAnsi="Times New Roman" w:cs="Tahoma"/>
          <w:kern w:val="3"/>
          <w:sz w:val="24"/>
          <w:szCs w:val="24"/>
        </w:rPr>
        <w:t xml:space="preserve"> zł podlegała  zwrotowi do budżetu państwa</w:t>
      </w:r>
      <w:r w:rsidR="000659DA">
        <w:rPr>
          <w:rFonts w:ascii="Times New Roman" w:eastAsia="Lucida Sans Unicode" w:hAnsi="Times New Roman" w:cs="Tahoma"/>
          <w:kern w:val="3"/>
          <w:sz w:val="24"/>
          <w:szCs w:val="24"/>
        </w:rPr>
        <w:t xml:space="preserve"> wraz z odsetkami w kwocie 418,22 zł.</w:t>
      </w:r>
      <w:r w:rsidRPr="006924C5">
        <w:rPr>
          <w:rFonts w:ascii="Times New Roman" w:eastAsia="Lucida Sans Unicode" w:hAnsi="Times New Roman" w:cs="Tahoma"/>
          <w:kern w:val="3"/>
          <w:sz w:val="24"/>
          <w:szCs w:val="24"/>
        </w:rPr>
        <w:t>.</w:t>
      </w:r>
    </w:p>
    <w:bookmarkEnd w:id="14"/>
    <w:p w14:paraId="3D3493EF" w14:textId="77777777" w:rsidR="006924C5" w:rsidRPr="006924C5" w:rsidRDefault="006924C5" w:rsidP="000659DA">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rPr>
      </w:pPr>
    </w:p>
    <w:p w14:paraId="251C0A52" w14:textId="7FF607FD" w:rsidR="006924C5" w:rsidRPr="006924C5" w:rsidRDefault="006924C5" w:rsidP="004715A0">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rPr>
      </w:pPr>
      <w:r w:rsidRPr="006924C5">
        <w:rPr>
          <w:rFonts w:ascii="Times New Roman" w:eastAsia="Times New Roman" w:hAnsi="Times New Roman" w:cs="Times New Roman"/>
          <w:kern w:val="3"/>
          <w:sz w:val="24"/>
          <w:szCs w:val="24"/>
        </w:rPr>
        <w:t>Należności od dłużników alimentacyjnych na dzień 31 grudnia  202</w:t>
      </w:r>
      <w:r w:rsidR="00D67FED">
        <w:rPr>
          <w:rFonts w:ascii="Times New Roman" w:eastAsia="Times New Roman" w:hAnsi="Times New Roman" w:cs="Times New Roman"/>
          <w:kern w:val="3"/>
          <w:sz w:val="24"/>
          <w:szCs w:val="24"/>
        </w:rPr>
        <w:t>2</w:t>
      </w:r>
      <w:r w:rsidRPr="006924C5">
        <w:rPr>
          <w:rFonts w:ascii="Times New Roman" w:eastAsia="Times New Roman" w:hAnsi="Times New Roman" w:cs="Times New Roman"/>
          <w:kern w:val="3"/>
          <w:sz w:val="24"/>
          <w:szCs w:val="24"/>
        </w:rPr>
        <w:t xml:space="preserve"> roku wynoszą :</w:t>
      </w:r>
    </w:p>
    <w:p w14:paraId="3FC4C51B" w14:textId="77777777" w:rsidR="006924C5" w:rsidRPr="006924C5" w:rsidRDefault="006924C5" w:rsidP="006924C5">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p>
    <w:p w14:paraId="6A68C403" w14:textId="77777777" w:rsidR="00B02866" w:rsidRDefault="006924C5" w:rsidP="004715A0">
      <w:pPr>
        <w:widowControl w:val="0"/>
        <w:numPr>
          <w:ilvl w:val="0"/>
          <w:numId w:val="41"/>
        </w:numPr>
        <w:suppressAutoHyphens/>
        <w:autoSpaceDN w:val="0"/>
        <w:spacing w:after="0" w:line="360" w:lineRule="auto"/>
        <w:jc w:val="both"/>
        <w:textAlignment w:val="baseline"/>
        <w:rPr>
          <w:rFonts w:ascii="Times New Roman" w:eastAsia="Times New Roman" w:hAnsi="Times New Roman" w:cs="Times New Roman"/>
          <w:kern w:val="3"/>
          <w:sz w:val="24"/>
          <w:szCs w:val="24"/>
        </w:rPr>
      </w:pPr>
      <w:r w:rsidRPr="006924C5">
        <w:rPr>
          <w:rFonts w:ascii="Times New Roman" w:eastAsia="Times New Roman" w:hAnsi="Times New Roman" w:cs="Times New Roman"/>
          <w:kern w:val="3"/>
          <w:sz w:val="24"/>
          <w:szCs w:val="24"/>
        </w:rPr>
        <w:t>z tytułu wypłaconych zaliczek alimentacyjnych</w:t>
      </w:r>
    </w:p>
    <w:p w14:paraId="0EAC7DCD" w14:textId="77777777" w:rsidR="00B02866" w:rsidRDefault="006924C5" w:rsidP="004715A0">
      <w:pPr>
        <w:widowControl w:val="0"/>
        <w:suppressAutoHyphens/>
        <w:autoSpaceDN w:val="0"/>
        <w:spacing w:after="0" w:line="360" w:lineRule="auto"/>
        <w:ind w:left="720"/>
        <w:jc w:val="both"/>
        <w:textAlignment w:val="baseline"/>
        <w:rPr>
          <w:rFonts w:ascii="Times New Roman" w:eastAsia="Times New Roman" w:hAnsi="Times New Roman" w:cs="Times New Roman"/>
          <w:kern w:val="3"/>
          <w:sz w:val="24"/>
          <w:szCs w:val="24"/>
        </w:rPr>
      </w:pPr>
      <w:r w:rsidRPr="006924C5">
        <w:rPr>
          <w:rFonts w:ascii="Times New Roman" w:eastAsia="Times New Roman" w:hAnsi="Times New Roman" w:cs="Times New Roman"/>
          <w:kern w:val="3"/>
          <w:sz w:val="24"/>
          <w:szCs w:val="24"/>
        </w:rPr>
        <w:t xml:space="preserve"> ( zgodnie z ustawą powiększonych o 5% )</w:t>
      </w:r>
    </w:p>
    <w:p w14:paraId="416DB00D" w14:textId="0911AC0E" w:rsidR="006924C5" w:rsidRPr="00B02866" w:rsidRDefault="006924C5" w:rsidP="004715A0">
      <w:pPr>
        <w:widowControl w:val="0"/>
        <w:suppressAutoHyphens/>
        <w:autoSpaceDN w:val="0"/>
        <w:spacing w:after="0" w:line="360" w:lineRule="auto"/>
        <w:ind w:left="720"/>
        <w:jc w:val="both"/>
        <w:textAlignment w:val="baseline"/>
        <w:rPr>
          <w:rFonts w:ascii="Times New Roman" w:eastAsia="Times New Roman" w:hAnsi="Times New Roman" w:cs="Times New Roman"/>
          <w:kern w:val="3"/>
          <w:sz w:val="24"/>
          <w:szCs w:val="24"/>
        </w:rPr>
      </w:pPr>
      <w:r w:rsidRPr="006924C5">
        <w:rPr>
          <w:rFonts w:ascii="Times New Roman" w:eastAsia="Times New Roman" w:hAnsi="Times New Roman" w:cs="Times New Roman"/>
          <w:kern w:val="3"/>
          <w:sz w:val="24"/>
          <w:szCs w:val="24"/>
        </w:rPr>
        <w:t xml:space="preserve"> osobom</w:t>
      </w:r>
      <w:r w:rsidR="00B02866" w:rsidRPr="00B02866">
        <w:rPr>
          <w:rFonts w:ascii="Times New Roman" w:eastAsia="Times New Roman" w:hAnsi="Times New Roman" w:cs="Times New Roman"/>
          <w:kern w:val="3"/>
          <w:sz w:val="24"/>
          <w:szCs w:val="24"/>
        </w:rPr>
        <w:t xml:space="preserve"> </w:t>
      </w:r>
      <w:r w:rsidRPr="00B02866">
        <w:rPr>
          <w:rFonts w:ascii="Times New Roman" w:eastAsia="Times New Roman" w:hAnsi="Times New Roman" w:cs="Times New Roman"/>
          <w:kern w:val="3"/>
          <w:sz w:val="24"/>
          <w:szCs w:val="24"/>
        </w:rPr>
        <w:t xml:space="preserve">uprawnionym  </w:t>
      </w:r>
      <w:r w:rsidR="00B02866">
        <w:rPr>
          <w:rFonts w:ascii="Times New Roman" w:eastAsia="Times New Roman" w:hAnsi="Times New Roman" w:cs="Times New Roman"/>
          <w:kern w:val="3"/>
          <w:sz w:val="24"/>
          <w:szCs w:val="24"/>
        </w:rPr>
        <w:t xml:space="preserve">                                                                         </w:t>
      </w:r>
      <w:r w:rsidR="00990BAB">
        <w:rPr>
          <w:rFonts w:ascii="Times New Roman" w:eastAsia="Times New Roman" w:hAnsi="Times New Roman" w:cs="Times New Roman"/>
          <w:kern w:val="3"/>
          <w:sz w:val="24"/>
          <w:szCs w:val="24"/>
        </w:rPr>
        <w:t xml:space="preserve"> </w:t>
      </w:r>
      <w:r w:rsidR="00B02866">
        <w:rPr>
          <w:rFonts w:ascii="Times New Roman" w:eastAsia="Times New Roman" w:hAnsi="Times New Roman" w:cs="Times New Roman"/>
          <w:kern w:val="3"/>
          <w:sz w:val="24"/>
          <w:szCs w:val="24"/>
        </w:rPr>
        <w:t xml:space="preserve">  </w:t>
      </w:r>
      <w:r w:rsidR="00D67FED">
        <w:rPr>
          <w:rFonts w:ascii="Times New Roman" w:eastAsia="Times New Roman" w:hAnsi="Times New Roman" w:cs="Times New Roman"/>
          <w:kern w:val="3"/>
          <w:sz w:val="24"/>
          <w:szCs w:val="24"/>
        </w:rPr>
        <w:t xml:space="preserve"> 96 920,58</w:t>
      </w:r>
      <w:r w:rsidRPr="00B02866">
        <w:rPr>
          <w:rFonts w:ascii="Times New Roman" w:eastAsia="Times New Roman" w:hAnsi="Times New Roman" w:cs="Times New Roman"/>
          <w:kern w:val="3"/>
          <w:sz w:val="24"/>
          <w:szCs w:val="24"/>
        </w:rPr>
        <w:t xml:space="preserve"> zł,</w:t>
      </w:r>
    </w:p>
    <w:p w14:paraId="49BD4A4C" w14:textId="186F5E2A" w:rsidR="006924C5" w:rsidRPr="00990BAB" w:rsidRDefault="006924C5" w:rsidP="0098186A">
      <w:pPr>
        <w:widowControl w:val="0"/>
        <w:numPr>
          <w:ilvl w:val="0"/>
          <w:numId w:val="41"/>
        </w:numPr>
        <w:suppressAutoHyphens/>
        <w:autoSpaceDN w:val="0"/>
        <w:spacing w:after="0" w:line="360" w:lineRule="auto"/>
        <w:jc w:val="both"/>
        <w:textAlignment w:val="baseline"/>
        <w:rPr>
          <w:rFonts w:ascii="Times New Roman" w:eastAsia="Lucida Sans Unicode" w:hAnsi="Times New Roman" w:cs="Tahoma"/>
          <w:kern w:val="3"/>
          <w:sz w:val="24"/>
          <w:szCs w:val="24"/>
        </w:rPr>
      </w:pPr>
      <w:r w:rsidRPr="00990BAB">
        <w:rPr>
          <w:rFonts w:ascii="Times New Roman" w:eastAsia="Times New Roman" w:hAnsi="Times New Roman" w:cs="Times New Roman"/>
          <w:kern w:val="3"/>
          <w:sz w:val="24"/>
          <w:szCs w:val="24"/>
        </w:rPr>
        <w:t xml:space="preserve">z tytułu wypłaconych świadczeń z funduszu alimentacyjnego </w:t>
      </w:r>
      <w:r w:rsidR="00B02866" w:rsidRPr="00990BAB">
        <w:rPr>
          <w:rFonts w:ascii="Times New Roman" w:eastAsia="Times New Roman" w:hAnsi="Times New Roman" w:cs="Times New Roman"/>
          <w:kern w:val="3"/>
          <w:sz w:val="24"/>
          <w:szCs w:val="24"/>
        </w:rPr>
        <w:t xml:space="preserve">           </w:t>
      </w:r>
      <w:r w:rsidRPr="00990BAB">
        <w:rPr>
          <w:rFonts w:ascii="Times New Roman" w:eastAsia="Times New Roman" w:hAnsi="Times New Roman" w:cs="Times New Roman"/>
          <w:kern w:val="3"/>
          <w:sz w:val="24"/>
          <w:szCs w:val="24"/>
        </w:rPr>
        <w:t xml:space="preserve">1 </w:t>
      </w:r>
      <w:r w:rsidR="00990BAB" w:rsidRPr="00990BAB">
        <w:rPr>
          <w:rFonts w:ascii="Times New Roman" w:eastAsia="Times New Roman" w:hAnsi="Times New Roman" w:cs="Times New Roman"/>
          <w:kern w:val="3"/>
          <w:sz w:val="24"/>
          <w:szCs w:val="24"/>
        </w:rPr>
        <w:t>6</w:t>
      </w:r>
      <w:r w:rsidR="00D67FED">
        <w:rPr>
          <w:rFonts w:ascii="Times New Roman" w:eastAsia="Times New Roman" w:hAnsi="Times New Roman" w:cs="Times New Roman"/>
          <w:kern w:val="3"/>
          <w:sz w:val="24"/>
          <w:szCs w:val="24"/>
        </w:rPr>
        <w:t>84 923,43</w:t>
      </w:r>
      <w:r w:rsidRPr="00990BAB">
        <w:rPr>
          <w:rFonts w:ascii="Times New Roman" w:eastAsia="Times New Roman" w:hAnsi="Times New Roman" w:cs="Times New Roman"/>
          <w:b/>
          <w:bCs/>
          <w:kern w:val="3"/>
          <w:sz w:val="24"/>
          <w:szCs w:val="24"/>
        </w:rPr>
        <w:t xml:space="preserve"> </w:t>
      </w:r>
      <w:r w:rsidRPr="00990BAB">
        <w:rPr>
          <w:rFonts w:ascii="Times New Roman" w:eastAsia="Times New Roman" w:hAnsi="Times New Roman" w:cs="Times New Roman"/>
          <w:kern w:val="3"/>
          <w:sz w:val="24"/>
          <w:szCs w:val="24"/>
        </w:rPr>
        <w:t xml:space="preserve"> zł, tytułu przypisanych odsetek </w:t>
      </w:r>
      <w:r w:rsidR="00B02866" w:rsidRPr="00990BAB">
        <w:rPr>
          <w:rFonts w:ascii="Times New Roman" w:eastAsia="Times New Roman" w:hAnsi="Times New Roman" w:cs="Times New Roman"/>
          <w:kern w:val="3"/>
          <w:sz w:val="24"/>
          <w:szCs w:val="24"/>
        </w:rPr>
        <w:t xml:space="preserve">                                                              </w:t>
      </w:r>
      <w:r w:rsidR="00990BAB">
        <w:rPr>
          <w:rFonts w:ascii="Times New Roman" w:eastAsia="Times New Roman" w:hAnsi="Times New Roman" w:cs="Times New Roman"/>
          <w:kern w:val="3"/>
          <w:sz w:val="24"/>
          <w:szCs w:val="24"/>
        </w:rPr>
        <w:t xml:space="preserve">   </w:t>
      </w:r>
      <w:r w:rsidR="00B02866" w:rsidRPr="00990BAB">
        <w:rPr>
          <w:rFonts w:ascii="Times New Roman" w:eastAsia="Times New Roman" w:hAnsi="Times New Roman" w:cs="Times New Roman"/>
          <w:kern w:val="3"/>
          <w:sz w:val="24"/>
          <w:szCs w:val="24"/>
        </w:rPr>
        <w:t xml:space="preserve">   </w:t>
      </w:r>
      <w:r w:rsidR="00990BAB">
        <w:rPr>
          <w:rFonts w:ascii="Times New Roman" w:eastAsia="Times New Roman" w:hAnsi="Times New Roman" w:cs="Times New Roman"/>
          <w:kern w:val="3"/>
          <w:sz w:val="24"/>
          <w:szCs w:val="24"/>
        </w:rPr>
        <w:t>1</w:t>
      </w:r>
      <w:r w:rsidR="00D67FED">
        <w:rPr>
          <w:rFonts w:ascii="Times New Roman" w:eastAsia="Times New Roman" w:hAnsi="Times New Roman" w:cs="Times New Roman"/>
          <w:kern w:val="3"/>
          <w:sz w:val="24"/>
          <w:szCs w:val="24"/>
        </w:rPr>
        <w:t> 233 353,91</w:t>
      </w:r>
      <w:r w:rsidRPr="00990BAB">
        <w:rPr>
          <w:rFonts w:ascii="Times New Roman" w:eastAsia="Times New Roman" w:hAnsi="Times New Roman" w:cs="Times New Roman"/>
          <w:b/>
          <w:bCs/>
          <w:kern w:val="3"/>
          <w:sz w:val="24"/>
          <w:szCs w:val="24"/>
        </w:rPr>
        <w:t xml:space="preserve"> </w:t>
      </w:r>
      <w:r w:rsidRPr="00990BAB">
        <w:rPr>
          <w:rFonts w:ascii="Times New Roman" w:eastAsia="Times New Roman" w:hAnsi="Times New Roman" w:cs="Times New Roman"/>
          <w:kern w:val="3"/>
          <w:sz w:val="24"/>
          <w:szCs w:val="24"/>
        </w:rPr>
        <w:t>zł,</w:t>
      </w:r>
    </w:p>
    <w:p w14:paraId="7DD8267D" w14:textId="402AAEF8" w:rsidR="006924C5" w:rsidRPr="006924C5" w:rsidRDefault="006924C5" w:rsidP="004715A0">
      <w:pPr>
        <w:widowControl w:val="0"/>
        <w:numPr>
          <w:ilvl w:val="0"/>
          <w:numId w:val="41"/>
        </w:numPr>
        <w:suppressAutoHyphens/>
        <w:autoSpaceDN w:val="0"/>
        <w:spacing w:after="0" w:line="360" w:lineRule="auto"/>
        <w:jc w:val="both"/>
        <w:textAlignment w:val="baseline"/>
        <w:rPr>
          <w:rFonts w:ascii="Times New Roman" w:eastAsia="Times New Roman" w:hAnsi="Times New Roman" w:cs="Times New Roman"/>
          <w:kern w:val="3"/>
          <w:sz w:val="24"/>
          <w:szCs w:val="24"/>
        </w:rPr>
      </w:pPr>
      <w:r w:rsidRPr="006924C5">
        <w:rPr>
          <w:rFonts w:ascii="Times New Roman" w:eastAsia="Times New Roman" w:hAnsi="Times New Roman" w:cs="Times New Roman"/>
          <w:kern w:val="3"/>
          <w:sz w:val="24"/>
          <w:szCs w:val="24"/>
        </w:rPr>
        <w:t>z tytułu przypisanych kosztów upomnień</w:t>
      </w:r>
      <w:r w:rsidR="00B02866">
        <w:rPr>
          <w:rFonts w:ascii="Times New Roman" w:eastAsia="Times New Roman" w:hAnsi="Times New Roman" w:cs="Times New Roman"/>
          <w:kern w:val="3"/>
          <w:sz w:val="24"/>
          <w:szCs w:val="24"/>
        </w:rPr>
        <w:t xml:space="preserve">                                           </w:t>
      </w:r>
      <w:r w:rsidR="004D7616">
        <w:rPr>
          <w:rFonts w:ascii="Times New Roman" w:eastAsia="Times New Roman" w:hAnsi="Times New Roman" w:cs="Times New Roman"/>
          <w:kern w:val="3"/>
          <w:sz w:val="24"/>
          <w:szCs w:val="24"/>
        </w:rPr>
        <w:t xml:space="preserve">   </w:t>
      </w:r>
      <w:r w:rsidR="00B02866">
        <w:rPr>
          <w:rFonts w:ascii="Times New Roman" w:eastAsia="Times New Roman" w:hAnsi="Times New Roman" w:cs="Times New Roman"/>
          <w:kern w:val="3"/>
          <w:sz w:val="24"/>
          <w:szCs w:val="24"/>
        </w:rPr>
        <w:t xml:space="preserve">      </w:t>
      </w:r>
      <w:r w:rsidR="00990BAB">
        <w:rPr>
          <w:rFonts w:ascii="Times New Roman" w:eastAsia="Times New Roman" w:hAnsi="Times New Roman" w:cs="Times New Roman"/>
          <w:kern w:val="3"/>
          <w:sz w:val="24"/>
          <w:szCs w:val="24"/>
        </w:rPr>
        <w:t xml:space="preserve">  </w:t>
      </w:r>
      <w:r w:rsidRPr="006924C5">
        <w:rPr>
          <w:rFonts w:ascii="Times New Roman" w:eastAsia="Times New Roman" w:hAnsi="Times New Roman" w:cs="Times New Roman"/>
          <w:kern w:val="3"/>
          <w:sz w:val="24"/>
          <w:szCs w:val="24"/>
        </w:rPr>
        <w:t xml:space="preserve"> 1</w:t>
      </w:r>
      <w:r w:rsidR="00990BAB">
        <w:rPr>
          <w:rFonts w:ascii="Times New Roman" w:eastAsia="Times New Roman" w:hAnsi="Times New Roman" w:cs="Times New Roman"/>
          <w:kern w:val="3"/>
          <w:sz w:val="24"/>
          <w:szCs w:val="24"/>
        </w:rPr>
        <w:t> </w:t>
      </w:r>
      <w:r w:rsidR="00D67FED">
        <w:rPr>
          <w:rFonts w:ascii="Times New Roman" w:eastAsia="Times New Roman" w:hAnsi="Times New Roman" w:cs="Times New Roman"/>
          <w:kern w:val="3"/>
          <w:sz w:val="24"/>
          <w:szCs w:val="24"/>
        </w:rPr>
        <w:t>609,30</w:t>
      </w:r>
      <w:r w:rsidRPr="006924C5">
        <w:rPr>
          <w:rFonts w:ascii="Times New Roman" w:eastAsia="Times New Roman" w:hAnsi="Times New Roman" w:cs="Times New Roman"/>
          <w:kern w:val="3"/>
          <w:sz w:val="24"/>
          <w:szCs w:val="24"/>
        </w:rPr>
        <w:t xml:space="preserve"> zł</w:t>
      </w:r>
      <w:r w:rsidR="00B02866">
        <w:rPr>
          <w:rFonts w:ascii="Times New Roman" w:eastAsia="Times New Roman" w:hAnsi="Times New Roman" w:cs="Times New Roman"/>
          <w:kern w:val="3"/>
          <w:sz w:val="24"/>
          <w:szCs w:val="24"/>
        </w:rPr>
        <w:t>.</w:t>
      </w:r>
    </w:p>
    <w:p w14:paraId="29C623E8" w14:textId="77777777" w:rsidR="006924C5" w:rsidRPr="00C348D0" w:rsidRDefault="006924C5" w:rsidP="006924C5">
      <w:pPr>
        <w:widowControl w:val="0"/>
        <w:suppressAutoHyphens/>
        <w:autoSpaceDN w:val="0"/>
        <w:spacing w:after="0" w:line="240" w:lineRule="auto"/>
        <w:jc w:val="both"/>
        <w:textAlignment w:val="baseline"/>
        <w:rPr>
          <w:rFonts w:ascii="Times New Roman" w:eastAsia="Times New Roman" w:hAnsi="Times New Roman" w:cs="Times New Roman"/>
          <w:i/>
          <w:iCs/>
          <w:kern w:val="3"/>
          <w:sz w:val="24"/>
          <w:szCs w:val="24"/>
        </w:rPr>
      </w:pPr>
    </w:p>
    <w:p w14:paraId="315C5545" w14:textId="121F611F" w:rsidR="006924C5" w:rsidRPr="006924C5" w:rsidRDefault="006924C5" w:rsidP="004715A0">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rPr>
      </w:pPr>
      <w:r w:rsidRPr="00C348D0">
        <w:rPr>
          <w:rFonts w:ascii="Times New Roman" w:eastAsia="Times New Roman" w:hAnsi="Times New Roman" w:cs="Times New Roman"/>
          <w:kern w:val="3"/>
          <w:sz w:val="24"/>
          <w:szCs w:val="24"/>
        </w:rPr>
        <w:t>W rozdziale 85503 – Karta Dużej Rodziny</w:t>
      </w:r>
      <w:r w:rsidRPr="006924C5">
        <w:rPr>
          <w:rFonts w:ascii="Times New Roman" w:eastAsia="Times New Roman" w:hAnsi="Times New Roman" w:cs="Times New Roman"/>
          <w:kern w:val="3"/>
          <w:sz w:val="24"/>
          <w:szCs w:val="24"/>
        </w:rPr>
        <w:t xml:space="preserve"> w 202</w:t>
      </w:r>
      <w:r w:rsidR="00D67FED">
        <w:rPr>
          <w:rFonts w:ascii="Times New Roman" w:eastAsia="Times New Roman" w:hAnsi="Times New Roman" w:cs="Times New Roman"/>
          <w:kern w:val="3"/>
          <w:sz w:val="24"/>
          <w:szCs w:val="24"/>
        </w:rPr>
        <w:t>2</w:t>
      </w:r>
      <w:r w:rsidRPr="006924C5">
        <w:rPr>
          <w:rFonts w:ascii="Times New Roman" w:eastAsia="Times New Roman" w:hAnsi="Times New Roman" w:cs="Times New Roman"/>
          <w:kern w:val="3"/>
          <w:sz w:val="24"/>
          <w:szCs w:val="24"/>
        </w:rPr>
        <w:t xml:space="preserve"> roku wykazano wydatki  w wysokości </w:t>
      </w:r>
      <w:r w:rsidR="00D67FED">
        <w:rPr>
          <w:rFonts w:ascii="Times New Roman" w:eastAsia="Times New Roman" w:hAnsi="Times New Roman" w:cs="Times New Roman"/>
          <w:kern w:val="3"/>
          <w:sz w:val="24"/>
          <w:szCs w:val="24"/>
        </w:rPr>
        <w:t>920,40</w:t>
      </w:r>
      <w:r w:rsidRPr="006924C5">
        <w:rPr>
          <w:rFonts w:ascii="Times New Roman" w:eastAsia="Times New Roman" w:hAnsi="Times New Roman" w:cs="Times New Roman"/>
          <w:kern w:val="3"/>
          <w:sz w:val="24"/>
          <w:szCs w:val="24"/>
        </w:rPr>
        <w:t xml:space="preserve"> zł  i związane one były z realizacją ustawy o Karcie Dużej Rodziny. Wydatki te przeznaczone były w całości na wynagrodzenie osoby zajmującej się obsługą Karty Dużej Rodziny. Na </w:t>
      </w:r>
      <w:r w:rsidR="00D67FED">
        <w:rPr>
          <w:rFonts w:ascii="Times New Roman" w:eastAsia="Times New Roman" w:hAnsi="Times New Roman" w:cs="Times New Roman"/>
          <w:kern w:val="3"/>
          <w:sz w:val="24"/>
          <w:szCs w:val="24"/>
        </w:rPr>
        <w:t>51</w:t>
      </w:r>
      <w:r w:rsidRPr="006924C5">
        <w:rPr>
          <w:rFonts w:ascii="Times New Roman" w:eastAsia="Times New Roman" w:hAnsi="Times New Roman" w:cs="Times New Roman"/>
          <w:kern w:val="3"/>
          <w:sz w:val="24"/>
          <w:szCs w:val="24"/>
        </w:rPr>
        <w:t xml:space="preserve"> złożone wnioski wydano </w:t>
      </w:r>
      <w:r w:rsidR="00D67FED">
        <w:rPr>
          <w:rFonts w:ascii="Times New Roman" w:eastAsia="Times New Roman" w:hAnsi="Times New Roman" w:cs="Times New Roman"/>
          <w:kern w:val="3"/>
          <w:sz w:val="24"/>
          <w:szCs w:val="24"/>
        </w:rPr>
        <w:t>84</w:t>
      </w:r>
      <w:r w:rsidRPr="006924C5">
        <w:rPr>
          <w:rFonts w:ascii="Times New Roman" w:eastAsia="Times New Roman" w:hAnsi="Times New Roman" w:cs="Times New Roman"/>
          <w:kern w:val="3"/>
          <w:sz w:val="24"/>
          <w:szCs w:val="24"/>
        </w:rPr>
        <w:t xml:space="preserve"> kart</w:t>
      </w:r>
      <w:r w:rsidR="00990BAB">
        <w:rPr>
          <w:rFonts w:ascii="Times New Roman" w:eastAsia="Times New Roman" w:hAnsi="Times New Roman" w:cs="Times New Roman"/>
          <w:kern w:val="3"/>
          <w:sz w:val="24"/>
          <w:szCs w:val="24"/>
        </w:rPr>
        <w:t>.</w:t>
      </w:r>
    </w:p>
    <w:p w14:paraId="12A0BD9D" w14:textId="77777777" w:rsidR="006924C5" w:rsidRPr="004715A0" w:rsidRDefault="006924C5" w:rsidP="004715A0">
      <w:pPr>
        <w:widowControl w:val="0"/>
        <w:suppressAutoHyphens/>
        <w:autoSpaceDN w:val="0"/>
        <w:spacing w:after="0" w:line="360" w:lineRule="auto"/>
        <w:jc w:val="both"/>
        <w:textAlignment w:val="baseline"/>
        <w:rPr>
          <w:rFonts w:ascii="Times New Roman" w:eastAsia="Times New Roman" w:hAnsi="Times New Roman" w:cs="Times New Roman"/>
          <w:kern w:val="3"/>
          <w:sz w:val="12"/>
          <w:szCs w:val="12"/>
        </w:rPr>
      </w:pPr>
    </w:p>
    <w:p w14:paraId="3B96F4BF" w14:textId="13A5BF1D" w:rsidR="006924C5" w:rsidRPr="006924C5" w:rsidRDefault="006924C5" w:rsidP="004715A0">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rPr>
      </w:pPr>
      <w:r w:rsidRPr="006924C5">
        <w:rPr>
          <w:rFonts w:ascii="Times New Roman" w:eastAsia="Times New Roman" w:hAnsi="Times New Roman" w:cs="Times New Roman"/>
          <w:b/>
          <w:bCs/>
          <w:kern w:val="3"/>
          <w:sz w:val="24"/>
          <w:szCs w:val="24"/>
        </w:rPr>
        <w:t xml:space="preserve">W rozdziale 85504 – Wspieranie rodziny  </w:t>
      </w:r>
      <w:r w:rsidRPr="006924C5">
        <w:rPr>
          <w:rFonts w:ascii="Times New Roman" w:eastAsia="Times New Roman" w:hAnsi="Times New Roman" w:cs="Times New Roman"/>
          <w:kern w:val="3"/>
          <w:sz w:val="24"/>
          <w:szCs w:val="24"/>
        </w:rPr>
        <w:t xml:space="preserve">wydatkowano kwotę </w:t>
      </w:r>
      <w:r w:rsidR="00990BAB">
        <w:rPr>
          <w:rFonts w:ascii="Times New Roman" w:eastAsia="Times New Roman" w:hAnsi="Times New Roman" w:cs="Times New Roman"/>
          <w:kern w:val="3"/>
          <w:sz w:val="24"/>
          <w:szCs w:val="24"/>
        </w:rPr>
        <w:t>6</w:t>
      </w:r>
      <w:r w:rsidR="00D67FED">
        <w:rPr>
          <w:rFonts w:ascii="Times New Roman" w:eastAsia="Times New Roman" w:hAnsi="Times New Roman" w:cs="Times New Roman"/>
          <w:kern w:val="3"/>
          <w:sz w:val="24"/>
          <w:szCs w:val="24"/>
        </w:rPr>
        <w:t>7 830,65</w:t>
      </w:r>
      <w:r w:rsidRPr="006924C5">
        <w:rPr>
          <w:rFonts w:ascii="Times New Roman" w:eastAsia="Times New Roman" w:hAnsi="Times New Roman" w:cs="Times New Roman"/>
          <w:kern w:val="3"/>
          <w:sz w:val="24"/>
          <w:szCs w:val="24"/>
        </w:rPr>
        <w:t xml:space="preserve"> zł.   </w:t>
      </w:r>
    </w:p>
    <w:p w14:paraId="5E11E227" w14:textId="7E02ADE2" w:rsidR="00BF2A19" w:rsidRPr="00BF2A19" w:rsidRDefault="00BF2A19" w:rsidP="00BF2A19">
      <w:pPr>
        <w:pStyle w:val="Standard"/>
        <w:spacing w:line="360" w:lineRule="auto"/>
        <w:jc w:val="both"/>
      </w:pPr>
      <w:r w:rsidRPr="00BF2A19">
        <w:rPr>
          <w:rFonts w:eastAsia="Times New Roman" w:cs="Times New Roman"/>
        </w:rPr>
        <w:t xml:space="preserve">Wymieniona  kwota dotyczy między innymi wydatków związanych z zatrudnieniem na umowę o pracę  jednego asystenta rodziny, w tym na wynagrodzenia i pochodne </w:t>
      </w:r>
      <w:r w:rsidR="00D67FED">
        <w:rPr>
          <w:rFonts w:eastAsia="Times New Roman" w:cs="Times New Roman"/>
        </w:rPr>
        <w:t>61 891,68</w:t>
      </w:r>
      <w:r w:rsidRPr="00BF2A19">
        <w:rPr>
          <w:rFonts w:eastAsia="Times New Roman" w:cs="Times New Roman"/>
          <w:b/>
          <w:bCs/>
        </w:rPr>
        <w:t xml:space="preserve"> </w:t>
      </w:r>
      <w:r w:rsidRPr="00BF2A19">
        <w:rPr>
          <w:rFonts w:eastAsia="Times New Roman" w:cs="Times New Roman"/>
        </w:rPr>
        <w:t>zł.</w:t>
      </w:r>
      <w:r w:rsidRPr="00BF2A19">
        <w:rPr>
          <w:rFonts w:eastAsia="Times New Roman" w:cs="Times New Roman"/>
          <w:b/>
          <w:bCs/>
        </w:rPr>
        <w:t xml:space="preserve"> </w:t>
      </w:r>
      <w:r w:rsidRPr="00BF2A19">
        <w:rPr>
          <w:rFonts w:eastAsia="Times New Roman" w:cs="Times New Roman"/>
        </w:rPr>
        <w:t>Z usług asystenta rodziny w 202</w:t>
      </w:r>
      <w:r w:rsidR="00D67FED">
        <w:rPr>
          <w:rFonts w:eastAsia="Times New Roman" w:cs="Times New Roman"/>
        </w:rPr>
        <w:t>2</w:t>
      </w:r>
      <w:r w:rsidRPr="00BF2A19">
        <w:rPr>
          <w:rFonts w:eastAsia="Times New Roman" w:cs="Times New Roman"/>
        </w:rPr>
        <w:t xml:space="preserve"> roku korzystało 9 rodzin. </w:t>
      </w:r>
    </w:p>
    <w:p w14:paraId="6A6F4084" w14:textId="77777777" w:rsidR="006924C5" w:rsidRPr="004715A0" w:rsidRDefault="006924C5" w:rsidP="004715A0">
      <w:pPr>
        <w:widowControl w:val="0"/>
        <w:suppressAutoHyphens/>
        <w:autoSpaceDN w:val="0"/>
        <w:spacing w:after="0" w:line="360" w:lineRule="auto"/>
        <w:jc w:val="both"/>
        <w:textAlignment w:val="baseline"/>
        <w:rPr>
          <w:rFonts w:ascii="Times New Roman" w:eastAsia="Times New Roman" w:hAnsi="Times New Roman" w:cs="Times New Roman"/>
          <w:kern w:val="3"/>
          <w:sz w:val="12"/>
          <w:szCs w:val="12"/>
        </w:rPr>
      </w:pPr>
    </w:p>
    <w:p w14:paraId="490AE5C4" w14:textId="3ED8D139" w:rsidR="006924C5" w:rsidRDefault="006924C5" w:rsidP="004715A0">
      <w:pPr>
        <w:widowControl w:val="0"/>
        <w:suppressAutoHyphens/>
        <w:autoSpaceDN w:val="0"/>
        <w:spacing w:after="0" w:line="360" w:lineRule="auto"/>
        <w:jc w:val="both"/>
        <w:textAlignment w:val="baseline"/>
        <w:rPr>
          <w:rFonts w:ascii="Times New Roman" w:eastAsia="Times New Roman" w:hAnsi="Times New Roman" w:cs="Times New Roman"/>
          <w:kern w:val="3"/>
          <w:sz w:val="24"/>
          <w:szCs w:val="24"/>
        </w:rPr>
      </w:pPr>
      <w:r w:rsidRPr="006924C5">
        <w:rPr>
          <w:rFonts w:ascii="Times New Roman" w:eastAsia="Times New Roman" w:hAnsi="Times New Roman" w:cs="Times New Roman"/>
          <w:b/>
          <w:bCs/>
          <w:kern w:val="3"/>
          <w:sz w:val="24"/>
          <w:szCs w:val="24"/>
        </w:rPr>
        <w:t xml:space="preserve">W rozdziale 85508 – Rodziny Zastępcze  </w:t>
      </w:r>
      <w:r w:rsidRPr="006924C5">
        <w:rPr>
          <w:rFonts w:ascii="Times New Roman" w:eastAsia="Times New Roman" w:hAnsi="Times New Roman" w:cs="Times New Roman"/>
          <w:kern w:val="3"/>
          <w:sz w:val="24"/>
          <w:szCs w:val="24"/>
        </w:rPr>
        <w:t xml:space="preserve">wydatkowano kwotę </w:t>
      </w:r>
      <w:r w:rsidR="00D67FED">
        <w:rPr>
          <w:rFonts w:ascii="Times New Roman" w:eastAsia="Times New Roman" w:hAnsi="Times New Roman" w:cs="Times New Roman"/>
          <w:kern w:val="3"/>
          <w:sz w:val="24"/>
          <w:szCs w:val="24"/>
        </w:rPr>
        <w:t>21 402,23</w:t>
      </w:r>
      <w:r w:rsidRPr="006924C5">
        <w:rPr>
          <w:rFonts w:ascii="Times New Roman" w:eastAsia="Times New Roman" w:hAnsi="Times New Roman" w:cs="Times New Roman"/>
          <w:kern w:val="3"/>
          <w:sz w:val="24"/>
          <w:szCs w:val="24"/>
        </w:rPr>
        <w:t xml:space="preserve"> zł.</w:t>
      </w:r>
      <w:r w:rsidRPr="006924C5">
        <w:rPr>
          <w:rFonts w:ascii="Times New Roman" w:eastAsia="Times New Roman" w:hAnsi="Times New Roman" w:cs="Times New Roman"/>
          <w:b/>
          <w:bCs/>
          <w:kern w:val="3"/>
          <w:sz w:val="24"/>
          <w:szCs w:val="24"/>
        </w:rPr>
        <w:t xml:space="preserve"> </w:t>
      </w:r>
      <w:r w:rsidRPr="006924C5">
        <w:rPr>
          <w:rFonts w:ascii="Times New Roman" w:eastAsia="Times New Roman" w:hAnsi="Times New Roman" w:cs="Times New Roman"/>
          <w:kern w:val="3"/>
          <w:sz w:val="24"/>
          <w:szCs w:val="24"/>
        </w:rPr>
        <w:t>Była to kwota poniesionych przez PCPR w Mrągowie wydatków na opiekę i wychowanie  dzieci z naszej gminy w pieczy zastępczej.  Wydatki pokryto ze środków własnych  gminy.</w:t>
      </w:r>
    </w:p>
    <w:p w14:paraId="27BF32B9" w14:textId="77777777" w:rsidR="004D7616" w:rsidRPr="004715A0" w:rsidRDefault="004D7616" w:rsidP="004715A0">
      <w:pPr>
        <w:widowControl w:val="0"/>
        <w:suppressAutoHyphens/>
        <w:autoSpaceDN w:val="0"/>
        <w:spacing w:after="0" w:line="360" w:lineRule="auto"/>
        <w:jc w:val="both"/>
        <w:textAlignment w:val="baseline"/>
        <w:rPr>
          <w:rFonts w:ascii="Times New Roman" w:eastAsia="Lucida Sans Unicode" w:hAnsi="Times New Roman" w:cs="Tahoma"/>
          <w:kern w:val="3"/>
          <w:sz w:val="12"/>
          <w:szCs w:val="12"/>
        </w:rPr>
      </w:pPr>
    </w:p>
    <w:p w14:paraId="421D5F07" w14:textId="17808F4F" w:rsidR="006924C5" w:rsidRDefault="006924C5" w:rsidP="004715A0">
      <w:pPr>
        <w:widowControl w:val="0"/>
        <w:suppressAutoHyphens/>
        <w:autoSpaceDN w:val="0"/>
        <w:spacing w:after="0" w:line="360" w:lineRule="auto"/>
        <w:jc w:val="both"/>
        <w:textAlignment w:val="baseline"/>
        <w:rPr>
          <w:rFonts w:ascii="Times New Roman" w:eastAsia="Times New Roman" w:hAnsi="Times New Roman" w:cs="Times New Roman"/>
          <w:kern w:val="3"/>
          <w:sz w:val="24"/>
          <w:szCs w:val="24"/>
        </w:rPr>
      </w:pPr>
      <w:r w:rsidRPr="006924C5">
        <w:rPr>
          <w:rFonts w:ascii="Times New Roman" w:eastAsia="Times New Roman" w:hAnsi="Times New Roman" w:cs="Times New Roman"/>
          <w:b/>
          <w:bCs/>
          <w:kern w:val="3"/>
          <w:sz w:val="24"/>
          <w:szCs w:val="24"/>
        </w:rPr>
        <w:t>W rozdziale 85513</w:t>
      </w:r>
      <w:r w:rsidRPr="006924C5">
        <w:rPr>
          <w:rFonts w:ascii="Times New Roman" w:eastAsia="Times New Roman" w:hAnsi="Times New Roman" w:cs="Times New Roman"/>
          <w:kern w:val="3"/>
          <w:sz w:val="24"/>
          <w:szCs w:val="24"/>
        </w:rPr>
        <w:t xml:space="preserve"> - </w:t>
      </w:r>
      <w:r w:rsidRPr="006924C5">
        <w:rPr>
          <w:rFonts w:ascii="Times New Roman" w:eastAsia="Lucida Sans Unicode" w:hAnsi="Times New Roman" w:cs="Tahoma"/>
          <w:color w:val="000000"/>
          <w:kern w:val="3"/>
          <w:sz w:val="24"/>
          <w:szCs w:val="24"/>
        </w:rPr>
        <w:t xml:space="preserve">Składki na ubezpieczenie zdrowotne opłacane za osoby pobierające </w:t>
      </w:r>
      <w:r w:rsidRPr="006924C5">
        <w:rPr>
          <w:rFonts w:ascii="Times New Roman" w:eastAsia="Lucida Sans Unicode" w:hAnsi="Times New Roman" w:cs="Tahoma"/>
          <w:color w:val="000000"/>
          <w:kern w:val="3"/>
          <w:sz w:val="24"/>
          <w:szCs w:val="24"/>
        </w:rPr>
        <w:lastRenderedPageBreak/>
        <w:t xml:space="preserve">niektóre świadczenia rodzinne oraz za osoby pobierające zasiłki dla opiekunów </w:t>
      </w:r>
      <w:r w:rsidRPr="006924C5">
        <w:rPr>
          <w:rFonts w:ascii="Times New Roman" w:eastAsia="Times New Roman" w:hAnsi="Times New Roman" w:cs="Times New Roman"/>
          <w:kern w:val="3"/>
          <w:sz w:val="24"/>
          <w:szCs w:val="24"/>
        </w:rPr>
        <w:t xml:space="preserve">wydatkowano kwotę </w:t>
      </w:r>
      <w:r w:rsidR="00BF2A19">
        <w:rPr>
          <w:rFonts w:ascii="Times New Roman" w:eastAsia="Times New Roman" w:hAnsi="Times New Roman" w:cs="Times New Roman"/>
          <w:kern w:val="3"/>
          <w:sz w:val="24"/>
          <w:szCs w:val="24"/>
        </w:rPr>
        <w:t>31</w:t>
      </w:r>
      <w:r w:rsidR="00D67FED">
        <w:rPr>
          <w:rFonts w:ascii="Times New Roman" w:eastAsia="Times New Roman" w:hAnsi="Times New Roman" w:cs="Times New Roman"/>
          <w:kern w:val="3"/>
          <w:sz w:val="24"/>
          <w:szCs w:val="24"/>
        </w:rPr>
        <w:t> 045,77</w:t>
      </w:r>
      <w:r w:rsidRPr="006924C5">
        <w:rPr>
          <w:rFonts w:ascii="Times New Roman" w:eastAsia="Times New Roman" w:hAnsi="Times New Roman" w:cs="Times New Roman"/>
          <w:kern w:val="3"/>
          <w:sz w:val="24"/>
          <w:szCs w:val="24"/>
        </w:rPr>
        <w:t xml:space="preserve"> zł</w:t>
      </w:r>
      <w:r w:rsidR="00D67FED">
        <w:rPr>
          <w:rFonts w:ascii="Times New Roman" w:eastAsia="Times New Roman" w:hAnsi="Times New Roman" w:cs="Times New Roman"/>
          <w:kern w:val="3"/>
          <w:sz w:val="24"/>
          <w:szCs w:val="24"/>
        </w:rPr>
        <w:t>.</w:t>
      </w:r>
    </w:p>
    <w:p w14:paraId="56EC8C2E" w14:textId="77777777" w:rsidR="00D67FED" w:rsidRPr="00D67FED" w:rsidRDefault="00D67FED" w:rsidP="00D67FED">
      <w:pPr>
        <w:pStyle w:val="Standard"/>
        <w:spacing w:line="360" w:lineRule="auto"/>
        <w:jc w:val="both"/>
      </w:pPr>
      <w:r w:rsidRPr="00D67FED">
        <w:rPr>
          <w:rFonts w:eastAsia="Times New Roman" w:cs="Times New Roman"/>
          <w:b/>
          <w:bCs/>
        </w:rPr>
        <w:t>W rozdziale 85595</w:t>
      </w:r>
      <w:r w:rsidRPr="00D67FED">
        <w:rPr>
          <w:rFonts w:eastAsia="Times New Roman" w:cs="Times New Roman"/>
        </w:rPr>
        <w:t xml:space="preserve"> – </w:t>
      </w:r>
      <w:r w:rsidRPr="00D67FED">
        <w:rPr>
          <w:rFonts w:eastAsia="Times New Roman" w:cs="Times New Roman"/>
          <w:b/>
          <w:bCs/>
        </w:rPr>
        <w:t>Pozostała działalność</w:t>
      </w:r>
      <w:r w:rsidRPr="00D67FED">
        <w:rPr>
          <w:rFonts w:eastAsia="Times New Roman" w:cs="Times New Roman"/>
        </w:rPr>
        <w:t xml:space="preserve"> wydatkowano kwotę 13 126,36 zł.</w:t>
      </w:r>
      <w:r w:rsidRPr="00D67FED">
        <w:rPr>
          <w:rFonts w:eastAsia="Times New Roman" w:cs="Times New Roman"/>
          <w:b/>
          <w:bCs/>
        </w:rPr>
        <w:t xml:space="preserve"> </w:t>
      </w:r>
      <w:r w:rsidRPr="00D67FED">
        <w:rPr>
          <w:rFonts w:eastAsia="Times New Roman" w:cs="Times New Roman"/>
        </w:rPr>
        <w:t>Środki pochodziły z Funduszu Pomocy i przeznaczono je na świadczenia dla obywateli Ukrainy wynikające z przepisów ustawy z dnia 12 marca 2022 roku o pomocy obywatelom Ukrainy w związku z konfliktem zbrojnym na terytorium tego państwa. Z kwoty 13 126,36 zł,  202,68 zł to koszty obsługi a pozostała kwota: 6 064,60 zł to świadczenia rodzicielskie, 2 590,08 zł to zasiłki pielęgnacyjne i 4 269,00 zł świadczenia rodzinne.</w:t>
      </w:r>
    </w:p>
    <w:p w14:paraId="523916E7" w14:textId="3A068C76" w:rsidR="001B5848" w:rsidRPr="00D67FED" w:rsidRDefault="001B5848" w:rsidP="00D67FED">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rPr>
      </w:pPr>
    </w:p>
    <w:p w14:paraId="28475EA4" w14:textId="77777777" w:rsidR="00D67FED" w:rsidRPr="006924C5" w:rsidRDefault="00D67FED" w:rsidP="004715A0">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rPr>
      </w:pPr>
    </w:p>
    <w:p w14:paraId="55DDFD45" w14:textId="77777777" w:rsidR="00C401B8" w:rsidRDefault="00FA1490" w:rsidP="004715A0">
      <w:pPr>
        <w:keepNext/>
        <w:tabs>
          <w:tab w:val="left" w:pos="0"/>
        </w:tabs>
        <w:suppressAutoHyphens/>
        <w:spacing w:after="0" w:line="360" w:lineRule="auto"/>
        <w:ind w:firstLine="284"/>
        <w:jc w:val="both"/>
        <w:rPr>
          <w:rFonts w:ascii="Times New Roman" w:eastAsia="Times New Roman" w:hAnsi="Times New Roman" w:cs="Times New Roman"/>
          <w:b/>
          <w:sz w:val="24"/>
        </w:rPr>
      </w:pPr>
      <w:r>
        <w:rPr>
          <w:rFonts w:ascii="Times New Roman" w:eastAsia="Times New Roman" w:hAnsi="Times New Roman" w:cs="Times New Roman"/>
          <w:b/>
          <w:sz w:val="24"/>
        </w:rPr>
        <w:t>Dział 900 – Gospodarka komunalna i ochrona środowiska</w:t>
      </w:r>
    </w:p>
    <w:p w14:paraId="404A23CC" w14:textId="77777777" w:rsidR="00C401B8" w:rsidRPr="004715A0" w:rsidRDefault="00C401B8" w:rsidP="004715A0">
      <w:pPr>
        <w:suppressAutoHyphens/>
        <w:spacing w:after="0" w:line="360" w:lineRule="auto"/>
        <w:jc w:val="both"/>
        <w:rPr>
          <w:rFonts w:ascii="Times New Roman" w:eastAsia="Times New Roman" w:hAnsi="Times New Roman" w:cs="Times New Roman"/>
          <w:sz w:val="12"/>
          <w:szCs w:val="12"/>
        </w:rPr>
      </w:pPr>
    </w:p>
    <w:p w14:paraId="774C19E1" w14:textId="5C31A510" w:rsidR="00C401B8" w:rsidRDefault="00FA1490" w:rsidP="00130719">
      <w:pPr>
        <w:suppressAutoHyphens/>
        <w:spacing w:after="0"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 roku 20</w:t>
      </w:r>
      <w:r w:rsidR="004D7616">
        <w:rPr>
          <w:rFonts w:ascii="Times New Roman" w:eastAsia="Times New Roman" w:hAnsi="Times New Roman" w:cs="Times New Roman"/>
          <w:sz w:val="24"/>
        </w:rPr>
        <w:t>2</w:t>
      </w:r>
      <w:r w:rsidR="00BA1909">
        <w:rPr>
          <w:rFonts w:ascii="Times New Roman" w:eastAsia="Times New Roman" w:hAnsi="Times New Roman" w:cs="Times New Roman"/>
          <w:sz w:val="24"/>
        </w:rPr>
        <w:t>2</w:t>
      </w:r>
      <w:r>
        <w:rPr>
          <w:rFonts w:ascii="Times New Roman" w:eastAsia="Times New Roman" w:hAnsi="Times New Roman" w:cs="Times New Roman"/>
          <w:sz w:val="24"/>
        </w:rPr>
        <w:t xml:space="preserve"> w dziale tym wydatkowano kwotę </w:t>
      </w:r>
      <w:r w:rsidRPr="00177A4A">
        <w:rPr>
          <w:rFonts w:ascii="Times New Roman" w:eastAsia="Times New Roman" w:hAnsi="Times New Roman" w:cs="Times New Roman"/>
          <w:b/>
          <w:bCs/>
          <w:sz w:val="24"/>
        </w:rPr>
        <w:t>1.</w:t>
      </w:r>
      <w:r w:rsidR="00BA1909">
        <w:rPr>
          <w:rFonts w:ascii="Times New Roman" w:eastAsia="Times New Roman" w:hAnsi="Times New Roman" w:cs="Times New Roman"/>
          <w:b/>
          <w:bCs/>
          <w:sz w:val="24"/>
        </w:rPr>
        <w:t>929</w:t>
      </w:r>
      <w:r w:rsidRPr="00177A4A">
        <w:rPr>
          <w:rFonts w:ascii="Times New Roman" w:eastAsia="Times New Roman" w:hAnsi="Times New Roman" w:cs="Times New Roman"/>
          <w:b/>
          <w:bCs/>
          <w:sz w:val="24"/>
        </w:rPr>
        <w:t>.</w:t>
      </w:r>
      <w:r w:rsidR="00BA1909">
        <w:rPr>
          <w:rFonts w:ascii="Times New Roman" w:eastAsia="Times New Roman" w:hAnsi="Times New Roman" w:cs="Times New Roman"/>
          <w:b/>
          <w:bCs/>
          <w:sz w:val="24"/>
        </w:rPr>
        <w:t>405,11</w:t>
      </w:r>
      <w:r w:rsidRPr="00177A4A">
        <w:rPr>
          <w:rFonts w:ascii="Times New Roman" w:eastAsia="Times New Roman" w:hAnsi="Times New Roman" w:cs="Times New Roman"/>
          <w:b/>
          <w:bCs/>
          <w:sz w:val="24"/>
        </w:rPr>
        <w:t xml:space="preserve"> zł</w:t>
      </w:r>
      <w:r>
        <w:rPr>
          <w:rFonts w:ascii="Times New Roman" w:eastAsia="Times New Roman" w:hAnsi="Times New Roman" w:cs="Times New Roman"/>
          <w:sz w:val="24"/>
        </w:rPr>
        <w:t xml:space="preserve">. Z kwoty tej wydatkowano na  gospodarkę odpadami </w:t>
      </w:r>
      <w:r w:rsidR="00962B5E">
        <w:rPr>
          <w:rFonts w:ascii="Times New Roman" w:eastAsia="Times New Roman" w:hAnsi="Times New Roman" w:cs="Times New Roman"/>
          <w:sz w:val="24"/>
        </w:rPr>
        <w:t>1.</w:t>
      </w:r>
      <w:r w:rsidR="00BA1909">
        <w:rPr>
          <w:rFonts w:ascii="Times New Roman" w:eastAsia="Times New Roman" w:hAnsi="Times New Roman" w:cs="Times New Roman"/>
          <w:sz w:val="24"/>
        </w:rPr>
        <w:t>091</w:t>
      </w:r>
      <w:r w:rsidR="00962B5E">
        <w:rPr>
          <w:rFonts w:ascii="Times New Roman" w:eastAsia="Times New Roman" w:hAnsi="Times New Roman" w:cs="Times New Roman"/>
          <w:sz w:val="24"/>
        </w:rPr>
        <w:t>.</w:t>
      </w:r>
      <w:r w:rsidR="00BA1909">
        <w:rPr>
          <w:rFonts w:ascii="Times New Roman" w:eastAsia="Times New Roman" w:hAnsi="Times New Roman" w:cs="Times New Roman"/>
          <w:sz w:val="24"/>
        </w:rPr>
        <w:t>388,68</w:t>
      </w:r>
      <w:r>
        <w:rPr>
          <w:rFonts w:ascii="Times New Roman" w:eastAsia="Times New Roman" w:hAnsi="Times New Roman" w:cs="Times New Roman"/>
          <w:sz w:val="24"/>
        </w:rPr>
        <w:t xml:space="preserve"> zł, kwotę  przeznaczono na opłaty za usługi z tytułu odbioru  odpadów stałych  od mieszkańców Gminy Sorkwity oraz na wydatki związane z obsługą gospodarki odpadami. Na utrzymanie zieleni w gminie wydatkowano kwotę </w:t>
      </w:r>
      <w:r w:rsidR="00BA1909">
        <w:rPr>
          <w:rFonts w:ascii="Times New Roman" w:eastAsia="Times New Roman" w:hAnsi="Times New Roman" w:cs="Times New Roman"/>
          <w:sz w:val="24"/>
        </w:rPr>
        <w:t>77</w:t>
      </w:r>
      <w:r>
        <w:rPr>
          <w:rFonts w:ascii="Times New Roman" w:eastAsia="Times New Roman" w:hAnsi="Times New Roman" w:cs="Times New Roman"/>
          <w:sz w:val="24"/>
        </w:rPr>
        <w:t>.</w:t>
      </w:r>
      <w:r w:rsidR="00BA1909">
        <w:rPr>
          <w:rFonts w:ascii="Times New Roman" w:eastAsia="Times New Roman" w:hAnsi="Times New Roman" w:cs="Times New Roman"/>
          <w:sz w:val="24"/>
        </w:rPr>
        <w:t>697,14</w:t>
      </w:r>
      <w:r>
        <w:rPr>
          <w:rFonts w:ascii="Times New Roman" w:eastAsia="Times New Roman" w:hAnsi="Times New Roman" w:cs="Times New Roman"/>
          <w:sz w:val="24"/>
        </w:rPr>
        <w:t xml:space="preserve"> zł, są to wydatki związane z wykaszaniem i utrzymaniem komunalnych  terenów zielonych</w:t>
      </w:r>
      <w:r w:rsidR="004D761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962B5E">
        <w:rPr>
          <w:rFonts w:ascii="Times New Roman" w:eastAsia="Times New Roman" w:hAnsi="Times New Roman" w:cs="Times New Roman"/>
          <w:sz w:val="24"/>
        </w:rPr>
        <w:t>W rozdziale 90005 k</w:t>
      </w:r>
      <w:r w:rsidR="00962B5E" w:rsidRPr="001D70E2">
        <w:rPr>
          <w:rFonts w:ascii="Times New Roman" w:eastAsia="Times New Roman" w:hAnsi="Times New Roman" w:cs="Times New Roman"/>
          <w:sz w:val="24"/>
          <w:szCs w:val="24"/>
          <w:lang w:eastAsia="zh-CN"/>
        </w:rPr>
        <w:t xml:space="preserve">wota </w:t>
      </w:r>
      <w:r w:rsidR="00BA1909">
        <w:rPr>
          <w:rFonts w:ascii="Times New Roman" w:eastAsia="Times New Roman" w:hAnsi="Times New Roman" w:cs="Times New Roman"/>
          <w:sz w:val="24"/>
          <w:szCs w:val="24"/>
          <w:lang w:eastAsia="zh-CN"/>
        </w:rPr>
        <w:t>23</w:t>
      </w:r>
      <w:r w:rsidR="00962B5E">
        <w:rPr>
          <w:rFonts w:ascii="Times New Roman" w:eastAsia="Times New Roman" w:hAnsi="Times New Roman" w:cs="Times New Roman"/>
          <w:sz w:val="24"/>
          <w:szCs w:val="24"/>
          <w:lang w:eastAsia="zh-CN"/>
        </w:rPr>
        <w:t>.</w:t>
      </w:r>
      <w:r w:rsidR="00BA1909">
        <w:rPr>
          <w:rFonts w:ascii="Times New Roman" w:eastAsia="Times New Roman" w:hAnsi="Times New Roman" w:cs="Times New Roman"/>
          <w:sz w:val="24"/>
          <w:szCs w:val="24"/>
          <w:lang w:eastAsia="zh-CN"/>
        </w:rPr>
        <w:t>328,72</w:t>
      </w:r>
      <w:r w:rsidR="00962B5E" w:rsidRPr="001D70E2">
        <w:rPr>
          <w:rFonts w:ascii="Times New Roman" w:eastAsia="Times New Roman" w:hAnsi="Times New Roman" w:cs="Times New Roman"/>
          <w:sz w:val="24"/>
          <w:szCs w:val="24"/>
          <w:lang w:eastAsia="zh-CN"/>
        </w:rPr>
        <w:t xml:space="preserve"> zł stanowi</w:t>
      </w:r>
      <w:r w:rsidR="00BA7161">
        <w:rPr>
          <w:rFonts w:ascii="Times New Roman" w:eastAsia="Times New Roman" w:hAnsi="Times New Roman" w:cs="Times New Roman"/>
          <w:sz w:val="24"/>
          <w:szCs w:val="24"/>
          <w:lang w:eastAsia="zh-CN"/>
        </w:rPr>
        <w:t xml:space="preserve">ą wydatki </w:t>
      </w:r>
      <w:r w:rsidR="00BA7161" w:rsidRPr="001D70E2">
        <w:rPr>
          <w:rFonts w:ascii="Times New Roman" w:eastAsia="Times New Roman" w:hAnsi="Times New Roman" w:cs="Times New Roman"/>
          <w:sz w:val="24"/>
          <w:szCs w:val="24"/>
          <w:lang w:eastAsia="zh-CN"/>
        </w:rPr>
        <w:t>związane z pomocą w składaniu wniosków z programu „Czyste powietrze”</w:t>
      </w:r>
      <w:r w:rsidR="00BA7161">
        <w:rPr>
          <w:rFonts w:ascii="Times New Roman" w:eastAsia="Times New Roman" w:hAnsi="Times New Roman" w:cs="Times New Roman"/>
          <w:sz w:val="24"/>
          <w:szCs w:val="24"/>
          <w:lang w:eastAsia="zh-CN"/>
        </w:rPr>
        <w:t xml:space="preserve">, środki pokryto z  </w:t>
      </w:r>
      <w:r w:rsidR="00962B5E" w:rsidRPr="001D70E2">
        <w:rPr>
          <w:rFonts w:ascii="Times New Roman" w:eastAsia="Times New Roman" w:hAnsi="Times New Roman" w:cs="Times New Roman"/>
          <w:sz w:val="24"/>
          <w:szCs w:val="24"/>
          <w:lang w:eastAsia="zh-CN"/>
        </w:rPr>
        <w:t xml:space="preserve"> dotacj</w:t>
      </w:r>
      <w:r w:rsidR="00BA7161">
        <w:rPr>
          <w:rFonts w:ascii="Times New Roman" w:eastAsia="Times New Roman" w:hAnsi="Times New Roman" w:cs="Times New Roman"/>
          <w:sz w:val="24"/>
          <w:szCs w:val="24"/>
          <w:lang w:eastAsia="zh-CN"/>
        </w:rPr>
        <w:t>i</w:t>
      </w:r>
      <w:r w:rsidR="00962B5E" w:rsidRPr="001D70E2">
        <w:rPr>
          <w:rFonts w:ascii="Times New Roman" w:eastAsia="Times New Roman" w:hAnsi="Times New Roman" w:cs="Times New Roman"/>
          <w:sz w:val="24"/>
          <w:szCs w:val="24"/>
          <w:lang w:eastAsia="zh-CN"/>
        </w:rPr>
        <w:t xml:space="preserve"> z </w:t>
      </w:r>
      <w:proofErr w:type="spellStart"/>
      <w:r w:rsidR="00962B5E" w:rsidRPr="001D70E2">
        <w:rPr>
          <w:rFonts w:ascii="Times New Roman" w:eastAsia="Times New Roman" w:hAnsi="Times New Roman" w:cs="Times New Roman"/>
          <w:sz w:val="24"/>
          <w:szCs w:val="24"/>
          <w:lang w:eastAsia="zh-CN"/>
        </w:rPr>
        <w:t>WFOŚiGW</w:t>
      </w:r>
      <w:proofErr w:type="spellEnd"/>
      <w:r w:rsidR="00962B5E" w:rsidRPr="001D70E2">
        <w:rPr>
          <w:rFonts w:ascii="Times New Roman" w:eastAsia="Times New Roman" w:hAnsi="Times New Roman" w:cs="Times New Roman"/>
          <w:sz w:val="24"/>
          <w:szCs w:val="24"/>
          <w:lang w:eastAsia="zh-CN"/>
        </w:rPr>
        <w:t xml:space="preserve"> w Olsztynie</w:t>
      </w:r>
      <w:r w:rsidR="00BA7161">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rPr>
        <w:t xml:space="preserve">Na utrzymanie psów w schronisku, w rozdziale 90013 wydatkowano kwotę </w:t>
      </w:r>
      <w:r w:rsidR="004D7616">
        <w:rPr>
          <w:rFonts w:ascii="Times New Roman" w:eastAsia="Times New Roman" w:hAnsi="Times New Roman" w:cs="Times New Roman"/>
          <w:sz w:val="24"/>
        </w:rPr>
        <w:t>2</w:t>
      </w:r>
      <w:r w:rsidR="00BA1909">
        <w:rPr>
          <w:rFonts w:ascii="Times New Roman" w:eastAsia="Times New Roman" w:hAnsi="Times New Roman" w:cs="Times New Roman"/>
          <w:sz w:val="24"/>
        </w:rPr>
        <w:t>5</w:t>
      </w:r>
      <w:r>
        <w:rPr>
          <w:rFonts w:ascii="Times New Roman" w:eastAsia="Times New Roman" w:hAnsi="Times New Roman" w:cs="Times New Roman"/>
          <w:sz w:val="24"/>
        </w:rPr>
        <w:t>.</w:t>
      </w:r>
      <w:r w:rsidR="00BA1909">
        <w:rPr>
          <w:rFonts w:ascii="Times New Roman" w:eastAsia="Times New Roman" w:hAnsi="Times New Roman" w:cs="Times New Roman"/>
          <w:sz w:val="24"/>
        </w:rPr>
        <w:t xml:space="preserve">718,36 </w:t>
      </w:r>
      <w:r>
        <w:rPr>
          <w:rFonts w:ascii="Times New Roman" w:eastAsia="Times New Roman" w:hAnsi="Times New Roman" w:cs="Times New Roman"/>
          <w:sz w:val="24"/>
        </w:rPr>
        <w:t xml:space="preserve">zł. W rozdziale 90019  wydatki z opłat i kar za ochronę środowiska wydatkowano łącznie kwotę </w:t>
      </w:r>
      <w:r w:rsidR="00A55385">
        <w:rPr>
          <w:rFonts w:ascii="Times New Roman" w:eastAsia="Times New Roman" w:hAnsi="Times New Roman" w:cs="Times New Roman"/>
          <w:sz w:val="24"/>
        </w:rPr>
        <w:t>10</w:t>
      </w:r>
      <w:r>
        <w:rPr>
          <w:rFonts w:ascii="Times New Roman" w:eastAsia="Times New Roman" w:hAnsi="Times New Roman" w:cs="Times New Roman"/>
          <w:sz w:val="24"/>
        </w:rPr>
        <w:t>.</w:t>
      </w:r>
      <w:r w:rsidR="00BA1909">
        <w:rPr>
          <w:rFonts w:ascii="Times New Roman" w:eastAsia="Times New Roman" w:hAnsi="Times New Roman" w:cs="Times New Roman"/>
          <w:sz w:val="24"/>
        </w:rPr>
        <w:t>115</w:t>
      </w:r>
      <w:r w:rsidR="00A55385">
        <w:rPr>
          <w:rFonts w:ascii="Times New Roman" w:eastAsia="Times New Roman" w:hAnsi="Times New Roman" w:cs="Times New Roman"/>
          <w:sz w:val="24"/>
        </w:rPr>
        <w:t>,</w:t>
      </w:r>
      <w:r w:rsidR="00BA1909">
        <w:rPr>
          <w:rFonts w:ascii="Times New Roman" w:eastAsia="Times New Roman" w:hAnsi="Times New Roman" w:cs="Times New Roman"/>
          <w:sz w:val="24"/>
        </w:rPr>
        <w:t xml:space="preserve">52 </w:t>
      </w:r>
      <w:r>
        <w:rPr>
          <w:rFonts w:ascii="Times New Roman" w:eastAsia="Times New Roman" w:hAnsi="Times New Roman" w:cs="Times New Roman"/>
          <w:sz w:val="24"/>
        </w:rPr>
        <w:t xml:space="preserve">zł,  są to wydatki </w:t>
      </w:r>
      <w:r w:rsidR="004D7616">
        <w:rPr>
          <w:rFonts w:ascii="Times New Roman" w:eastAsia="Times New Roman" w:hAnsi="Times New Roman" w:cs="Times New Roman"/>
          <w:sz w:val="24"/>
        </w:rPr>
        <w:t>bieżące</w:t>
      </w:r>
      <w:r>
        <w:rPr>
          <w:rFonts w:ascii="Times New Roman" w:eastAsia="Times New Roman" w:hAnsi="Times New Roman" w:cs="Times New Roman"/>
          <w:sz w:val="24"/>
        </w:rPr>
        <w:t xml:space="preserve">, </w:t>
      </w:r>
      <w:r w:rsidR="004D761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z czego kwota </w:t>
      </w:r>
      <w:r w:rsidR="00BA1909">
        <w:rPr>
          <w:rFonts w:ascii="Times New Roman" w:eastAsia="Times New Roman" w:hAnsi="Times New Roman" w:cs="Times New Roman"/>
          <w:sz w:val="24"/>
        </w:rPr>
        <w:t>583,65</w:t>
      </w:r>
      <w:r>
        <w:rPr>
          <w:rFonts w:ascii="Times New Roman" w:eastAsia="Times New Roman" w:hAnsi="Times New Roman" w:cs="Times New Roman"/>
          <w:sz w:val="24"/>
        </w:rPr>
        <w:t xml:space="preserve"> zł przeznaczona została na materiały związane ze „Sprzątaniem świata”,   a kwota 9</w:t>
      </w:r>
      <w:r w:rsidR="00555877">
        <w:rPr>
          <w:rFonts w:ascii="Times New Roman" w:eastAsia="Times New Roman" w:hAnsi="Times New Roman" w:cs="Times New Roman"/>
          <w:sz w:val="24"/>
        </w:rPr>
        <w:t>.</w:t>
      </w:r>
      <w:r w:rsidR="00BA1909">
        <w:rPr>
          <w:rFonts w:ascii="Times New Roman" w:eastAsia="Times New Roman" w:hAnsi="Times New Roman" w:cs="Times New Roman"/>
          <w:sz w:val="24"/>
        </w:rPr>
        <w:t>531,87</w:t>
      </w:r>
      <w:r>
        <w:rPr>
          <w:rFonts w:ascii="Times New Roman" w:eastAsia="Times New Roman" w:hAnsi="Times New Roman" w:cs="Times New Roman"/>
          <w:sz w:val="24"/>
        </w:rPr>
        <w:t xml:space="preserve"> zł została przekazana w formie dotacji do Urzędu Miejskiego w Mrągowie  na pomoc w rewitalizacji wysypiska śmieci.    Poza tym finansowano koszty oświetlenia ulicznego oraz jego konserwację na łączną kwotę </w:t>
      </w:r>
      <w:r w:rsidR="00BA1909">
        <w:rPr>
          <w:rFonts w:ascii="Times New Roman" w:eastAsia="Times New Roman" w:hAnsi="Times New Roman" w:cs="Times New Roman"/>
          <w:sz w:val="24"/>
        </w:rPr>
        <w:t>375</w:t>
      </w:r>
      <w:r>
        <w:rPr>
          <w:rFonts w:ascii="Times New Roman" w:eastAsia="Times New Roman" w:hAnsi="Times New Roman" w:cs="Times New Roman"/>
          <w:sz w:val="24"/>
        </w:rPr>
        <w:t>.</w:t>
      </w:r>
      <w:r w:rsidR="00BA1909">
        <w:rPr>
          <w:rFonts w:ascii="Times New Roman" w:eastAsia="Times New Roman" w:hAnsi="Times New Roman" w:cs="Times New Roman"/>
          <w:sz w:val="24"/>
        </w:rPr>
        <w:t>436,99</w:t>
      </w:r>
      <w:r w:rsidR="00D62249">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zł, </w:t>
      </w:r>
      <w:r w:rsidR="00BA1909">
        <w:rPr>
          <w:rFonts w:ascii="Times New Roman" w:eastAsia="Times New Roman" w:hAnsi="Times New Roman" w:cs="Times New Roman"/>
          <w:sz w:val="24"/>
        </w:rPr>
        <w:t>w</w:t>
      </w:r>
      <w:r>
        <w:rPr>
          <w:rFonts w:ascii="Times New Roman" w:eastAsia="Times New Roman" w:hAnsi="Times New Roman" w:cs="Times New Roman"/>
          <w:sz w:val="24"/>
        </w:rPr>
        <w:t xml:space="preserve"> tym na energię wydatkowano kwotę </w:t>
      </w:r>
      <w:r w:rsidR="00BA1909">
        <w:rPr>
          <w:rFonts w:ascii="Times New Roman" w:eastAsia="Times New Roman" w:hAnsi="Times New Roman" w:cs="Times New Roman"/>
          <w:sz w:val="24"/>
        </w:rPr>
        <w:t xml:space="preserve">               90</w:t>
      </w:r>
      <w:r>
        <w:rPr>
          <w:rFonts w:ascii="Times New Roman" w:eastAsia="Times New Roman" w:hAnsi="Times New Roman" w:cs="Times New Roman"/>
          <w:sz w:val="24"/>
        </w:rPr>
        <w:t>.</w:t>
      </w:r>
      <w:r w:rsidR="00BA1909">
        <w:rPr>
          <w:rFonts w:ascii="Times New Roman" w:eastAsia="Times New Roman" w:hAnsi="Times New Roman" w:cs="Times New Roman"/>
          <w:sz w:val="24"/>
        </w:rPr>
        <w:t xml:space="preserve">736,15 </w:t>
      </w:r>
      <w:r>
        <w:rPr>
          <w:rFonts w:ascii="Times New Roman" w:eastAsia="Times New Roman" w:hAnsi="Times New Roman" w:cs="Times New Roman"/>
          <w:sz w:val="24"/>
        </w:rPr>
        <w:t xml:space="preserve">zł, wydatki w kwocie </w:t>
      </w:r>
      <w:r w:rsidR="00BA1909">
        <w:rPr>
          <w:rFonts w:ascii="Times New Roman" w:eastAsia="Times New Roman" w:hAnsi="Times New Roman" w:cs="Times New Roman"/>
          <w:sz w:val="24"/>
        </w:rPr>
        <w:t>58</w:t>
      </w:r>
      <w:r>
        <w:rPr>
          <w:rFonts w:ascii="Times New Roman" w:eastAsia="Times New Roman" w:hAnsi="Times New Roman" w:cs="Times New Roman"/>
          <w:sz w:val="24"/>
        </w:rPr>
        <w:t>.</w:t>
      </w:r>
      <w:r w:rsidR="00BA1909">
        <w:rPr>
          <w:rFonts w:ascii="Times New Roman" w:eastAsia="Times New Roman" w:hAnsi="Times New Roman" w:cs="Times New Roman"/>
          <w:sz w:val="24"/>
        </w:rPr>
        <w:t>791,17</w:t>
      </w:r>
      <w:r>
        <w:rPr>
          <w:rFonts w:ascii="Times New Roman" w:eastAsia="Times New Roman" w:hAnsi="Times New Roman" w:cs="Times New Roman"/>
          <w:sz w:val="24"/>
        </w:rPr>
        <w:t xml:space="preserve"> zł, stanowią konserwację i remonty linii oświetleniowych,  kwota </w:t>
      </w:r>
      <w:r w:rsidR="00BA1909">
        <w:rPr>
          <w:rFonts w:ascii="Times New Roman" w:eastAsia="Times New Roman" w:hAnsi="Times New Roman" w:cs="Times New Roman"/>
          <w:sz w:val="24"/>
        </w:rPr>
        <w:t>19</w:t>
      </w:r>
      <w:r>
        <w:rPr>
          <w:rFonts w:ascii="Times New Roman" w:eastAsia="Times New Roman" w:hAnsi="Times New Roman" w:cs="Times New Roman"/>
          <w:sz w:val="24"/>
        </w:rPr>
        <w:t>.</w:t>
      </w:r>
      <w:r w:rsidR="00BA1909">
        <w:rPr>
          <w:rFonts w:ascii="Times New Roman" w:eastAsia="Times New Roman" w:hAnsi="Times New Roman" w:cs="Times New Roman"/>
          <w:sz w:val="24"/>
        </w:rPr>
        <w:t>528,27</w:t>
      </w:r>
      <w:r w:rsidR="00D62249">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zł została zapłacona za dzierżawę słupów oświetleniowych i obsługę bieżącą wydatków związanych z obsługą zadłużenia z tytułu modernizacji oświetlenia ulicznego. Kwota </w:t>
      </w:r>
      <w:r w:rsidR="00BA1909">
        <w:rPr>
          <w:rFonts w:ascii="Times New Roman" w:eastAsia="Times New Roman" w:hAnsi="Times New Roman" w:cs="Times New Roman"/>
          <w:sz w:val="24"/>
        </w:rPr>
        <w:t>206</w:t>
      </w:r>
      <w:r w:rsidR="00A55385">
        <w:rPr>
          <w:rFonts w:ascii="Times New Roman" w:eastAsia="Times New Roman" w:hAnsi="Times New Roman" w:cs="Times New Roman"/>
          <w:sz w:val="24"/>
        </w:rPr>
        <w:t>.</w:t>
      </w:r>
      <w:r w:rsidR="00BA1909">
        <w:rPr>
          <w:rFonts w:ascii="Times New Roman" w:eastAsia="Times New Roman" w:hAnsi="Times New Roman" w:cs="Times New Roman"/>
          <w:sz w:val="24"/>
        </w:rPr>
        <w:t>381,40</w:t>
      </w:r>
      <w:r>
        <w:rPr>
          <w:rFonts w:ascii="Times New Roman" w:eastAsia="Times New Roman" w:hAnsi="Times New Roman" w:cs="Times New Roman"/>
          <w:sz w:val="24"/>
        </w:rPr>
        <w:t xml:space="preserve"> zł stanowi wydatki inwestycyjne omówione w części V niniejszego sprawozdania. W rozdziale 90095 pozostała działalność wydatkowano kwotę </w:t>
      </w:r>
      <w:r w:rsidR="00A55385">
        <w:rPr>
          <w:rFonts w:ascii="Times New Roman" w:eastAsia="Times New Roman" w:hAnsi="Times New Roman" w:cs="Times New Roman"/>
          <w:sz w:val="24"/>
        </w:rPr>
        <w:t>2</w:t>
      </w:r>
      <w:r w:rsidR="00BA1909">
        <w:rPr>
          <w:rFonts w:ascii="Times New Roman" w:eastAsia="Times New Roman" w:hAnsi="Times New Roman" w:cs="Times New Roman"/>
          <w:sz w:val="24"/>
        </w:rPr>
        <w:t>98</w:t>
      </w:r>
      <w:r>
        <w:rPr>
          <w:rFonts w:ascii="Times New Roman" w:eastAsia="Times New Roman" w:hAnsi="Times New Roman" w:cs="Times New Roman"/>
          <w:sz w:val="24"/>
        </w:rPr>
        <w:t>.</w:t>
      </w:r>
      <w:r w:rsidR="00BA1909">
        <w:rPr>
          <w:rFonts w:ascii="Times New Roman" w:eastAsia="Times New Roman" w:hAnsi="Times New Roman" w:cs="Times New Roman"/>
          <w:sz w:val="24"/>
        </w:rPr>
        <w:t>887,30</w:t>
      </w:r>
      <w:r w:rsidR="00A5538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zł z czego </w:t>
      </w:r>
      <w:bookmarkStart w:id="15" w:name="_Hlk99373511"/>
      <w:r>
        <w:rPr>
          <w:rFonts w:ascii="Times New Roman" w:eastAsia="Times New Roman" w:hAnsi="Times New Roman" w:cs="Times New Roman"/>
          <w:sz w:val="24"/>
        </w:rPr>
        <w:t xml:space="preserve">kwota </w:t>
      </w:r>
      <w:r w:rsidR="00BA1909">
        <w:rPr>
          <w:rFonts w:ascii="Times New Roman" w:eastAsia="Times New Roman" w:hAnsi="Times New Roman" w:cs="Times New Roman"/>
          <w:sz w:val="24"/>
        </w:rPr>
        <w:t>179</w:t>
      </w:r>
      <w:r>
        <w:rPr>
          <w:rFonts w:ascii="Times New Roman" w:eastAsia="Times New Roman" w:hAnsi="Times New Roman" w:cs="Times New Roman"/>
          <w:sz w:val="24"/>
        </w:rPr>
        <w:t>.</w:t>
      </w:r>
      <w:r w:rsidR="00BA1909">
        <w:rPr>
          <w:rFonts w:ascii="Times New Roman" w:eastAsia="Times New Roman" w:hAnsi="Times New Roman" w:cs="Times New Roman"/>
          <w:sz w:val="24"/>
        </w:rPr>
        <w:t>498,73</w:t>
      </w:r>
      <w:r>
        <w:rPr>
          <w:rFonts w:ascii="Times New Roman" w:eastAsia="Times New Roman" w:hAnsi="Times New Roman" w:cs="Times New Roman"/>
          <w:sz w:val="24"/>
        </w:rPr>
        <w:t xml:space="preserve"> zł stanowi wydatki w ramach </w:t>
      </w:r>
      <w:r w:rsidR="00D62249">
        <w:rPr>
          <w:rFonts w:ascii="Times New Roman" w:eastAsia="Times New Roman" w:hAnsi="Times New Roman" w:cs="Times New Roman"/>
          <w:sz w:val="24"/>
        </w:rPr>
        <w:t xml:space="preserve">wniosków złożonych do budżetu przez sołectwa </w:t>
      </w:r>
      <w:r>
        <w:rPr>
          <w:rFonts w:ascii="Times New Roman" w:eastAsia="Times New Roman" w:hAnsi="Times New Roman" w:cs="Times New Roman"/>
          <w:sz w:val="24"/>
        </w:rPr>
        <w:t xml:space="preserve"> na zakup materiałów i wyposażenia</w:t>
      </w:r>
      <w:r w:rsidR="00A55385">
        <w:rPr>
          <w:rFonts w:ascii="Times New Roman" w:eastAsia="Times New Roman" w:hAnsi="Times New Roman" w:cs="Times New Roman"/>
          <w:sz w:val="24"/>
        </w:rPr>
        <w:t xml:space="preserve"> oraz usług</w:t>
      </w:r>
      <w:bookmarkEnd w:id="15"/>
      <w:r w:rsidR="00D62249">
        <w:rPr>
          <w:rFonts w:ascii="Times New Roman" w:eastAsia="Times New Roman" w:hAnsi="Times New Roman" w:cs="Times New Roman"/>
          <w:sz w:val="24"/>
        </w:rPr>
        <w:t xml:space="preserve">. </w:t>
      </w:r>
      <w:bookmarkStart w:id="16" w:name="_Hlk67393044"/>
      <w:r>
        <w:rPr>
          <w:rFonts w:ascii="Times New Roman" w:eastAsia="Times New Roman" w:hAnsi="Times New Roman" w:cs="Times New Roman"/>
          <w:sz w:val="24"/>
        </w:rPr>
        <w:t xml:space="preserve">Wydatki inwestycyjne </w:t>
      </w:r>
      <w:r w:rsidR="00D62249">
        <w:rPr>
          <w:rFonts w:ascii="Times New Roman" w:eastAsia="Times New Roman" w:hAnsi="Times New Roman" w:cs="Times New Roman"/>
          <w:sz w:val="24"/>
        </w:rPr>
        <w:t xml:space="preserve">w kwocie </w:t>
      </w:r>
      <w:r w:rsidR="00BA1909">
        <w:rPr>
          <w:rFonts w:ascii="Times New Roman" w:eastAsia="Times New Roman" w:hAnsi="Times New Roman" w:cs="Times New Roman"/>
          <w:sz w:val="24"/>
        </w:rPr>
        <w:t>109</w:t>
      </w:r>
      <w:r w:rsidR="00D62249">
        <w:rPr>
          <w:rFonts w:ascii="Times New Roman" w:eastAsia="Times New Roman" w:hAnsi="Times New Roman" w:cs="Times New Roman"/>
          <w:sz w:val="24"/>
        </w:rPr>
        <w:t>.</w:t>
      </w:r>
      <w:r w:rsidR="00BA1909">
        <w:rPr>
          <w:rFonts w:ascii="Times New Roman" w:eastAsia="Times New Roman" w:hAnsi="Times New Roman" w:cs="Times New Roman"/>
          <w:sz w:val="24"/>
        </w:rPr>
        <w:t>199,97</w:t>
      </w:r>
      <w:r w:rsidR="00D62249">
        <w:rPr>
          <w:rFonts w:ascii="Times New Roman" w:eastAsia="Times New Roman" w:hAnsi="Times New Roman" w:cs="Times New Roman"/>
          <w:sz w:val="24"/>
        </w:rPr>
        <w:t xml:space="preserve"> zł</w:t>
      </w:r>
      <w:r>
        <w:rPr>
          <w:rFonts w:ascii="Times New Roman" w:eastAsia="Times New Roman" w:hAnsi="Times New Roman" w:cs="Times New Roman"/>
          <w:sz w:val="24"/>
        </w:rPr>
        <w:t xml:space="preserve">  szczegółowo omówiono w rozdziale V.</w:t>
      </w:r>
      <w:bookmarkEnd w:id="16"/>
      <w:r w:rsidR="00BA1909">
        <w:rPr>
          <w:rFonts w:ascii="Times New Roman" w:eastAsia="Times New Roman" w:hAnsi="Times New Roman" w:cs="Times New Roman"/>
          <w:sz w:val="24"/>
        </w:rPr>
        <w:t xml:space="preserve"> W rozdziale wydatkowano </w:t>
      </w:r>
      <w:r w:rsidR="00BA1909">
        <w:rPr>
          <w:rFonts w:ascii="Times New Roman" w:eastAsia="Times New Roman" w:hAnsi="Times New Roman" w:cs="Times New Roman"/>
          <w:sz w:val="24"/>
        </w:rPr>
        <w:lastRenderedPageBreak/>
        <w:t>również kwotę 10.188,60 zł na dotację majątkową dla Starostwa Powiatowego w  Mrągowie na wkład własny do budowy pomostu w Kozłowie.</w:t>
      </w:r>
    </w:p>
    <w:p w14:paraId="3D89C599" w14:textId="77777777" w:rsidR="00C401B8" w:rsidRDefault="00C401B8" w:rsidP="004715A0">
      <w:pPr>
        <w:suppressAutoHyphens/>
        <w:spacing w:after="0" w:line="360" w:lineRule="auto"/>
        <w:ind w:firstLine="284"/>
        <w:jc w:val="both"/>
        <w:rPr>
          <w:rFonts w:ascii="Times New Roman" w:eastAsia="Times New Roman" w:hAnsi="Times New Roman" w:cs="Times New Roman"/>
          <w:sz w:val="24"/>
        </w:rPr>
      </w:pPr>
    </w:p>
    <w:p w14:paraId="696E57F8" w14:textId="77777777" w:rsidR="00C401B8" w:rsidRDefault="00FA1490" w:rsidP="004715A0">
      <w:pPr>
        <w:keepNext/>
        <w:tabs>
          <w:tab w:val="left" w:pos="0"/>
        </w:tabs>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Dział 921 – Kultura i ochrona dziedzictwa narodowego</w:t>
      </w:r>
    </w:p>
    <w:p w14:paraId="4931B9AF" w14:textId="77777777" w:rsidR="00C401B8" w:rsidRPr="004715A0" w:rsidRDefault="00C401B8" w:rsidP="004715A0">
      <w:pPr>
        <w:suppressAutoHyphens/>
        <w:spacing w:after="0" w:line="360" w:lineRule="auto"/>
        <w:rPr>
          <w:rFonts w:ascii="Times New Roman" w:eastAsia="Times New Roman" w:hAnsi="Times New Roman" w:cs="Times New Roman"/>
          <w:sz w:val="12"/>
          <w:szCs w:val="10"/>
        </w:rPr>
      </w:pPr>
    </w:p>
    <w:p w14:paraId="77A3747D" w14:textId="78372EFA" w:rsidR="00C401B8" w:rsidRDefault="00FA1490" w:rsidP="004715A0">
      <w:pPr>
        <w:suppressAutoHyphens/>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W 20</w:t>
      </w:r>
      <w:r w:rsidR="0019794C">
        <w:rPr>
          <w:rFonts w:ascii="Times New Roman" w:eastAsia="Times New Roman" w:hAnsi="Times New Roman" w:cs="Times New Roman"/>
          <w:sz w:val="24"/>
        </w:rPr>
        <w:t>2</w:t>
      </w:r>
      <w:r w:rsidR="00C34A6A">
        <w:rPr>
          <w:rFonts w:ascii="Times New Roman" w:eastAsia="Times New Roman" w:hAnsi="Times New Roman" w:cs="Times New Roman"/>
          <w:sz w:val="24"/>
        </w:rPr>
        <w:t>2</w:t>
      </w:r>
      <w:r>
        <w:rPr>
          <w:rFonts w:ascii="Times New Roman" w:eastAsia="Times New Roman" w:hAnsi="Times New Roman" w:cs="Times New Roman"/>
          <w:sz w:val="24"/>
        </w:rPr>
        <w:t xml:space="preserve"> r. w dziale tym wydatkowano kwotę </w:t>
      </w:r>
      <w:r w:rsidR="00C34A6A" w:rsidRPr="00C34A6A">
        <w:rPr>
          <w:rFonts w:ascii="Times New Roman" w:eastAsia="Times New Roman" w:hAnsi="Times New Roman" w:cs="Times New Roman"/>
          <w:b/>
          <w:bCs/>
          <w:sz w:val="24"/>
        </w:rPr>
        <w:t>738</w:t>
      </w:r>
      <w:r w:rsidRPr="00177A4A">
        <w:rPr>
          <w:rFonts w:ascii="Times New Roman" w:eastAsia="Times New Roman" w:hAnsi="Times New Roman" w:cs="Times New Roman"/>
          <w:b/>
          <w:bCs/>
          <w:sz w:val="24"/>
        </w:rPr>
        <w:t>.</w:t>
      </w:r>
      <w:r w:rsidR="00ED7839" w:rsidRPr="00177A4A">
        <w:rPr>
          <w:rFonts w:ascii="Times New Roman" w:eastAsia="Times New Roman" w:hAnsi="Times New Roman" w:cs="Times New Roman"/>
          <w:b/>
          <w:bCs/>
          <w:sz w:val="24"/>
        </w:rPr>
        <w:t>0</w:t>
      </w:r>
      <w:r w:rsidR="0019794C" w:rsidRPr="00177A4A">
        <w:rPr>
          <w:rFonts w:ascii="Times New Roman" w:eastAsia="Times New Roman" w:hAnsi="Times New Roman" w:cs="Times New Roman"/>
          <w:b/>
          <w:bCs/>
          <w:sz w:val="24"/>
        </w:rPr>
        <w:t>00</w:t>
      </w:r>
      <w:r w:rsidRPr="00177A4A">
        <w:rPr>
          <w:rFonts w:ascii="Times New Roman" w:eastAsia="Times New Roman" w:hAnsi="Times New Roman" w:cs="Times New Roman"/>
          <w:b/>
          <w:bCs/>
          <w:sz w:val="24"/>
        </w:rPr>
        <w:t>,</w:t>
      </w:r>
      <w:r w:rsidR="0019794C" w:rsidRPr="00177A4A">
        <w:rPr>
          <w:rFonts w:ascii="Times New Roman" w:eastAsia="Times New Roman" w:hAnsi="Times New Roman" w:cs="Times New Roman"/>
          <w:b/>
          <w:bCs/>
          <w:sz w:val="24"/>
        </w:rPr>
        <w:t>00</w:t>
      </w:r>
      <w:r w:rsidRPr="00177A4A">
        <w:rPr>
          <w:rFonts w:ascii="Times New Roman" w:eastAsia="Times New Roman" w:hAnsi="Times New Roman" w:cs="Times New Roman"/>
          <w:b/>
          <w:bCs/>
          <w:sz w:val="24"/>
        </w:rPr>
        <w:t xml:space="preserve"> zł</w:t>
      </w:r>
      <w:r>
        <w:rPr>
          <w:rFonts w:ascii="Times New Roman" w:eastAsia="Times New Roman" w:hAnsi="Times New Roman" w:cs="Times New Roman"/>
          <w:sz w:val="24"/>
        </w:rPr>
        <w:t xml:space="preserve">. Z kwoty tej przekazano dotację dla Gminnego Ośrodka Kultury w Sorkwitach w kwocie </w:t>
      </w:r>
      <w:r w:rsidR="00C34A6A">
        <w:rPr>
          <w:rFonts w:ascii="Times New Roman" w:eastAsia="Times New Roman" w:hAnsi="Times New Roman" w:cs="Times New Roman"/>
          <w:sz w:val="24"/>
        </w:rPr>
        <w:t>582</w:t>
      </w:r>
      <w:r>
        <w:rPr>
          <w:rFonts w:ascii="Times New Roman" w:eastAsia="Times New Roman" w:hAnsi="Times New Roman" w:cs="Times New Roman"/>
          <w:sz w:val="24"/>
        </w:rPr>
        <w:t xml:space="preserve">.000,00 zł na finansowanie działalności kulturalnej oraz działalność GOK-u </w:t>
      </w:r>
      <w:r w:rsidR="0019794C">
        <w:rPr>
          <w:rFonts w:ascii="Times New Roman" w:eastAsia="Times New Roman" w:hAnsi="Times New Roman" w:cs="Times New Roman"/>
          <w:sz w:val="24"/>
        </w:rPr>
        <w:t>.</w:t>
      </w:r>
      <w:r>
        <w:rPr>
          <w:rFonts w:ascii="Times New Roman" w:eastAsia="Times New Roman" w:hAnsi="Times New Roman" w:cs="Times New Roman"/>
          <w:sz w:val="24"/>
        </w:rPr>
        <w:t>Na finansowanie bibliotek w Sorkwitach, Warpunach i Rybnie przeznaczono kwotę 1</w:t>
      </w:r>
      <w:r w:rsidR="00ED7839">
        <w:rPr>
          <w:rFonts w:ascii="Times New Roman" w:eastAsia="Times New Roman" w:hAnsi="Times New Roman" w:cs="Times New Roman"/>
          <w:sz w:val="24"/>
        </w:rPr>
        <w:t>50</w:t>
      </w:r>
      <w:r>
        <w:rPr>
          <w:rFonts w:ascii="Times New Roman" w:eastAsia="Times New Roman" w:hAnsi="Times New Roman" w:cs="Times New Roman"/>
          <w:sz w:val="24"/>
        </w:rPr>
        <w:t>.</w:t>
      </w:r>
      <w:r w:rsidR="00ED7839">
        <w:rPr>
          <w:rFonts w:ascii="Times New Roman" w:eastAsia="Times New Roman" w:hAnsi="Times New Roman" w:cs="Times New Roman"/>
          <w:sz w:val="24"/>
        </w:rPr>
        <w:t>0</w:t>
      </w:r>
      <w:r>
        <w:rPr>
          <w:rFonts w:ascii="Times New Roman" w:eastAsia="Times New Roman" w:hAnsi="Times New Roman" w:cs="Times New Roman"/>
          <w:sz w:val="24"/>
        </w:rPr>
        <w:t>00.00zł.</w:t>
      </w:r>
      <w:r w:rsidR="00C34A6A">
        <w:rPr>
          <w:rFonts w:ascii="Times New Roman" w:eastAsia="Times New Roman" w:hAnsi="Times New Roman" w:cs="Times New Roman"/>
          <w:sz w:val="24"/>
        </w:rPr>
        <w:t xml:space="preserve"> Ponadto wydatkowano kwotę 6.000,00 zł na plan ochrony zabytków Gminy Sorkwity.</w:t>
      </w:r>
    </w:p>
    <w:p w14:paraId="78123496" w14:textId="77777777" w:rsidR="00C34A6A" w:rsidRDefault="00C34A6A" w:rsidP="004715A0">
      <w:pPr>
        <w:suppressAutoHyphens/>
        <w:spacing w:after="0" w:line="360" w:lineRule="auto"/>
        <w:ind w:firstLine="567"/>
        <w:jc w:val="both"/>
        <w:rPr>
          <w:rFonts w:ascii="Times New Roman" w:eastAsia="Times New Roman" w:hAnsi="Times New Roman" w:cs="Times New Roman"/>
          <w:sz w:val="24"/>
        </w:rPr>
      </w:pPr>
    </w:p>
    <w:p w14:paraId="54758FA0" w14:textId="77777777" w:rsidR="00C401B8" w:rsidRDefault="00FA1490" w:rsidP="004715A0">
      <w:pPr>
        <w:keepNext/>
        <w:tabs>
          <w:tab w:val="left" w:pos="0"/>
        </w:tabs>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Dział 926 – Kultura fizyczna i sport</w:t>
      </w:r>
    </w:p>
    <w:p w14:paraId="3D13C9BD" w14:textId="77777777" w:rsidR="00C401B8" w:rsidRPr="002D0E43" w:rsidRDefault="00C401B8" w:rsidP="003278A1">
      <w:pPr>
        <w:suppressAutoHyphens/>
        <w:spacing w:after="0" w:line="360" w:lineRule="auto"/>
        <w:ind w:firstLine="284"/>
        <w:rPr>
          <w:rFonts w:ascii="Times New Roman" w:eastAsia="Times New Roman" w:hAnsi="Times New Roman" w:cs="Times New Roman"/>
          <w:sz w:val="12"/>
          <w:szCs w:val="10"/>
        </w:rPr>
      </w:pPr>
    </w:p>
    <w:p w14:paraId="0DE92DF6" w14:textId="579073D4" w:rsidR="00ED7839" w:rsidRDefault="00FA1490" w:rsidP="003278A1">
      <w:pPr>
        <w:suppressAutoHyphens/>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Z łącznej kwoty  wydatków w wysokości </w:t>
      </w:r>
      <w:r w:rsidR="00C34A6A" w:rsidRPr="00C34A6A">
        <w:rPr>
          <w:rFonts w:ascii="Times New Roman" w:eastAsia="Times New Roman" w:hAnsi="Times New Roman" w:cs="Times New Roman"/>
          <w:b/>
          <w:bCs/>
          <w:sz w:val="24"/>
        </w:rPr>
        <w:t>1.658.718,01</w:t>
      </w:r>
      <w:r w:rsidRPr="00535397">
        <w:rPr>
          <w:rFonts w:ascii="Times New Roman" w:eastAsia="Times New Roman" w:hAnsi="Times New Roman" w:cs="Times New Roman"/>
          <w:b/>
          <w:bCs/>
          <w:sz w:val="24"/>
        </w:rPr>
        <w:t xml:space="preserve"> zł</w:t>
      </w:r>
      <w:r>
        <w:rPr>
          <w:rFonts w:ascii="Times New Roman" w:eastAsia="Times New Roman" w:hAnsi="Times New Roman" w:cs="Times New Roman"/>
          <w:sz w:val="24"/>
        </w:rPr>
        <w:t xml:space="preserve">  </w:t>
      </w:r>
      <w:r w:rsidR="00DD4BF9" w:rsidRPr="00DD4BF9">
        <w:rPr>
          <w:rFonts w:ascii="Times New Roman" w:eastAsia="Times New Roman" w:hAnsi="Times New Roman" w:cs="Times New Roman"/>
          <w:sz w:val="24"/>
        </w:rPr>
        <w:t>w</w:t>
      </w:r>
      <w:r w:rsidR="00DD4BF9" w:rsidRPr="00DD4BF9">
        <w:rPr>
          <w:rFonts w:ascii="Times New Roman" w:hAnsi="Times New Roman" w:cs="Times New Roman"/>
          <w:sz w:val="24"/>
          <w:szCs w:val="24"/>
        </w:rPr>
        <w:t xml:space="preserve">ydatki w kwocie </w:t>
      </w:r>
      <w:r w:rsidR="00C34A6A">
        <w:rPr>
          <w:rFonts w:ascii="Times New Roman" w:hAnsi="Times New Roman" w:cs="Times New Roman"/>
          <w:sz w:val="24"/>
          <w:szCs w:val="24"/>
        </w:rPr>
        <w:t>5</w:t>
      </w:r>
      <w:r w:rsidR="00DD4BF9" w:rsidRPr="00DD4BF9">
        <w:rPr>
          <w:rFonts w:ascii="Times New Roman" w:hAnsi="Times New Roman" w:cs="Times New Roman"/>
          <w:sz w:val="24"/>
          <w:szCs w:val="24"/>
        </w:rPr>
        <w:t xml:space="preserve">0.000,00 zł  stanowią  udzieloną dotację dla Ludowego Sportowego Klubu </w:t>
      </w:r>
      <w:r w:rsidR="00C34A6A">
        <w:rPr>
          <w:rFonts w:ascii="Times New Roman" w:hAnsi="Times New Roman" w:cs="Times New Roman"/>
          <w:sz w:val="24"/>
          <w:szCs w:val="24"/>
        </w:rPr>
        <w:t xml:space="preserve">„START” Kozłowo w Kozłowie </w:t>
      </w:r>
      <w:r w:rsidR="00DD4BF9" w:rsidRPr="00DD4BF9">
        <w:rPr>
          <w:rFonts w:ascii="Times New Roman" w:hAnsi="Times New Roman" w:cs="Times New Roman"/>
          <w:sz w:val="24"/>
          <w:szCs w:val="24"/>
        </w:rPr>
        <w:t xml:space="preserve"> oraz  Stowarzyszenia Klubu Sportowego „Fala” w Warpunach  na finansowanie wydatków związanych ze sportem i kulturą fizyczną.</w:t>
      </w:r>
      <w:r w:rsidR="00ED7839" w:rsidRPr="00DD4BF9">
        <w:rPr>
          <w:rFonts w:ascii="Times New Roman" w:eastAsia="Times New Roman" w:hAnsi="Times New Roman" w:cs="Times New Roman"/>
          <w:sz w:val="24"/>
        </w:rPr>
        <w:t>.</w:t>
      </w:r>
      <w:r w:rsidRPr="00DD4BF9">
        <w:rPr>
          <w:rFonts w:ascii="Times New Roman" w:eastAsia="Times New Roman" w:hAnsi="Times New Roman" w:cs="Times New Roman"/>
          <w:sz w:val="24"/>
        </w:rPr>
        <w:t xml:space="preserve"> </w:t>
      </w:r>
      <w:r w:rsidR="00ED7839" w:rsidRPr="00DD4BF9">
        <w:rPr>
          <w:rFonts w:ascii="Times New Roman" w:eastAsia="Times New Roman" w:hAnsi="Times New Roman" w:cs="Times New Roman"/>
          <w:sz w:val="24"/>
        </w:rPr>
        <w:t xml:space="preserve">Kwota </w:t>
      </w:r>
      <w:r w:rsidR="00C34A6A">
        <w:rPr>
          <w:rFonts w:ascii="Times New Roman" w:eastAsia="Times New Roman" w:hAnsi="Times New Roman" w:cs="Times New Roman"/>
          <w:sz w:val="24"/>
        </w:rPr>
        <w:t>6.257,76</w:t>
      </w:r>
      <w:r w:rsidR="00ED7839" w:rsidRPr="00DD4BF9">
        <w:rPr>
          <w:rFonts w:ascii="Times New Roman" w:eastAsia="Times New Roman" w:hAnsi="Times New Roman" w:cs="Times New Roman"/>
          <w:sz w:val="24"/>
        </w:rPr>
        <w:t xml:space="preserve"> zł stanowi wydatki </w:t>
      </w:r>
      <w:r w:rsidR="00E031A4">
        <w:rPr>
          <w:rFonts w:ascii="Times New Roman" w:eastAsia="Times New Roman" w:hAnsi="Times New Roman" w:cs="Times New Roman"/>
          <w:sz w:val="24"/>
        </w:rPr>
        <w:t xml:space="preserve">na </w:t>
      </w:r>
      <w:r w:rsidR="00ED7839">
        <w:rPr>
          <w:rFonts w:ascii="Times New Roman" w:eastAsia="Times New Roman" w:hAnsi="Times New Roman" w:cs="Times New Roman"/>
          <w:sz w:val="24"/>
        </w:rPr>
        <w:t>opłatę energii na boiskach wiejskich.</w:t>
      </w:r>
    </w:p>
    <w:p w14:paraId="3B2F1E9E" w14:textId="046C8F48" w:rsidR="00C401B8" w:rsidRDefault="00FA1490" w:rsidP="004715A0">
      <w:pPr>
        <w:suppressAutoHyphens/>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Kwota </w:t>
      </w:r>
      <w:r w:rsidR="00E031A4">
        <w:rPr>
          <w:rFonts w:ascii="Times New Roman" w:eastAsia="Times New Roman" w:hAnsi="Times New Roman" w:cs="Times New Roman"/>
          <w:sz w:val="24"/>
        </w:rPr>
        <w:t>1.602.460,25</w:t>
      </w:r>
      <w:r>
        <w:rPr>
          <w:rFonts w:ascii="Times New Roman" w:eastAsia="Times New Roman" w:hAnsi="Times New Roman" w:cs="Times New Roman"/>
          <w:sz w:val="24"/>
        </w:rPr>
        <w:t xml:space="preserve"> zł stanowi wydatki </w:t>
      </w:r>
      <w:r w:rsidR="0019794C">
        <w:rPr>
          <w:rFonts w:ascii="Times New Roman" w:eastAsia="Times New Roman" w:hAnsi="Times New Roman" w:cs="Times New Roman"/>
          <w:sz w:val="24"/>
        </w:rPr>
        <w:t xml:space="preserve">inwestycyjne </w:t>
      </w:r>
      <w:r w:rsidR="00E031A4">
        <w:rPr>
          <w:rFonts w:ascii="Times New Roman" w:eastAsia="Times New Roman" w:hAnsi="Times New Roman" w:cs="Times New Roman"/>
          <w:sz w:val="24"/>
        </w:rPr>
        <w:t xml:space="preserve">, które </w:t>
      </w:r>
      <w:r w:rsidR="0019794C">
        <w:rPr>
          <w:rFonts w:ascii="Times New Roman" w:eastAsia="Times New Roman" w:hAnsi="Times New Roman" w:cs="Times New Roman"/>
          <w:sz w:val="24"/>
        </w:rPr>
        <w:t xml:space="preserve"> szczegółowo omówiono w rozdziale V.</w:t>
      </w:r>
    </w:p>
    <w:p w14:paraId="069DADEE" w14:textId="77777777" w:rsidR="00C401B8" w:rsidRDefault="00FA1490">
      <w:pPr>
        <w:suppressAutoHyphens/>
        <w:spacing w:after="0" w:line="240" w:lineRule="auto"/>
        <w:ind w:left="285"/>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A264000" w14:textId="76B0053C" w:rsidR="00C401B8" w:rsidRDefault="00FA1490" w:rsidP="00E77DD4">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 xml:space="preserve">V. INWESTYCJE </w:t>
      </w:r>
    </w:p>
    <w:p w14:paraId="30BCEC15" w14:textId="77777777" w:rsidR="00C401B8" w:rsidRDefault="00C401B8">
      <w:pPr>
        <w:suppressAutoHyphens/>
        <w:spacing w:after="0" w:line="240" w:lineRule="auto"/>
        <w:jc w:val="both"/>
        <w:rPr>
          <w:rFonts w:ascii="Times New Roman" w:eastAsia="Times New Roman" w:hAnsi="Times New Roman" w:cs="Times New Roman"/>
          <w:b/>
        </w:rPr>
      </w:pPr>
    </w:p>
    <w:p w14:paraId="21A78449" w14:textId="06CAD431" w:rsidR="00C401B8" w:rsidRPr="00E77DD4" w:rsidRDefault="00FA1490" w:rsidP="00E77DD4">
      <w:pPr>
        <w:suppressAutoHyphens/>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Realizację inwestycji w 20</w:t>
      </w:r>
      <w:r w:rsidR="00630528">
        <w:rPr>
          <w:rFonts w:ascii="Times New Roman" w:eastAsia="Times New Roman" w:hAnsi="Times New Roman" w:cs="Times New Roman"/>
          <w:sz w:val="24"/>
        </w:rPr>
        <w:t>2</w:t>
      </w:r>
      <w:r w:rsidR="00D27B19">
        <w:rPr>
          <w:rFonts w:ascii="Times New Roman" w:eastAsia="Times New Roman" w:hAnsi="Times New Roman" w:cs="Times New Roman"/>
          <w:sz w:val="24"/>
        </w:rPr>
        <w:t>2</w:t>
      </w:r>
      <w:r w:rsidR="00E77DD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r. przedstawia załącznik Nr 3 do niniejszego sprawozdania. </w:t>
      </w:r>
    </w:p>
    <w:p w14:paraId="0DB03860" w14:textId="7D895075" w:rsidR="00C401B8" w:rsidRDefault="00FA1490" w:rsidP="00E77DD4">
      <w:pPr>
        <w:suppressAutoHyphens/>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W  20</w:t>
      </w:r>
      <w:r w:rsidR="00630528">
        <w:rPr>
          <w:rFonts w:ascii="Times New Roman" w:eastAsia="Times New Roman" w:hAnsi="Times New Roman" w:cs="Times New Roman"/>
          <w:sz w:val="24"/>
        </w:rPr>
        <w:t>2</w:t>
      </w:r>
      <w:r w:rsidR="00D27B19">
        <w:rPr>
          <w:rFonts w:ascii="Times New Roman" w:eastAsia="Times New Roman" w:hAnsi="Times New Roman" w:cs="Times New Roman"/>
          <w:sz w:val="24"/>
        </w:rPr>
        <w:t>2</w:t>
      </w:r>
      <w:r w:rsidR="00E77DD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r wykonanie inwestycji wyniosło </w:t>
      </w:r>
      <w:r w:rsidR="00D27B19" w:rsidRPr="006A4153">
        <w:rPr>
          <w:rFonts w:ascii="Times New Roman" w:eastAsia="Times New Roman" w:hAnsi="Times New Roman" w:cs="Times New Roman"/>
          <w:b/>
          <w:bCs/>
          <w:sz w:val="24"/>
        </w:rPr>
        <w:t>3</w:t>
      </w:r>
      <w:r w:rsidR="008652AA" w:rsidRPr="00210E8D">
        <w:rPr>
          <w:rFonts w:ascii="Times New Roman" w:eastAsia="Times New Roman" w:hAnsi="Times New Roman" w:cs="Times New Roman"/>
          <w:b/>
          <w:bCs/>
          <w:sz w:val="24"/>
        </w:rPr>
        <w:t>.</w:t>
      </w:r>
      <w:r w:rsidR="00D27B19">
        <w:rPr>
          <w:rFonts w:ascii="Times New Roman" w:eastAsia="Times New Roman" w:hAnsi="Times New Roman" w:cs="Times New Roman"/>
          <w:b/>
          <w:bCs/>
          <w:sz w:val="24"/>
        </w:rPr>
        <w:t>006</w:t>
      </w:r>
      <w:r w:rsidR="008652AA" w:rsidRPr="00210E8D">
        <w:rPr>
          <w:rFonts w:ascii="Times New Roman" w:eastAsia="Times New Roman" w:hAnsi="Times New Roman" w:cs="Times New Roman"/>
          <w:b/>
          <w:bCs/>
          <w:sz w:val="24"/>
        </w:rPr>
        <w:t>.</w:t>
      </w:r>
      <w:r w:rsidR="00D27B19">
        <w:rPr>
          <w:rFonts w:ascii="Times New Roman" w:eastAsia="Times New Roman" w:hAnsi="Times New Roman" w:cs="Times New Roman"/>
          <w:b/>
          <w:bCs/>
          <w:sz w:val="24"/>
        </w:rPr>
        <w:t>575,97</w:t>
      </w:r>
      <w:r>
        <w:rPr>
          <w:rFonts w:ascii="Times New Roman" w:eastAsia="Times New Roman" w:hAnsi="Times New Roman" w:cs="Times New Roman"/>
          <w:sz w:val="24"/>
        </w:rPr>
        <w:t xml:space="preserve"> zł.</w:t>
      </w:r>
    </w:p>
    <w:p w14:paraId="43EB9F3D" w14:textId="77777777" w:rsidR="00D74BE5" w:rsidRPr="00E77DD4" w:rsidRDefault="00D74BE5" w:rsidP="00E77DD4">
      <w:pPr>
        <w:suppressAutoHyphens/>
        <w:spacing w:after="0" w:line="360" w:lineRule="auto"/>
        <w:ind w:firstLine="567"/>
        <w:jc w:val="both"/>
        <w:rPr>
          <w:rFonts w:ascii="Times New Roman" w:eastAsia="Times New Roman" w:hAnsi="Times New Roman" w:cs="Times New Roman"/>
          <w:sz w:val="24"/>
        </w:rPr>
      </w:pPr>
    </w:p>
    <w:p w14:paraId="5B914E51" w14:textId="5CFF264C" w:rsidR="006A4153" w:rsidRPr="006A4153" w:rsidRDefault="006A4153" w:rsidP="006A4153">
      <w:pPr>
        <w:suppressAutoHyphens/>
        <w:spacing w:after="0" w:line="360" w:lineRule="auto"/>
        <w:ind w:firstLine="720"/>
        <w:jc w:val="both"/>
        <w:rPr>
          <w:rFonts w:ascii="Times New Roman" w:eastAsia="Times New Roman" w:hAnsi="Times New Roman" w:cs="Times New Roman"/>
          <w:sz w:val="8"/>
          <w:szCs w:val="8"/>
          <w:lang w:eastAsia="zh-CN"/>
        </w:rPr>
      </w:pPr>
      <w:r w:rsidRPr="006A4153">
        <w:rPr>
          <w:rFonts w:ascii="Times New Roman" w:eastAsia="Times New Roman" w:hAnsi="Times New Roman" w:cs="Times New Roman"/>
          <w:sz w:val="24"/>
          <w:szCs w:val="24"/>
          <w:lang w:eastAsia="zh-CN"/>
        </w:rPr>
        <w:t xml:space="preserve">W dziale 010 wydatki </w:t>
      </w:r>
      <w:r>
        <w:rPr>
          <w:rFonts w:ascii="Times New Roman" w:eastAsia="Times New Roman" w:hAnsi="Times New Roman" w:cs="Times New Roman"/>
          <w:sz w:val="24"/>
          <w:szCs w:val="24"/>
          <w:lang w:eastAsia="zh-CN"/>
        </w:rPr>
        <w:t xml:space="preserve">wykonano </w:t>
      </w:r>
      <w:r w:rsidRPr="006A4153">
        <w:rPr>
          <w:rFonts w:ascii="Times New Roman" w:eastAsia="Times New Roman" w:hAnsi="Times New Roman" w:cs="Times New Roman"/>
          <w:sz w:val="24"/>
          <w:szCs w:val="24"/>
          <w:lang w:eastAsia="zh-CN"/>
        </w:rPr>
        <w:t xml:space="preserve">na kwotę </w:t>
      </w:r>
      <w:r w:rsidRPr="006A4153">
        <w:rPr>
          <w:rFonts w:ascii="Times New Roman" w:eastAsia="Times New Roman" w:hAnsi="Times New Roman" w:cs="Times New Roman"/>
          <w:b/>
          <w:bCs/>
          <w:sz w:val="24"/>
          <w:szCs w:val="24"/>
          <w:lang w:eastAsia="zh-CN"/>
        </w:rPr>
        <w:t>182.929,98 zł</w:t>
      </w:r>
      <w:r w:rsidRPr="006A4153">
        <w:rPr>
          <w:rFonts w:ascii="Times New Roman" w:eastAsia="Times New Roman" w:hAnsi="Times New Roman" w:cs="Times New Roman"/>
          <w:sz w:val="24"/>
          <w:szCs w:val="24"/>
          <w:lang w:eastAsia="zh-CN"/>
        </w:rPr>
        <w:t xml:space="preserve">. W </w:t>
      </w:r>
      <w:r>
        <w:rPr>
          <w:rFonts w:ascii="Times New Roman" w:eastAsia="Times New Roman" w:hAnsi="Times New Roman" w:cs="Times New Roman"/>
          <w:sz w:val="24"/>
          <w:szCs w:val="24"/>
          <w:lang w:eastAsia="zh-CN"/>
        </w:rPr>
        <w:t xml:space="preserve">ramach tych wydatków </w:t>
      </w:r>
      <w:r w:rsidRPr="006A4153">
        <w:rPr>
          <w:rFonts w:ascii="Times New Roman" w:eastAsia="Times New Roman" w:hAnsi="Times New Roman" w:cs="Times New Roman"/>
          <w:sz w:val="24"/>
          <w:szCs w:val="24"/>
          <w:lang w:eastAsia="zh-CN"/>
        </w:rPr>
        <w:t xml:space="preserve"> zrealizowano zadanie pn. ”Budowa przyłącza wodociągowego do cmentarza komunalnego w Sorkwitach” na kwotę 8.799,99 zł</w:t>
      </w:r>
      <w:r>
        <w:rPr>
          <w:rFonts w:ascii="Times New Roman" w:eastAsia="Times New Roman" w:hAnsi="Times New Roman" w:cs="Times New Roman"/>
          <w:sz w:val="24"/>
          <w:szCs w:val="24"/>
          <w:lang w:eastAsia="zh-CN"/>
        </w:rPr>
        <w:t xml:space="preserve">, na  </w:t>
      </w:r>
      <w:r w:rsidRPr="006A4153">
        <w:rPr>
          <w:rFonts w:ascii="Times New Roman" w:eastAsia="Times New Roman" w:hAnsi="Times New Roman" w:cs="Times New Roman"/>
          <w:sz w:val="24"/>
          <w:szCs w:val="20"/>
          <w:lang w:eastAsia="zh-CN"/>
        </w:rPr>
        <w:t xml:space="preserve"> budow</w:t>
      </w:r>
      <w:r>
        <w:rPr>
          <w:rFonts w:ascii="Times New Roman" w:eastAsia="Times New Roman" w:hAnsi="Times New Roman" w:cs="Times New Roman"/>
          <w:sz w:val="24"/>
          <w:szCs w:val="20"/>
          <w:lang w:eastAsia="zh-CN"/>
        </w:rPr>
        <w:t xml:space="preserve">ę  </w:t>
      </w:r>
      <w:r w:rsidRPr="006A4153">
        <w:rPr>
          <w:rFonts w:ascii="Times New Roman" w:eastAsia="Times New Roman" w:hAnsi="Times New Roman" w:cs="Times New Roman"/>
          <w:sz w:val="24"/>
          <w:szCs w:val="20"/>
          <w:lang w:eastAsia="zh-CN"/>
        </w:rPr>
        <w:t xml:space="preserve"> wodociągu w Borowskim Lesie</w:t>
      </w:r>
      <w:r>
        <w:rPr>
          <w:rFonts w:ascii="Times New Roman" w:eastAsia="Times New Roman" w:hAnsi="Times New Roman" w:cs="Times New Roman"/>
          <w:sz w:val="24"/>
          <w:szCs w:val="20"/>
          <w:lang w:eastAsia="zh-CN"/>
        </w:rPr>
        <w:t xml:space="preserve"> przeznaczono kwotę 69.499,99 zł, </w:t>
      </w:r>
      <w:r w:rsidRPr="006A4153">
        <w:rPr>
          <w:rFonts w:ascii="Times New Roman" w:eastAsia="Times New Roman" w:hAnsi="Times New Roman" w:cs="Times New Roman"/>
          <w:sz w:val="24"/>
          <w:szCs w:val="20"/>
          <w:lang w:eastAsia="zh-CN"/>
        </w:rPr>
        <w:t xml:space="preserve"> na wykonanie dokumentacji modernizacji stacji uzdatniania wody</w:t>
      </w:r>
      <w:r>
        <w:rPr>
          <w:rFonts w:ascii="Times New Roman" w:eastAsia="Times New Roman" w:hAnsi="Times New Roman" w:cs="Times New Roman"/>
          <w:sz w:val="24"/>
          <w:szCs w:val="20"/>
          <w:lang w:eastAsia="zh-CN"/>
        </w:rPr>
        <w:t xml:space="preserve"> wydatkowano kwotę 99.630,00 zł , kwota 5.000,00 zł stanowi wydatki na rozpoczęcie postępowania przetargowego na zadanie pn. „Modernizacja Oczyszczalni ścieków w Sorkwitach” , dokumentacja </w:t>
      </w:r>
      <w:r w:rsidRPr="006A4153">
        <w:rPr>
          <w:rFonts w:ascii="Times New Roman" w:eastAsia="Times New Roman" w:hAnsi="Times New Roman" w:cs="Times New Roman"/>
          <w:sz w:val="24"/>
          <w:szCs w:val="20"/>
          <w:lang w:eastAsia="zh-CN"/>
        </w:rPr>
        <w:t xml:space="preserve"> budowy kanalizacji w Maradkach </w:t>
      </w:r>
      <w:r>
        <w:rPr>
          <w:rFonts w:ascii="Times New Roman" w:eastAsia="Times New Roman" w:hAnsi="Times New Roman" w:cs="Times New Roman"/>
          <w:sz w:val="24"/>
          <w:szCs w:val="20"/>
          <w:lang w:eastAsia="zh-CN"/>
        </w:rPr>
        <w:t xml:space="preserve">jest w trakcie </w:t>
      </w:r>
      <w:r w:rsidRPr="006A4153">
        <w:rPr>
          <w:rFonts w:ascii="Times New Roman" w:eastAsia="Times New Roman" w:hAnsi="Times New Roman" w:cs="Times New Roman"/>
          <w:sz w:val="24"/>
          <w:szCs w:val="20"/>
          <w:lang w:eastAsia="zh-CN"/>
        </w:rPr>
        <w:t xml:space="preserve"> realizacji </w:t>
      </w:r>
      <w:r w:rsidRPr="006A4153">
        <w:rPr>
          <w:rFonts w:ascii="Times New Roman" w:eastAsia="Times New Roman" w:hAnsi="Times New Roman" w:cs="Times New Roman"/>
          <w:sz w:val="24"/>
          <w:szCs w:val="24"/>
          <w:lang w:eastAsia="zh-CN"/>
        </w:rPr>
        <w:t>zostan</w:t>
      </w:r>
      <w:r>
        <w:rPr>
          <w:rFonts w:ascii="Times New Roman" w:eastAsia="Times New Roman" w:hAnsi="Times New Roman" w:cs="Times New Roman"/>
          <w:sz w:val="24"/>
          <w:szCs w:val="24"/>
          <w:lang w:eastAsia="zh-CN"/>
        </w:rPr>
        <w:t xml:space="preserve">ie </w:t>
      </w:r>
      <w:r w:rsidRPr="006A4153">
        <w:rPr>
          <w:rFonts w:ascii="Times New Roman" w:eastAsia="Times New Roman" w:hAnsi="Times New Roman" w:cs="Times New Roman"/>
          <w:sz w:val="24"/>
          <w:szCs w:val="24"/>
          <w:lang w:eastAsia="zh-CN"/>
        </w:rPr>
        <w:t xml:space="preserve"> wykonane w </w:t>
      </w:r>
      <w:r>
        <w:rPr>
          <w:rFonts w:ascii="Times New Roman" w:eastAsia="Times New Roman" w:hAnsi="Times New Roman" w:cs="Times New Roman"/>
          <w:sz w:val="24"/>
          <w:szCs w:val="24"/>
          <w:lang w:eastAsia="zh-CN"/>
        </w:rPr>
        <w:t>roku 2023.</w:t>
      </w:r>
      <w:r w:rsidRPr="006A4153">
        <w:rPr>
          <w:rFonts w:ascii="Times New Roman" w:eastAsia="Times New Roman" w:hAnsi="Times New Roman" w:cs="Times New Roman"/>
          <w:sz w:val="24"/>
          <w:szCs w:val="24"/>
          <w:lang w:eastAsia="zh-CN"/>
        </w:rPr>
        <w:t xml:space="preserve"> </w:t>
      </w:r>
    </w:p>
    <w:p w14:paraId="70767115" w14:textId="77777777" w:rsidR="006A4153" w:rsidRPr="006A4153" w:rsidRDefault="006A4153" w:rsidP="006A4153">
      <w:pPr>
        <w:suppressAutoHyphens/>
        <w:spacing w:after="0" w:line="360" w:lineRule="auto"/>
        <w:jc w:val="both"/>
        <w:rPr>
          <w:rFonts w:ascii="Times New Roman" w:eastAsia="Times New Roman" w:hAnsi="Times New Roman" w:cs="Times New Roman"/>
          <w:sz w:val="8"/>
          <w:szCs w:val="8"/>
          <w:lang w:eastAsia="zh-CN"/>
        </w:rPr>
      </w:pPr>
    </w:p>
    <w:p w14:paraId="0ADD35E8" w14:textId="624783F7" w:rsidR="006A4153" w:rsidRPr="006A4153" w:rsidRDefault="006A4153" w:rsidP="006A4153">
      <w:pPr>
        <w:suppressAutoHyphens/>
        <w:spacing w:after="0" w:line="360" w:lineRule="auto"/>
        <w:ind w:firstLine="720"/>
        <w:jc w:val="both"/>
        <w:rPr>
          <w:rFonts w:ascii="Times New Roman" w:eastAsia="Times New Roman" w:hAnsi="Times New Roman" w:cs="Times New Roman"/>
          <w:sz w:val="8"/>
          <w:szCs w:val="8"/>
          <w:lang w:eastAsia="zh-CN"/>
        </w:rPr>
      </w:pPr>
      <w:r w:rsidRPr="006A4153">
        <w:rPr>
          <w:rFonts w:ascii="Times New Roman" w:eastAsia="Times New Roman" w:hAnsi="Times New Roman" w:cs="Times New Roman"/>
          <w:sz w:val="24"/>
          <w:szCs w:val="24"/>
          <w:lang w:eastAsia="zh-CN"/>
        </w:rPr>
        <w:lastRenderedPageBreak/>
        <w:tab/>
        <w:t xml:space="preserve">W dziale 600  </w:t>
      </w:r>
      <w:r>
        <w:rPr>
          <w:rFonts w:ascii="Times New Roman" w:eastAsia="Times New Roman" w:hAnsi="Times New Roman" w:cs="Times New Roman"/>
          <w:sz w:val="24"/>
          <w:szCs w:val="24"/>
          <w:lang w:eastAsia="zh-CN"/>
        </w:rPr>
        <w:t xml:space="preserve">zrealizowano wydatki na kwotę </w:t>
      </w:r>
      <w:r w:rsidRPr="006A4153">
        <w:rPr>
          <w:rFonts w:ascii="Times New Roman" w:eastAsia="Times New Roman" w:hAnsi="Times New Roman" w:cs="Times New Roman"/>
          <w:sz w:val="24"/>
          <w:szCs w:val="24"/>
          <w:lang w:eastAsia="zh-CN"/>
        </w:rPr>
        <w:t xml:space="preserve"> </w:t>
      </w:r>
      <w:r w:rsidRPr="006A4153">
        <w:rPr>
          <w:rFonts w:ascii="Times New Roman" w:eastAsia="Times New Roman" w:hAnsi="Times New Roman" w:cs="Times New Roman"/>
          <w:b/>
          <w:bCs/>
          <w:sz w:val="24"/>
          <w:szCs w:val="24"/>
          <w:lang w:eastAsia="zh-CN"/>
        </w:rPr>
        <w:t>348.072,64 zł,</w:t>
      </w:r>
      <w:r w:rsidRPr="006A4153">
        <w:rPr>
          <w:rFonts w:ascii="Times New Roman" w:eastAsia="Times New Roman" w:hAnsi="Times New Roman" w:cs="Times New Roman"/>
          <w:sz w:val="24"/>
          <w:szCs w:val="24"/>
          <w:lang w:eastAsia="zh-CN"/>
        </w:rPr>
        <w:t xml:space="preserve"> w tym środki z funduszu dróg do gruntów rolnych w kwocie </w:t>
      </w:r>
      <w:r>
        <w:rPr>
          <w:rFonts w:ascii="Times New Roman" w:eastAsia="Times New Roman" w:hAnsi="Times New Roman" w:cs="Times New Roman"/>
          <w:sz w:val="24"/>
          <w:szCs w:val="24"/>
          <w:lang w:eastAsia="zh-CN"/>
        </w:rPr>
        <w:t>7</w:t>
      </w:r>
      <w:r w:rsidRPr="006A4153">
        <w:rPr>
          <w:rFonts w:ascii="Times New Roman" w:eastAsia="Times New Roman" w:hAnsi="Times New Roman" w:cs="Times New Roman"/>
          <w:sz w:val="24"/>
          <w:szCs w:val="24"/>
          <w:lang w:eastAsia="zh-CN"/>
        </w:rPr>
        <w:t xml:space="preserve">0.000,00 zł.  W kwocie tej wykonano przepust i drogę na cmentarz komunalny w Warpunach za kwotę 41.499,99 zł , a </w:t>
      </w:r>
      <w:r>
        <w:rPr>
          <w:rFonts w:ascii="Times New Roman" w:eastAsia="Times New Roman" w:hAnsi="Times New Roman" w:cs="Times New Roman"/>
          <w:sz w:val="24"/>
          <w:szCs w:val="24"/>
          <w:lang w:eastAsia="zh-CN"/>
        </w:rPr>
        <w:t>236.171,65</w:t>
      </w:r>
      <w:r w:rsidRPr="006A4153">
        <w:rPr>
          <w:rFonts w:ascii="Times New Roman" w:eastAsia="Times New Roman" w:hAnsi="Times New Roman" w:cs="Times New Roman"/>
          <w:sz w:val="24"/>
          <w:szCs w:val="24"/>
          <w:lang w:eastAsia="zh-CN"/>
        </w:rPr>
        <w:t xml:space="preserve"> zł wydatkowano na </w:t>
      </w:r>
      <w:r>
        <w:rPr>
          <w:rFonts w:ascii="Times New Roman" w:eastAsia="Times New Roman" w:hAnsi="Times New Roman" w:cs="Times New Roman"/>
          <w:sz w:val="24"/>
          <w:szCs w:val="24"/>
          <w:lang w:eastAsia="zh-CN"/>
        </w:rPr>
        <w:t xml:space="preserve">modernizację d </w:t>
      </w:r>
      <w:r w:rsidRPr="006A4153">
        <w:rPr>
          <w:rFonts w:ascii="Times New Roman" w:eastAsia="Times New Roman" w:hAnsi="Times New Roman" w:cs="Times New Roman"/>
          <w:sz w:val="24"/>
          <w:szCs w:val="24"/>
          <w:lang w:eastAsia="zh-CN"/>
        </w:rPr>
        <w:t>rogi w Jędrychowie</w:t>
      </w:r>
      <w:r>
        <w:rPr>
          <w:rFonts w:ascii="Times New Roman" w:eastAsia="Times New Roman" w:hAnsi="Times New Roman" w:cs="Times New Roman"/>
          <w:sz w:val="24"/>
          <w:szCs w:val="24"/>
          <w:lang w:eastAsia="zh-CN"/>
        </w:rPr>
        <w:t xml:space="preserve"> z dofinansowaniem  </w:t>
      </w:r>
      <w:r w:rsidRPr="006A4153">
        <w:rPr>
          <w:rFonts w:ascii="Times New Roman" w:eastAsia="Times New Roman" w:hAnsi="Times New Roman" w:cs="Times New Roman"/>
          <w:sz w:val="24"/>
          <w:szCs w:val="24"/>
          <w:lang w:eastAsia="zh-CN"/>
        </w:rPr>
        <w:t xml:space="preserve">z </w:t>
      </w:r>
      <w:r w:rsidR="00B041F3">
        <w:rPr>
          <w:rFonts w:ascii="Times New Roman" w:eastAsia="Times New Roman" w:hAnsi="Times New Roman" w:cs="Times New Roman"/>
          <w:sz w:val="24"/>
          <w:szCs w:val="24"/>
          <w:lang w:eastAsia="zh-CN"/>
        </w:rPr>
        <w:t xml:space="preserve"> </w:t>
      </w:r>
      <w:r w:rsidRPr="006A4153">
        <w:rPr>
          <w:rFonts w:ascii="Times New Roman" w:eastAsia="Times New Roman" w:hAnsi="Times New Roman" w:cs="Times New Roman"/>
          <w:sz w:val="24"/>
          <w:szCs w:val="24"/>
          <w:lang w:eastAsia="zh-CN"/>
        </w:rPr>
        <w:t xml:space="preserve">funduszu dróg do gruntów rolnych w kwocie </w:t>
      </w:r>
      <w:r>
        <w:rPr>
          <w:rFonts w:ascii="Times New Roman" w:eastAsia="Times New Roman" w:hAnsi="Times New Roman" w:cs="Times New Roman"/>
          <w:sz w:val="24"/>
          <w:szCs w:val="24"/>
          <w:lang w:eastAsia="zh-CN"/>
        </w:rPr>
        <w:t>7</w:t>
      </w:r>
      <w:r w:rsidRPr="006A4153">
        <w:rPr>
          <w:rFonts w:ascii="Times New Roman" w:eastAsia="Times New Roman" w:hAnsi="Times New Roman" w:cs="Times New Roman"/>
          <w:sz w:val="24"/>
          <w:szCs w:val="24"/>
          <w:lang w:eastAsia="zh-CN"/>
        </w:rPr>
        <w:t>0.000,00 zł</w:t>
      </w:r>
      <w:r w:rsidR="00B041F3">
        <w:rPr>
          <w:rFonts w:ascii="Times New Roman" w:eastAsia="Times New Roman" w:hAnsi="Times New Roman" w:cs="Times New Roman"/>
          <w:sz w:val="24"/>
          <w:szCs w:val="24"/>
          <w:lang w:eastAsia="zh-CN"/>
        </w:rPr>
        <w:t xml:space="preserve">, a środki własne stanowią kwotę 166.171,65 zł. Ponadto w dziale opłacono dokumentację na budowę drogi osiedlowej w miejscowości  Stary Gieląd w kwocie 9.471,00 zł, zakupiono wiatę przystankową do miejscowości Maradki w </w:t>
      </w:r>
      <w:proofErr w:type="spellStart"/>
      <w:r w:rsidR="00B041F3">
        <w:rPr>
          <w:rFonts w:ascii="Times New Roman" w:eastAsia="Times New Roman" w:hAnsi="Times New Roman" w:cs="Times New Roman"/>
          <w:sz w:val="24"/>
          <w:szCs w:val="24"/>
          <w:lang w:eastAsia="zh-CN"/>
        </w:rPr>
        <w:t>wkocie</w:t>
      </w:r>
      <w:proofErr w:type="spellEnd"/>
      <w:r w:rsidR="00B041F3">
        <w:rPr>
          <w:rFonts w:ascii="Times New Roman" w:eastAsia="Times New Roman" w:hAnsi="Times New Roman" w:cs="Times New Roman"/>
          <w:sz w:val="24"/>
          <w:szCs w:val="24"/>
          <w:lang w:eastAsia="zh-CN"/>
        </w:rPr>
        <w:t xml:space="preserve"> 12.150,00 zł oraz wykonano budowę chodnika w Warpunach za kwotę 48.780,00 zł. </w:t>
      </w:r>
    </w:p>
    <w:p w14:paraId="6369C1BF" w14:textId="77777777" w:rsidR="006A4153" w:rsidRPr="006A4153" w:rsidRDefault="006A4153" w:rsidP="006A4153">
      <w:pPr>
        <w:suppressAutoHyphens/>
        <w:spacing w:after="0" w:line="360" w:lineRule="auto"/>
        <w:jc w:val="both"/>
        <w:rPr>
          <w:rFonts w:ascii="Times New Roman" w:eastAsia="Times New Roman" w:hAnsi="Times New Roman" w:cs="Times New Roman"/>
          <w:sz w:val="8"/>
          <w:szCs w:val="8"/>
          <w:lang w:eastAsia="zh-CN"/>
        </w:rPr>
      </w:pPr>
    </w:p>
    <w:p w14:paraId="6B3AACA1" w14:textId="77777777" w:rsidR="006A4153" w:rsidRPr="006A4153" w:rsidRDefault="006A4153" w:rsidP="006A4153">
      <w:pPr>
        <w:suppressAutoHyphens/>
        <w:spacing w:after="0" w:line="360" w:lineRule="auto"/>
        <w:jc w:val="both"/>
        <w:rPr>
          <w:rFonts w:ascii="Times New Roman" w:eastAsia="Times New Roman" w:hAnsi="Times New Roman" w:cs="Times New Roman"/>
          <w:sz w:val="8"/>
          <w:szCs w:val="8"/>
          <w:lang w:eastAsia="zh-CN"/>
        </w:rPr>
      </w:pPr>
    </w:p>
    <w:p w14:paraId="44FD7A13" w14:textId="7792FF28" w:rsidR="006A4153" w:rsidRPr="006A4153" w:rsidRDefault="006A4153" w:rsidP="006A4153">
      <w:pPr>
        <w:suppressAutoHyphens/>
        <w:spacing w:after="0" w:line="360" w:lineRule="auto"/>
        <w:ind w:firstLine="720"/>
        <w:jc w:val="both"/>
        <w:rPr>
          <w:rFonts w:ascii="Times New Roman" w:eastAsia="Times New Roman" w:hAnsi="Times New Roman" w:cs="Times New Roman"/>
          <w:sz w:val="8"/>
          <w:szCs w:val="8"/>
          <w:lang w:eastAsia="zh-CN"/>
        </w:rPr>
      </w:pPr>
      <w:r w:rsidRPr="006A4153">
        <w:rPr>
          <w:rFonts w:ascii="Times New Roman" w:eastAsia="Times New Roman" w:hAnsi="Times New Roman" w:cs="Times New Roman"/>
          <w:sz w:val="24"/>
          <w:szCs w:val="24"/>
          <w:lang w:eastAsia="zh-CN"/>
        </w:rPr>
        <w:tab/>
        <w:t xml:space="preserve">W dziale 700 </w:t>
      </w:r>
      <w:r w:rsidR="00D764EA">
        <w:rPr>
          <w:rFonts w:ascii="Times New Roman" w:eastAsia="Times New Roman" w:hAnsi="Times New Roman" w:cs="Times New Roman"/>
          <w:sz w:val="24"/>
          <w:szCs w:val="24"/>
          <w:lang w:eastAsia="zh-CN"/>
        </w:rPr>
        <w:t xml:space="preserve">wykonano </w:t>
      </w:r>
      <w:r w:rsidRPr="006A4153">
        <w:rPr>
          <w:rFonts w:ascii="Times New Roman" w:eastAsia="Times New Roman" w:hAnsi="Times New Roman" w:cs="Times New Roman"/>
          <w:sz w:val="24"/>
          <w:szCs w:val="24"/>
          <w:lang w:eastAsia="zh-CN"/>
        </w:rPr>
        <w:t xml:space="preserve"> wydatki na kwotę </w:t>
      </w:r>
      <w:r w:rsidR="00D764EA">
        <w:rPr>
          <w:rFonts w:ascii="Times New Roman" w:eastAsia="Times New Roman" w:hAnsi="Times New Roman" w:cs="Times New Roman"/>
          <w:sz w:val="24"/>
          <w:szCs w:val="24"/>
          <w:lang w:eastAsia="zh-CN"/>
        </w:rPr>
        <w:t>80.250,53</w:t>
      </w:r>
      <w:r w:rsidRPr="006A4153">
        <w:rPr>
          <w:rFonts w:ascii="Times New Roman" w:eastAsia="Times New Roman" w:hAnsi="Times New Roman" w:cs="Times New Roman"/>
          <w:sz w:val="24"/>
          <w:szCs w:val="24"/>
          <w:lang w:eastAsia="zh-CN"/>
        </w:rPr>
        <w:t xml:space="preserve"> zł, czego kwota </w:t>
      </w:r>
      <w:r w:rsidR="00D764EA">
        <w:rPr>
          <w:rFonts w:ascii="Times New Roman" w:eastAsia="Times New Roman" w:hAnsi="Times New Roman" w:cs="Times New Roman"/>
          <w:sz w:val="24"/>
          <w:szCs w:val="24"/>
          <w:lang w:eastAsia="zh-CN"/>
        </w:rPr>
        <w:t>59</w:t>
      </w:r>
      <w:r w:rsidRPr="006A4153">
        <w:rPr>
          <w:rFonts w:ascii="Times New Roman" w:eastAsia="Times New Roman" w:hAnsi="Times New Roman" w:cs="Times New Roman"/>
          <w:sz w:val="24"/>
          <w:szCs w:val="24"/>
          <w:lang w:eastAsia="zh-CN"/>
        </w:rPr>
        <w:t>.</w:t>
      </w:r>
      <w:r w:rsidR="00D764EA">
        <w:rPr>
          <w:rFonts w:ascii="Times New Roman" w:eastAsia="Times New Roman" w:hAnsi="Times New Roman" w:cs="Times New Roman"/>
          <w:sz w:val="24"/>
          <w:szCs w:val="24"/>
          <w:lang w:eastAsia="zh-CN"/>
        </w:rPr>
        <w:t xml:space="preserve">856,53 </w:t>
      </w:r>
      <w:r w:rsidRPr="006A4153">
        <w:rPr>
          <w:rFonts w:ascii="Times New Roman" w:eastAsia="Times New Roman" w:hAnsi="Times New Roman" w:cs="Times New Roman"/>
          <w:sz w:val="24"/>
          <w:szCs w:val="24"/>
          <w:lang w:eastAsia="zh-CN"/>
        </w:rPr>
        <w:t>zł stanowi</w:t>
      </w:r>
      <w:r w:rsidR="00D764EA">
        <w:rPr>
          <w:rFonts w:ascii="Times New Roman" w:eastAsia="Times New Roman" w:hAnsi="Times New Roman" w:cs="Times New Roman"/>
          <w:sz w:val="24"/>
          <w:szCs w:val="24"/>
          <w:lang w:eastAsia="zh-CN"/>
        </w:rPr>
        <w:t xml:space="preserve"> wydatki na dokumentację zadań wg. Załącznika nr 3 do niniejszego sprawozdania , które mają być finansowane ze środków </w:t>
      </w:r>
      <w:r w:rsidRPr="006A4153">
        <w:rPr>
          <w:rFonts w:ascii="Times New Roman" w:eastAsia="Times New Roman" w:hAnsi="Times New Roman" w:cs="Times New Roman"/>
          <w:sz w:val="24"/>
          <w:szCs w:val="24"/>
          <w:lang w:eastAsia="zh-CN"/>
        </w:rPr>
        <w:t xml:space="preserve"> Rządowego Programu POLSKI ŁAD </w:t>
      </w:r>
      <w:r w:rsidR="00D764EA">
        <w:rPr>
          <w:rFonts w:ascii="Times New Roman" w:eastAsia="Times New Roman" w:hAnsi="Times New Roman" w:cs="Times New Roman"/>
          <w:sz w:val="24"/>
          <w:szCs w:val="24"/>
          <w:lang w:eastAsia="zh-CN"/>
        </w:rPr>
        <w:t>, w</w:t>
      </w:r>
      <w:r w:rsidRPr="006A4153">
        <w:rPr>
          <w:rFonts w:ascii="Times New Roman" w:eastAsia="Times New Roman" w:hAnsi="Times New Roman" w:cs="Times New Roman"/>
          <w:sz w:val="24"/>
          <w:szCs w:val="24"/>
          <w:lang w:eastAsia="zh-CN"/>
        </w:rPr>
        <w:t xml:space="preserve">ydatki kwocie 20.394,00 zł, środki przeznaczono  na zadanie pn. „Modernizacja budynku Przedszkola w Warpunach ”. </w:t>
      </w:r>
    </w:p>
    <w:p w14:paraId="4B40FFCC" w14:textId="77777777" w:rsidR="006A4153" w:rsidRPr="006A4153" w:rsidRDefault="006A4153" w:rsidP="006A4153">
      <w:pPr>
        <w:suppressAutoHyphens/>
        <w:spacing w:after="0" w:line="360" w:lineRule="auto"/>
        <w:jc w:val="both"/>
        <w:rPr>
          <w:rFonts w:ascii="Times New Roman" w:eastAsia="Times New Roman" w:hAnsi="Times New Roman" w:cs="Times New Roman"/>
          <w:sz w:val="24"/>
          <w:szCs w:val="24"/>
          <w:lang w:eastAsia="zh-CN"/>
        </w:rPr>
      </w:pPr>
    </w:p>
    <w:p w14:paraId="17A2073C" w14:textId="27CA3141" w:rsidR="006A4153" w:rsidRPr="006A4153" w:rsidRDefault="006A4153" w:rsidP="006A4153">
      <w:pPr>
        <w:suppressAutoHyphens/>
        <w:spacing w:after="0" w:line="360" w:lineRule="auto"/>
        <w:jc w:val="both"/>
        <w:rPr>
          <w:rFonts w:ascii="Times New Roman" w:eastAsia="Times New Roman" w:hAnsi="Times New Roman" w:cs="Times New Roman"/>
          <w:sz w:val="24"/>
          <w:szCs w:val="24"/>
          <w:lang w:eastAsia="zh-CN"/>
        </w:rPr>
      </w:pPr>
      <w:r w:rsidRPr="006A4153">
        <w:rPr>
          <w:rFonts w:ascii="Times New Roman" w:eastAsia="Times New Roman" w:hAnsi="Times New Roman" w:cs="Times New Roman"/>
          <w:sz w:val="24"/>
          <w:szCs w:val="24"/>
          <w:lang w:eastAsia="zh-CN"/>
        </w:rPr>
        <w:t xml:space="preserve">W dziale 750 </w:t>
      </w:r>
      <w:r w:rsidR="00D764EA">
        <w:rPr>
          <w:rFonts w:ascii="Times New Roman" w:eastAsia="Times New Roman" w:hAnsi="Times New Roman" w:cs="Times New Roman"/>
          <w:sz w:val="24"/>
          <w:szCs w:val="24"/>
          <w:lang w:eastAsia="zh-CN"/>
        </w:rPr>
        <w:t xml:space="preserve">wydatki inwestycyjne stanowią kwotę </w:t>
      </w:r>
      <w:r w:rsidR="00D764EA" w:rsidRPr="00D764EA">
        <w:rPr>
          <w:rFonts w:ascii="Times New Roman" w:eastAsia="Times New Roman" w:hAnsi="Times New Roman" w:cs="Times New Roman"/>
          <w:b/>
          <w:bCs/>
          <w:sz w:val="24"/>
          <w:szCs w:val="24"/>
          <w:lang w:eastAsia="zh-CN"/>
        </w:rPr>
        <w:t>416.570,57 zł,</w:t>
      </w:r>
      <w:r w:rsidR="00D764EA">
        <w:rPr>
          <w:rFonts w:ascii="Times New Roman" w:eastAsia="Times New Roman" w:hAnsi="Times New Roman" w:cs="Times New Roman"/>
          <w:sz w:val="24"/>
          <w:szCs w:val="24"/>
          <w:lang w:eastAsia="zh-CN"/>
        </w:rPr>
        <w:t xml:space="preserve"> z kwoty tej na dokumentację termomodernizacji budynku Urzędu Gminy w Sorkwitach przeznaczono kwotę </w:t>
      </w:r>
      <w:r w:rsidR="00C65110">
        <w:rPr>
          <w:rFonts w:ascii="Times New Roman" w:eastAsia="Times New Roman" w:hAnsi="Times New Roman" w:cs="Times New Roman"/>
          <w:sz w:val="24"/>
          <w:szCs w:val="24"/>
          <w:lang w:eastAsia="zh-CN"/>
        </w:rPr>
        <w:t xml:space="preserve">19.635,53 zł </w:t>
      </w:r>
      <w:r w:rsidRPr="006A4153">
        <w:rPr>
          <w:rFonts w:ascii="Times New Roman" w:eastAsia="Times New Roman" w:hAnsi="Times New Roman" w:cs="Times New Roman"/>
          <w:sz w:val="24"/>
          <w:szCs w:val="24"/>
          <w:lang w:eastAsia="zh-CN"/>
        </w:rPr>
        <w:t xml:space="preserve">, </w:t>
      </w:r>
      <w:r w:rsidR="00C65110">
        <w:rPr>
          <w:rFonts w:ascii="Times New Roman" w:eastAsia="Times New Roman" w:hAnsi="Times New Roman" w:cs="Times New Roman"/>
          <w:sz w:val="24"/>
          <w:szCs w:val="24"/>
          <w:lang w:eastAsia="zh-CN"/>
        </w:rPr>
        <w:t xml:space="preserve">zadanie będzie realizowane ze </w:t>
      </w:r>
      <w:r w:rsidRPr="006A4153">
        <w:rPr>
          <w:rFonts w:ascii="Times New Roman" w:eastAsia="Times New Roman" w:hAnsi="Times New Roman" w:cs="Times New Roman"/>
          <w:sz w:val="24"/>
          <w:szCs w:val="24"/>
          <w:lang w:eastAsia="zh-CN"/>
        </w:rPr>
        <w:t>środk</w:t>
      </w:r>
      <w:r w:rsidR="00C65110">
        <w:rPr>
          <w:rFonts w:ascii="Times New Roman" w:eastAsia="Times New Roman" w:hAnsi="Times New Roman" w:cs="Times New Roman"/>
          <w:sz w:val="24"/>
          <w:szCs w:val="24"/>
          <w:lang w:eastAsia="zh-CN"/>
        </w:rPr>
        <w:t xml:space="preserve">ów </w:t>
      </w:r>
      <w:r w:rsidRPr="006A4153">
        <w:rPr>
          <w:rFonts w:ascii="Times New Roman" w:eastAsia="Times New Roman" w:hAnsi="Times New Roman" w:cs="Times New Roman"/>
          <w:sz w:val="24"/>
          <w:szCs w:val="24"/>
          <w:lang w:eastAsia="zh-CN"/>
        </w:rPr>
        <w:t xml:space="preserve"> Rządowego Programu POLSKI ŁAD</w:t>
      </w:r>
      <w:r w:rsidR="00C65110">
        <w:rPr>
          <w:rFonts w:ascii="Times New Roman" w:eastAsia="Times New Roman" w:hAnsi="Times New Roman" w:cs="Times New Roman"/>
          <w:sz w:val="24"/>
          <w:szCs w:val="24"/>
          <w:lang w:eastAsia="zh-CN"/>
        </w:rPr>
        <w:t xml:space="preserve">. Na </w:t>
      </w:r>
      <w:r w:rsidRPr="006A4153">
        <w:rPr>
          <w:rFonts w:ascii="Times New Roman" w:eastAsia="Times New Roman" w:hAnsi="Times New Roman" w:cs="Times New Roman"/>
          <w:sz w:val="24"/>
          <w:szCs w:val="24"/>
          <w:lang w:eastAsia="zh-CN"/>
        </w:rPr>
        <w:t xml:space="preserve"> zadani</w:t>
      </w:r>
      <w:r w:rsidR="00C65110">
        <w:rPr>
          <w:rFonts w:ascii="Times New Roman" w:eastAsia="Times New Roman" w:hAnsi="Times New Roman" w:cs="Times New Roman"/>
          <w:sz w:val="24"/>
          <w:szCs w:val="24"/>
          <w:lang w:eastAsia="zh-CN"/>
        </w:rPr>
        <w:t>e</w:t>
      </w:r>
      <w:r w:rsidRPr="006A4153">
        <w:rPr>
          <w:rFonts w:ascii="Times New Roman" w:eastAsia="Times New Roman" w:hAnsi="Times New Roman" w:cs="Times New Roman"/>
          <w:sz w:val="24"/>
          <w:szCs w:val="24"/>
          <w:lang w:eastAsia="zh-CN"/>
        </w:rPr>
        <w:t xml:space="preserve">  pn. ”Budowa parkingu przy Urzędzie Gminy w Sorkwitach wraz z wymianą ogrodzenia i bramy głównej”</w:t>
      </w:r>
      <w:r w:rsidR="00C65110">
        <w:rPr>
          <w:rFonts w:ascii="Times New Roman" w:eastAsia="Times New Roman" w:hAnsi="Times New Roman" w:cs="Times New Roman"/>
          <w:sz w:val="24"/>
          <w:szCs w:val="24"/>
          <w:lang w:eastAsia="zh-CN"/>
        </w:rPr>
        <w:t xml:space="preserve"> wydatkowano kwotę 103.212,84 zł. W dziale dokonano również zakupów inwestycyjnych w postaci samochodu do Urzędu Gminy w Sorkwitach za kwotę 145.699,08 zł , z czego kwotę 50.000,00 zł stanowią środki z nagrody za dynamikę </w:t>
      </w:r>
      <w:proofErr w:type="spellStart"/>
      <w:r w:rsidR="00C65110">
        <w:rPr>
          <w:rFonts w:ascii="Times New Roman" w:eastAsia="Times New Roman" w:hAnsi="Times New Roman" w:cs="Times New Roman"/>
          <w:sz w:val="24"/>
          <w:szCs w:val="24"/>
          <w:lang w:eastAsia="zh-CN"/>
        </w:rPr>
        <w:t>wyszczepień</w:t>
      </w:r>
      <w:proofErr w:type="spellEnd"/>
      <w:r w:rsidR="00C65110">
        <w:rPr>
          <w:rFonts w:ascii="Times New Roman" w:eastAsia="Times New Roman" w:hAnsi="Times New Roman" w:cs="Times New Roman"/>
          <w:sz w:val="24"/>
          <w:szCs w:val="24"/>
          <w:lang w:eastAsia="zh-CN"/>
        </w:rPr>
        <w:t xml:space="preserve"> z funduszu Covid-19,  oraz dwóch agregatów prądotwórczych za kwotę 148.023,12 zł. </w:t>
      </w:r>
    </w:p>
    <w:p w14:paraId="3DFC3F45" w14:textId="77777777" w:rsidR="006A4153" w:rsidRPr="006A4153" w:rsidRDefault="006A4153" w:rsidP="006A4153">
      <w:pPr>
        <w:suppressAutoHyphens/>
        <w:spacing w:after="0" w:line="360" w:lineRule="auto"/>
        <w:jc w:val="both"/>
        <w:rPr>
          <w:rFonts w:ascii="Times New Roman" w:eastAsia="Times New Roman" w:hAnsi="Times New Roman" w:cs="Times New Roman"/>
          <w:sz w:val="24"/>
          <w:szCs w:val="24"/>
          <w:lang w:eastAsia="zh-CN"/>
        </w:rPr>
      </w:pPr>
    </w:p>
    <w:p w14:paraId="111415EF" w14:textId="7CF7AE9E" w:rsidR="006A4153" w:rsidRPr="006A4153" w:rsidRDefault="006A4153" w:rsidP="006A4153">
      <w:pPr>
        <w:suppressAutoHyphens/>
        <w:spacing w:after="0" w:line="360" w:lineRule="auto"/>
        <w:jc w:val="both"/>
        <w:rPr>
          <w:rFonts w:ascii="Times New Roman" w:eastAsia="Times New Roman" w:hAnsi="Times New Roman" w:cs="Times New Roman"/>
          <w:sz w:val="24"/>
          <w:szCs w:val="24"/>
          <w:lang w:eastAsia="zh-CN"/>
        </w:rPr>
      </w:pPr>
      <w:r w:rsidRPr="006A4153">
        <w:rPr>
          <w:rFonts w:ascii="Times New Roman" w:eastAsia="Times New Roman" w:hAnsi="Times New Roman" w:cs="Times New Roman"/>
          <w:sz w:val="24"/>
          <w:szCs w:val="24"/>
          <w:lang w:eastAsia="zh-CN"/>
        </w:rPr>
        <w:t xml:space="preserve">W dziale 754 </w:t>
      </w:r>
      <w:r w:rsidR="000E5DF4">
        <w:rPr>
          <w:rFonts w:ascii="Times New Roman" w:eastAsia="Times New Roman" w:hAnsi="Times New Roman" w:cs="Times New Roman"/>
          <w:sz w:val="24"/>
          <w:szCs w:val="24"/>
          <w:lang w:eastAsia="zh-CN"/>
        </w:rPr>
        <w:t xml:space="preserve">wykonane wydatki </w:t>
      </w:r>
      <w:r w:rsidRPr="006A4153">
        <w:rPr>
          <w:rFonts w:ascii="Times New Roman" w:eastAsia="Times New Roman" w:hAnsi="Times New Roman" w:cs="Times New Roman"/>
          <w:sz w:val="24"/>
          <w:szCs w:val="24"/>
          <w:lang w:eastAsia="zh-CN"/>
        </w:rPr>
        <w:t xml:space="preserve"> inwestycyjne  w wysokości </w:t>
      </w:r>
      <w:r w:rsidR="000E5DF4" w:rsidRPr="000E5DF4">
        <w:rPr>
          <w:rFonts w:ascii="Times New Roman" w:eastAsia="Times New Roman" w:hAnsi="Times New Roman" w:cs="Times New Roman"/>
          <w:b/>
          <w:bCs/>
          <w:sz w:val="24"/>
          <w:szCs w:val="24"/>
          <w:lang w:eastAsia="zh-CN"/>
        </w:rPr>
        <w:t>7.989,00</w:t>
      </w:r>
      <w:r w:rsidRPr="006A4153">
        <w:rPr>
          <w:rFonts w:ascii="Times New Roman" w:eastAsia="Times New Roman" w:hAnsi="Times New Roman" w:cs="Times New Roman"/>
          <w:b/>
          <w:bCs/>
          <w:sz w:val="24"/>
          <w:szCs w:val="24"/>
          <w:lang w:eastAsia="zh-CN"/>
        </w:rPr>
        <w:t xml:space="preserve"> zł</w:t>
      </w:r>
      <w:r w:rsidR="000E5DF4">
        <w:rPr>
          <w:rFonts w:ascii="Times New Roman" w:eastAsia="Times New Roman" w:hAnsi="Times New Roman" w:cs="Times New Roman"/>
          <w:sz w:val="24"/>
          <w:szCs w:val="24"/>
          <w:lang w:eastAsia="zh-CN"/>
        </w:rPr>
        <w:t xml:space="preserve"> stanowią wartość dokumentacji na termomodernizację budynku Remizy w Rybnie </w:t>
      </w:r>
      <w:r w:rsidRPr="006A4153">
        <w:rPr>
          <w:rFonts w:ascii="Times New Roman" w:eastAsia="Times New Roman" w:hAnsi="Times New Roman" w:cs="Times New Roman"/>
          <w:sz w:val="24"/>
          <w:szCs w:val="24"/>
          <w:lang w:eastAsia="zh-CN"/>
        </w:rPr>
        <w:t xml:space="preserve">, </w:t>
      </w:r>
      <w:r w:rsidR="000E5DF4">
        <w:rPr>
          <w:rFonts w:ascii="Times New Roman" w:eastAsia="Times New Roman" w:hAnsi="Times New Roman" w:cs="Times New Roman"/>
          <w:sz w:val="24"/>
          <w:szCs w:val="24"/>
          <w:lang w:eastAsia="zh-CN"/>
        </w:rPr>
        <w:t xml:space="preserve">zadanie będzie realizowane ze </w:t>
      </w:r>
      <w:r w:rsidR="000E5DF4" w:rsidRPr="006A4153">
        <w:rPr>
          <w:rFonts w:ascii="Times New Roman" w:eastAsia="Times New Roman" w:hAnsi="Times New Roman" w:cs="Times New Roman"/>
          <w:sz w:val="24"/>
          <w:szCs w:val="24"/>
          <w:lang w:eastAsia="zh-CN"/>
        </w:rPr>
        <w:t>środk</w:t>
      </w:r>
      <w:r w:rsidR="000E5DF4">
        <w:rPr>
          <w:rFonts w:ascii="Times New Roman" w:eastAsia="Times New Roman" w:hAnsi="Times New Roman" w:cs="Times New Roman"/>
          <w:sz w:val="24"/>
          <w:szCs w:val="24"/>
          <w:lang w:eastAsia="zh-CN"/>
        </w:rPr>
        <w:t xml:space="preserve">ów </w:t>
      </w:r>
      <w:r w:rsidR="000E5DF4" w:rsidRPr="006A4153">
        <w:rPr>
          <w:rFonts w:ascii="Times New Roman" w:eastAsia="Times New Roman" w:hAnsi="Times New Roman" w:cs="Times New Roman"/>
          <w:sz w:val="24"/>
          <w:szCs w:val="24"/>
          <w:lang w:eastAsia="zh-CN"/>
        </w:rPr>
        <w:t xml:space="preserve"> Rządowego Programu POLSKI ŁAD </w:t>
      </w:r>
      <w:r w:rsidR="000E5DF4">
        <w:rPr>
          <w:rFonts w:ascii="Times New Roman" w:eastAsia="Times New Roman" w:hAnsi="Times New Roman" w:cs="Times New Roman"/>
          <w:sz w:val="24"/>
          <w:szCs w:val="24"/>
          <w:lang w:eastAsia="zh-CN"/>
        </w:rPr>
        <w:t>.</w:t>
      </w:r>
    </w:p>
    <w:p w14:paraId="4A9A1976" w14:textId="77777777" w:rsidR="006A4153" w:rsidRPr="006A4153" w:rsidRDefault="006A4153" w:rsidP="006A4153">
      <w:pPr>
        <w:suppressAutoHyphens/>
        <w:spacing w:after="0" w:line="360" w:lineRule="auto"/>
        <w:jc w:val="both"/>
        <w:rPr>
          <w:rFonts w:ascii="Times New Roman" w:eastAsia="Times New Roman" w:hAnsi="Times New Roman" w:cs="Times New Roman"/>
          <w:sz w:val="24"/>
          <w:szCs w:val="24"/>
          <w:lang w:eastAsia="zh-CN"/>
        </w:rPr>
      </w:pPr>
    </w:p>
    <w:p w14:paraId="14CFA115" w14:textId="170C05C1" w:rsidR="006A4153" w:rsidRPr="006A4153" w:rsidRDefault="006A4153" w:rsidP="006A4153">
      <w:pPr>
        <w:suppressAutoHyphens/>
        <w:spacing w:after="0" w:line="360" w:lineRule="auto"/>
        <w:jc w:val="both"/>
        <w:rPr>
          <w:rFonts w:ascii="Times New Roman" w:eastAsia="Times New Roman" w:hAnsi="Times New Roman" w:cs="Times New Roman"/>
          <w:sz w:val="8"/>
          <w:szCs w:val="8"/>
          <w:lang w:eastAsia="zh-CN"/>
        </w:rPr>
      </w:pPr>
      <w:r w:rsidRPr="006A4153">
        <w:rPr>
          <w:rFonts w:ascii="Times New Roman" w:eastAsia="Times New Roman" w:hAnsi="Times New Roman" w:cs="Times New Roman"/>
          <w:sz w:val="24"/>
          <w:szCs w:val="24"/>
          <w:lang w:eastAsia="zh-CN"/>
        </w:rPr>
        <w:t xml:space="preserve">W dziale 801  </w:t>
      </w:r>
      <w:r w:rsidR="000E5DF4">
        <w:rPr>
          <w:rFonts w:ascii="Times New Roman" w:eastAsia="Times New Roman" w:hAnsi="Times New Roman" w:cs="Times New Roman"/>
          <w:sz w:val="24"/>
          <w:szCs w:val="24"/>
          <w:lang w:eastAsia="zh-CN"/>
        </w:rPr>
        <w:t xml:space="preserve">wykonano </w:t>
      </w:r>
      <w:r w:rsidRPr="006A4153">
        <w:rPr>
          <w:rFonts w:ascii="Times New Roman" w:eastAsia="Times New Roman" w:hAnsi="Times New Roman" w:cs="Times New Roman"/>
          <w:sz w:val="24"/>
          <w:szCs w:val="24"/>
          <w:lang w:eastAsia="zh-CN"/>
        </w:rPr>
        <w:t xml:space="preserve">   wydatki na kwotę </w:t>
      </w:r>
      <w:r w:rsidR="000E5DF4" w:rsidRPr="000E5DF4">
        <w:rPr>
          <w:rFonts w:ascii="Times New Roman" w:eastAsia="Times New Roman" w:hAnsi="Times New Roman" w:cs="Times New Roman"/>
          <w:b/>
          <w:bCs/>
          <w:sz w:val="24"/>
          <w:szCs w:val="24"/>
          <w:lang w:eastAsia="zh-CN"/>
        </w:rPr>
        <w:t>52.721,63</w:t>
      </w:r>
      <w:r w:rsidRPr="006A4153">
        <w:rPr>
          <w:rFonts w:ascii="Times New Roman" w:eastAsia="Times New Roman" w:hAnsi="Times New Roman" w:cs="Times New Roman"/>
          <w:b/>
          <w:bCs/>
          <w:sz w:val="24"/>
          <w:szCs w:val="24"/>
          <w:lang w:eastAsia="zh-CN"/>
        </w:rPr>
        <w:t xml:space="preserve"> zł.</w:t>
      </w:r>
      <w:r w:rsidRPr="006A4153">
        <w:rPr>
          <w:rFonts w:ascii="Times New Roman" w:eastAsia="Times New Roman" w:hAnsi="Times New Roman" w:cs="Times New Roman"/>
          <w:sz w:val="24"/>
          <w:szCs w:val="24"/>
          <w:lang w:eastAsia="zh-CN"/>
        </w:rPr>
        <w:t xml:space="preserve"> </w:t>
      </w:r>
      <w:r w:rsidR="000E5DF4">
        <w:rPr>
          <w:rFonts w:ascii="Times New Roman" w:eastAsia="Times New Roman" w:hAnsi="Times New Roman" w:cs="Times New Roman"/>
          <w:sz w:val="24"/>
          <w:szCs w:val="24"/>
          <w:lang w:eastAsia="zh-CN"/>
        </w:rPr>
        <w:t xml:space="preserve">z kwoty tej na dokumentację termomodernizacji budynku Szkoły Podstawowej im, Ireny </w:t>
      </w:r>
      <w:proofErr w:type="spellStart"/>
      <w:r w:rsidR="000E5DF4">
        <w:rPr>
          <w:rFonts w:ascii="Times New Roman" w:eastAsia="Times New Roman" w:hAnsi="Times New Roman" w:cs="Times New Roman"/>
          <w:sz w:val="24"/>
          <w:szCs w:val="24"/>
          <w:lang w:eastAsia="zh-CN"/>
        </w:rPr>
        <w:t>Se</w:t>
      </w:r>
      <w:r w:rsidR="001E4955">
        <w:rPr>
          <w:rFonts w:ascii="Times New Roman" w:eastAsia="Times New Roman" w:hAnsi="Times New Roman" w:cs="Times New Roman"/>
          <w:sz w:val="24"/>
          <w:szCs w:val="24"/>
          <w:lang w:eastAsia="zh-CN"/>
        </w:rPr>
        <w:t>n</w:t>
      </w:r>
      <w:r w:rsidR="000E5DF4">
        <w:rPr>
          <w:rFonts w:ascii="Times New Roman" w:eastAsia="Times New Roman" w:hAnsi="Times New Roman" w:cs="Times New Roman"/>
          <w:sz w:val="24"/>
          <w:szCs w:val="24"/>
          <w:lang w:eastAsia="zh-CN"/>
        </w:rPr>
        <w:t>dlerowej</w:t>
      </w:r>
      <w:proofErr w:type="spellEnd"/>
      <w:r w:rsidR="000E5DF4">
        <w:rPr>
          <w:rFonts w:ascii="Times New Roman" w:eastAsia="Times New Roman" w:hAnsi="Times New Roman" w:cs="Times New Roman"/>
          <w:sz w:val="24"/>
          <w:szCs w:val="24"/>
          <w:lang w:eastAsia="zh-CN"/>
        </w:rPr>
        <w:t xml:space="preserve"> w Warpunach  przeznaczono kwotę 29.452,91 zł </w:t>
      </w:r>
      <w:r w:rsidR="000E5DF4" w:rsidRPr="006A4153">
        <w:rPr>
          <w:rFonts w:ascii="Times New Roman" w:eastAsia="Times New Roman" w:hAnsi="Times New Roman" w:cs="Times New Roman"/>
          <w:sz w:val="24"/>
          <w:szCs w:val="24"/>
          <w:lang w:eastAsia="zh-CN"/>
        </w:rPr>
        <w:t xml:space="preserve">, </w:t>
      </w:r>
      <w:r w:rsidR="000E5DF4">
        <w:rPr>
          <w:rFonts w:ascii="Times New Roman" w:eastAsia="Times New Roman" w:hAnsi="Times New Roman" w:cs="Times New Roman"/>
          <w:sz w:val="24"/>
          <w:szCs w:val="24"/>
          <w:lang w:eastAsia="zh-CN"/>
        </w:rPr>
        <w:t>ponadto poniesiono w</w:t>
      </w:r>
      <w:r w:rsidRPr="006A4153">
        <w:rPr>
          <w:rFonts w:ascii="Times New Roman" w:eastAsia="Times New Roman" w:hAnsi="Times New Roman" w:cs="Times New Roman"/>
          <w:sz w:val="24"/>
          <w:szCs w:val="24"/>
          <w:lang w:eastAsia="zh-CN"/>
        </w:rPr>
        <w:t xml:space="preserve">ydatki  </w:t>
      </w:r>
      <w:r w:rsidR="000E5DF4">
        <w:rPr>
          <w:rFonts w:ascii="Times New Roman" w:eastAsia="Times New Roman" w:hAnsi="Times New Roman" w:cs="Times New Roman"/>
          <w:sz w:val="24"/>
          <w:szCs w:val="24"/>
          <w:lang w:eastAsia="zh-CN"/>
        </w:rPr>
        <w:t xml:space="preserve">w kwocie </w:t>
      </w:r>
      <w:r w:rsidRPr="006A4153">
        <w:rPr>
          <w:rFonts w:ascii="Times New Roman" w:eastAsia="Times New Roman" w:hAnsi="Times New Roman" w:cs="Times New Roman"/>
          <w:sz w:val="24"/>
          <w:szCs w:val="24"/>
          <w:lang w:eastAsia="zh-CN"/>
        </w:rPr>
        <w:t xml:space="preserve"> </w:t>
      </w:r>
      <w:r w:rsidR="000E5DF4">
        <w:rPr>
          <w:rFonts w:ascii="Times New Roman" w:eastAsia="Times New Roman" w:hAnsi="Times New Roman" w:cs="Times New Roman"/>
          <w:sz w:val="24"/>
          <w:szCs w:val="24"/>
          <w:lang w:eastAsia="zh-CN"/>
        </w:rPr>
        <w:t>23</w:t>
      </w:r>
      <w:r w:rsidRPr="006A4153">
        <w:rPr>
          <w:rFonts w:ascii="Times New Roman" w:eastAsia="Times New Roman" w:hAnsi="Times New Roman" w:cs="Times New Roman"/>
          <w:sz w:val="24"/>
          <w:szCs w:val="24"/>
          <w:lang w:eastAsia="zh-CN"/>
        </w:rPr>
        <w:t>.</w:t>
      </w:r>
      <w:r w:rsidR="000E5DF4">
        <w:rPr>
          <w:rFonts w:ascii="Times New Roman" w:eastAsia="Times New Roman" w:hAnsi="Times New Roman" w:cs="Times New Roman"/>
          <w:sz w:val="24"/>
          <w:szCs w:val="24"/>
          <w:lang w:eastAsia="zh-CN"/>
        </w:rPr>
        <w:t>268,72</w:t>
      </w:r>
      <w:r w:rsidRPr="006A4153">
        <w:rPr>
          <w:rFonts w:ascii="Times New Roman" w:eastAsia="Times New Roman" w:hAnsi="Times New Roman" w:cs="Times New Roman"/>
          <w:sz w:val="24"/>
          <w:szCs w:val="24"/>
          <w:lang w:eastAsia="zh-CN"/>
        </w:rPr>
        <w:t xml:space="preserve"> zł , którą   przeznaczono na spłatę wg harmonogramu wymiany lamp   w szkołach podstawowych , zadanie wykonane zostało w 2018r.   i będzie spłacane do 2023r.</w:t>
      </w:r>
    </w:p>
    <w:p w14:paraId="7C63549A" w14:textId="77777777" w:rsidR="006A4153" w:rsidRPr="006A4153" w:rsidRDefault="006A4153" w:rsidP="006A4153">
      <w:pPr>
        <w:suppressAutoHyphens/>
        <w:spacing w:after="0" w:line="360" w:lineRule="auto"/>
        <w:jc w:val="both"/>
        <w:rPr>
          <w:rFonts w:ascii="Times New Roman" w:eastAsia="Times New Roman" w:hAnsi="Times New Roman" w:cs="Times New Roman"/>
          <w:sz w:val="8"/>
          <w:szCs w:val="8"/>
          <w:lang w:eastAsia="zh-CN"/>
        </w:rPr>
      </w:pPr>
    </w:p>
    <w:p w14:paraId="0DB2328F" w14:textId="332E7EBD" w:rsidR="007E0AE2" w:rsidRDefault="006A4153" w:rsidP="007E0AE2">
      <w:pPr>
        <w:suppressAutoHyphens/>
        <w:spacing w:after="0" w:line="360" w:lineRule="auto"/>
        <w:jc w:val="both"/>
        <w:rPr>
          <w:rFonts w:ascii="Times New Roman" w:eastAsia="Times New Roman" w:hAnsi="Times New Roman" w:cs="Times New Roman"/>
          <w:sz w:val="24"/>
          <w:szCs w:val="24"/>
          <w:lang w:eastAsia="zh-CN"/>
        </w:rPr>
      </w:pPr>
      <w:r w:rsidRPr="006A4153">
        <w:rPr>
          <w:rFonts w:ascii="Times New Roman" w:eastAsia="Times New Roman" w:hAnsi="Times New Roman" w:cs="Times New Roman"/>
          <w:sz w:val="24"/>
          <w:szCs w:val="24"/>
          <w:lang w:eastAsia="zh-CN"/>
        </w:rPr>
        <w:lastRenderedPageBreak/>
        <w:tab/>
      </w:r>
      <w:r w:rsidRPr="006A4153">
        <w:rPr>
          <w:rFonts w:ascii="Times New Roman" w:eastAsia="Times New Roman" w:hAnsi="Times New Roman" w:cs="Times New Roman"/>
          <w:sz w:val="24"/>
          <w:szCs w:val="24"/>
          <w:lang w:eastAsia="zh-CN"/>
        </w:rPr>
        <w:tab/>
      </w:r>
      <w:r w:rsidRPr="006A4153">
        <w:rPr>
          <w:rFonts w:ascii="Times New Roman" w:eastAsia="Times New Roman" w:hAnsi="Times New Roman" w:cs="Times New Roman"/>
          <w:sz w:val="24"/>
          <w:szCs w:val="24"/>
          <w:lang w:eastAsia="zh-CN"/>
        </w:rPr>
        <w:tab/>
        <w:t>W dziale 900  wydatk</w:t>
      </w:r>
      <w:r w:rsidR="00760B5C">
        <w:rPr>
          <w:rFonts w:ascii="Times New Roman" w:eastAsia="Times New Roman" w:hAnsi="Times New Roman" w:cs="Times New Roman"/>
          <w:sz w:val="24"/>
          <w:szCs w:val="24"/>
          <w:lang w:eastAsia="zh-CN"/>
        </w:rPr>
        <w:t>i</w:t>
      </w:r>
      <w:r w:rsidRPr="006A4153">
        <w:rPr>
          <w:rFonts w:ascii="Times New Roman" w:eastAsia="Times New Roman" w:hAnsi="Times New Roman" w:cs="Times New Roman"/>
          <w:sz w:val="24"/>
          <w:szCs w:val="24"/>
          <w:lang w:eastAsia="zh-CN"/>
        </w:rPr>
        <w:t xml:space="preserve"> </w:t>
      </w:r>
      <w:r w:rsidR="00760B5C">
        <w:rPr>
          <w:rFonts w:ascii="Times New Roman" w:eastAsia="Times New Roman" w:hAnsi="Times New Roman" w:cs="Times New Roman"/>
          <w:sz w:val="24"/>
          <w:szCs w:val="24"/>
          <w:lang w:eastAsia="zh-CN"/>
        </w:rPr>
        <w:t xml:space="preserve">inwestycyjne </w:t>
      </w:r>
      <w:r w:rsidRPr="006A4153">
        <w:rPr>
          <w:rFonts w:ascii="Times New Roman" w:eastAsia="Times New Roman" w:hAnsi="Times New Roman" w:cs="Times New Roman"/>
          <w:sz w:val="24"/>
          <w:szCs w:val="24"/>
          <w:lang w:eastAsia="zh-CN"/>
        </w:rPr>
        <w:t>stanowi</w:t>
      </w:r>
      <w:r w:rsidR="00760B5C">
        <w:rPr>
          <w:rFonts w:ascii="Times New Roman" w:eastAsia="Times New Roman" w:hAnsi="Times New Roman" w:cs="Times New Roman"/>
          <w:sz w:val="24"/>
          <w:szCs w:val="24"/>
          <w:lang w:eastAsia="zh-CN"/>
        </w:rPr>
        <w:t xml:space="preserve">ą </w:t>
      </w:r>
      <w:r w:rsidRPr="006A4153">
        <w:rPr>
          <w:rFonts w:ascii="Times New Roman" w:eastAsia="Times New Roman" w:hAnsi="Times New Roman" w:cs="Times New Roman"/>
          <w:sz w:val="24"/>
          <w:szCs w:val="24"/>
          <w:lang w:eastAsia="zh-CN"/>
        </w:rPr>
        <w:t xml:space="preserve"> kwotę </w:t>
      </w:r>
      <w:r w:rsidR="00760B5C" w:rsidRPr="00760B5C">
        <w:rPr>
          <w:rFonts w:ascii="Times New Roman" w:eastAsia="Times New Roman" w:hAnsi="Times New Roman" w:cs="Times New Roman"/>
          <w:b/>
          <w:bCs/>
          <w:sz w:val="24"/>
          <w:szCs w:val="24"/>
          <w:lang w:eastAsia="zh-CN"/>
        </w:rPr>
        <w:t>315</w:t>
      </w:r>
      <w:r w:rsidRPr="006A4153">
        <w:rPr>
          <w:rFonts w:ascii="Times New Roman" w:eastAsia="Times New Roman" w:hAnsi="Times New Roman" w:cs="Times New Roman"/>
          <w:b/>
          <w:bCs/>
          <w:sz w:val="24"/>
          <w:szCs w:val="24"/>
          <w:lang w:eastAsia="zh-CN"/>
        </w:rPr>
        <w:t>.</w:t>
      </w:r>
      <w:r w:rsidR="00760B5C" w:rsidRPr="00760B5C">
        <w:rPr>
          <w:rFonts w:ascii="Times New Roman" w:eastAsia="Times New Roman" w:hAnsi="Times New Roman" w:cs="Times New Roman"/>
          <w:b/>
          <w:bCs/>
          <w:sz w:val="24"/>
          <w:szCs w:val="24"/>
          <w:lang w:eastAsia="zh-CN"/>
        </w:rPr>
        <w:t>581,37</w:t>
      </w:r>
      <w:r w:rsidRPr="006A4153">
        <w:rPr>
          <w:rFonts w:ascii="Times New Roman" w:eastAsia="Times New Roman" w:hAnsi="Times New Roman" w:cs="Times New Roman"/>
          <w:sz w:val="24"/>
          <w:szCs w:val="24"/>
          <w:lang w:eastAsia="zh-CN"/>
        </w:rPr>
        <w:t xml:space="preserve"> </w:t>
      </w:r>
      <w:r w:rsidRPr="006A4153">
        <w:rPr>
          <w:rFonts w:ascii="Times New Roman" w:eastAsia="Times New Roman" w:hAnsi="Times New Roman" w:cs="Times New Roman"/>
          <w:b/>
          <w:bCs/>
          <w:sz w:val="24"/>
          <w:szCs w:val="24"/>
          <w:lang w:eastAsia="zh-CN"/>
        </w:rPr>
        <w:t>zł.</w:t>
      </w:r>
      <w:r w:rsidRPr="006A4153">
        <w:rPr>
          <w:rFonts w:ascii="Times New Roman" w:eastAsia="Times New Roman" w:hAnsi="Times New Roman" w:cs="Times New Roman"/>
          <w:sz w:val="24"/>
          <w:szCs w:val="24"/>
          <w:lang w:eastAsia="zh-CN"/>
        </w:rPr>
        <w:t xml:space="preserve"> </w:t>
      </w:r>
      <w:r w:rsidR="00760B5C">
        <w:rPr>
          <w:rFonts w:ascii="Times New Roman" w:eastAsia="Times New Roman" w:hAnsi="Times New Roman" w:cs="Times New Roman"/>
          <w:sz w:val="24"/>
          <w:szCs w:val="24"/>
          <w:lang w:eastAsia="zh-CN"/>
        </w:rPr>
        <w:t xml:space="preserve">         </w:t>
      </w:r>
      <w:r w:rsidRPr="006A4153">
        <w:rPr>
          <w:rFonts w:ascii="Times New Roman" w:eastAsia="Times New Roman" w:hAnsi="Times New Roman" w:cs="Times New Roman"/>
          <w:sz w:val="24"/>
          <w:szCs w:val="24"/>
          <w:lang w:eastAsia="zh-CN"/>
        </w:rPr>
        <w:t xml:space="preserve">Z  kwoty tej </w:t>
      </w:r>
      <w:r w:rsidR="00760B5C">
        <w:rPr>
          <w:rFonts w:ascii="Times New Roman" w:eastAsia="Times New Roman" w:hAnsi="Times New Roman" w:cs="Times New Roman"/>
          <w:sz w:val="24"/>
          <w:szCs w:val="24"/>
          <w:lang w:eastAsia="zh-CN"/>
        </w:rPr>
        <w:t xml:space="preserve">63.069,87zł wydatkowano </w:t>
      </w:r>
      <w:r w:rsidRPr="006A4153">
        <w:rPr>
          <w:rFonts w:ascii="Times New Roman" w:eastAsia="Times New Roman" w:hAnsi="Times New Roman" w:cs="Times New Roman"/>
          <w:sz w:val="24"/>
          <w:szCs w:val="24"/>
          <w:lang w:eastAsia="zh-CN"/>
        </w:rPr>
        <w:t xml:space="preserve"> na zadanie pn. :”Budowa pomostu w </w:t>
      </w:r>
      <w:proofErr w:type="spellStart"/>
      <w:r w:rsidRPr="006A4153">
        <w:rPr>
          <w:rFonts w:ascii="Times New Roman" w:eastAsia="Times New Roman" w:hAnsi="Times New Roman" w:cs="Times New Roman"/>
          <w:sz w:val="24"/>
          <w:szCs w:val="24"/>
          <w:lang w:eastAsia="zh-CN"/>
        </w:rPr>
        <w:t>msc</w:t>
      </w:r>
      <w:proofErr w:type="spellEnd"/>
      <w:r w:rsidRPr="006A4153">
        <w:rPr>
          <w:rFonts w:ascii="Times New Roman" w:eastAsia="Times New Roman" w:hAnsi="Times New Roman" w:cs="Times New Roman"/>
          <w:sz w:val="24"/>
          <w:szCs w:val="24"/>
          <w:lang w:eastAsia="zh-CN"/>
        </w:rPr>
        <w:t xml:space="preserve">. Borowe, </w:t>
      </w:r>
      <w:r w:rsidR="00760B5C">
        <w:rPr>
          <w:rFonts w:ascii="Times New Roman" w:eastAsia="Times New Roman" w:hAnsi="Times New Roman" w:cs="Times New Roman"/>
          <w:sz w:val="24"/>
          <w:szCs w:val="24"/>
          <w:lang w:eastAsia="zh-CN"/>
        </w:rPr>
        <w:t xml:space="preserve">z tym że środki własne stanowią 25.038,87 zł, a dofinansowanie ze środków UE otrzymano w kwocie 38.031,00zł, </w:t>
      </w:r>
      <w:r w:rsidRPr="006A4153">
        <w:rPr>
          <w:rFonts w:ascii="Times New Roman" w:eastAsia="Times New Roman" w:hAnsi="Times New Roman" w:cs="Times New Roman"/>
          <w:sz w:val="24"/>
          <w:szCs w:val="24"/>
          <w:lang w:eastAsia="zh-CN"/>
        </w:rPr>
        <w:t xml:space="preserve">kwotę </w:t>
      </w:r>
      <w:r w:rsidR="00760B5C">
        <w:rPr>
          <w:rFonts w:ascii="Times New Roman" w:eastAsia="Times New Roman" w:hAnsi="Times New Roman" w:cs="Times New Roman"/>
          <w:sz w:val="24"/>
          <w:szCs w:val="24"/>
          <w:lang w:eastAsia="zh-CN"/>
        </w:rPr>
        <w:t>69</w:t>
      </w:r>
      <w:r w:rsidRPr="006A4153">
        <w:rPr>
          <w:rFonts w:ascii="Times New Roman" w:eastAsia="Times New Roman" w:hAnsi="Times New Roman" w:cs="Times New Roman"/>
          <w:sz w:val="24"/>
          <w:szCs w:val="24"/>
          <w:lang w:eastAsia="zh-CN"/>
        </w:rPr>
        <w:t>.</w:t>
      </w:r>
      <w:r w:rsidR="00760B5C">
        <w:rPr>
          <w:rFonts w:ascii="Times New Roman" w:eastAsia="Times New Roman" w:hAnsi="Times New Roman" w:cs="Times New Roman"/>
          <w:sz w:val="24"/>
          <w:szCs w:val="24"/>
          <w:lang w:eastAsia="zh-CN"/>
        </w:rPr>
        <w:t>806,40</w:t>
      </w:r>
      <w:r w:rsidRPr="006A4153">
        <w:rPr>
          <w:rFonts w:ascii="Times New Roman" w:eastAsia="Times New Roman" w:hAnsi="Times New Roman" w:cs="Times New Roman"/>
          <w:sz w:val="24"/>
          <w:szCs w:val="24"/>
          <w:lang w:eastAsia="zh-CN"/>
        </w:rPr>
        <w:t xml:space="preserve"> zł  przeznaczono na spłatę wg harmonogramu wymiany lamp   oświetlenia ulicznego, zadanie wykonane zostało w 2018r.   i będzie spłacane do 2023r. Kwotę 34.200,00 zł wydatkowano na budowę oświetlenia w </w:t>
      </w:r>
      <w:proofErr w:type="spellStart"/>
      <w:r w:rsidRPr="006A4153">
        <w:rPr>
          <w:rFonts w:ascii="Times New Roman" w:eastAsia="Times New Roman" w:hAnsi="Times New Roman" w:cs="Times New Roman"/>
          <w:sz w:val="24"/>
          <w:szCs w:val="24"/>
          <w:lang w:eastAsia="zh-CN"/>
        </w:rPr>
        <w:t>msc</w:t>
      </w:r>
      <w:proofErr w:type="spellEnd"/>
      <w:r w:rsidRPr="006A4153">
        <w:rPr>
          <w:rFonts w:ascii="Times New Roman" w:eastAsia="Times New Roman" w:hAnsi="Times New Roman" w:cs="Times New Roman"/>
          <w:sz w:val="24"/>
          <w:szCs w:val="24"/>
          <w:lang w:eastAsia="zh-CN"/>
        </w:rPr>
        <w:t xml:space="preserve">. Miłuki , a kwota 5.800,00 zł przeznaczona została na wykonanie dokumentacji na place zabaw przy przedszkolach w Sorkwitach i Warpunach.   </w:t>
      </w:r>
      <w:r w:rsidR="00760B5C">
        <w:rPr>
          <w:rFonts w:ascii="Times New Roman" w:eastAsia="Times New Roman" w:hAnsi="Times New Roman" w:cs="Times New Roman"/>
          <w:sz w:val="24"/>
          <w:szCs w:val="24"/>
          <w:lang w:eastAsia="zh-CN"/>
        </w:rPr>
        <w:t xml:space="preserve">Na dokumentację linii oświetlenia ulicznego wydatkowano  w Starym Gielądzie  kwotę 7.500,00zł i w miejscowości </w:t>
      </w:r>
      <w:proofErr w:type="spellStart"/>
      <w:r w:rsidR="00760B5C">
        <w:rPr>
          <w:rFonts w:ascii="Times New Roman" w:eastAsia="Times New Roman" w:hAnsi="Times New Roman" w:cs="Times New Roman"/>
          <w:sz w:val="24"/>
          <w:szCs w:val="24"/>
          <w:lang w:eastAsia="zh-CN"/>
        </w:rPr>
        <w:t>Młynnik</w:t>
      </w:r>
      <w:proofErr w:type="spellEnd"/>
      <w:r w:rsidR="00760B5C">
        <w:rPr>
          <w:rFonts w:ascii="Times New Roman" w:eastAsia="Times New Roman" w:hAnsi="Times New Roman" w:cs="Times New Roman"/>
          <w:sz w:val="24"/>
          <w:szCs w:val="24"/>
          <w:lang w:eastAsia="zh-CN"/>
        </w:rPr>
        <w:t xml:space="preserve"> również 7.500,00zł. Rozbudowa oświetlenia ulicznego w Bałowie stanowi wydatki w kwocie 15.375,00zł, a na budowę linii oświetlenia ulicznego w Rozogach wydatkowano 72.000,00 zł. Kwotę </w:t>
      </w:r>
      <w:r w:rsidR="0070335C">
        <w:rPr>
          <w:rFonts w:ascii="Times New Roman" w:eastAsia="Times New Roman" w:hAnsi="Times New Roman" w:cs="Times New Roman"/>
          <w:sz w:val="24"/>
          <w:szCs w:val="24"/>
          <w:lang w:eastAsia="zh-CN"/>
        </w:rPr>
        <w:t xml:space="preserve">     </w:t>
      </w:r>
      <w:r w:rsidR="00760B5C">
        <w:rPr>
          <w:rFonts w:ascii="Times New Roman" w:eastAsia="Times New Roman" w:hAnsi="Times New Roman" w:cs="Times New Roman"/>
          <w:sz w:val="24"/>
          <w:szCs w:val="24"/>
          <w:lang w:eastAsia="zh-CN"/>
        </w:rPr>
        <w:t xml:space="preserve">11.243,94 zł wydatkowano na zakup urządzeń na plac zabaw w Burszewie. </w:t>
      </w:r>
      <w:r w:rsidR="007E0AE2">
        <w:rPr>
          <w:rFonts w:ascii="Times New Roman" w:eastAsia="Times New Roman" w:hAnsi="Times New Roman" w:cs="Times New Roman"/>
          <w:sz w:val="24"/>
          <w:szCs w:val="24"/>
          <w:lang w:eastAsia="zh-CN"/>
        </w:rPr>
        <w:t xml:space="preserve">W rozdziale wydatkowano również środki na zadanie pn. „Zagospodarowanie terenu w Gizewie” w kwocie 29.086,16 zł, z czego kwota 14.543,01 zł stanowi dofinansowanie </w:t>
      </w:r>
      <w:bookmarkStart w:id="17" w:name="_Hlk99458446"/>
      <w:r w:rsidR="007E0AE2">
        <w:rPr>
          <w:rFonts w:ascii="Times New Roman" w:eastAsia="Times New Roman" w:hAnsi="Times New Roman" w:cs="Times New Roman"/>
          <w:sz w:val="24"/>
          <w:szCs w:val="24"/>
          <w:lang w:eastAsia="zh-CN"/>
        </w:rPr>
        <w:t xml:space="preserve">z Samorządu Województwa Warmińsko-Mazurskiego </w:t>
      </w:r>
      <w:bookmarkEnd w:id="17"/>
      <w:r w:rsidR="007E0AE2">
        <w:rPr>
          <w:rFonts w:ascii="Times New Roman" w:eastAsia="Times New Roman" w:hAnsi="Times New Roman" w:cs="Times New Roman"/>
          <w:sz w:val="24"/>
          <w:szCs w:val="24"/>
          <w:lang w:eastAsia="zh-CN"/>
        </w:rPr>
        <w:t>w ramach „Małych Grantów Sołeckich”, a kwota 14.543,15 zł wydatkowana została ze środków własnych Gminy Sorkwity.</w:t>
      </w:r>
    </w:p>
    <w:p w14:paraId="7E09D168" w14:textId="77777777" w:rsidR="006A4153" w:rsidRPr="006A4153" w:rsidRDefault="006A4153" w:rsidP="006A4153">
      <w:pPr>
        <w:suppressAutoHyphens/>
        <w:spacing w:after="0" w:line="360" w:lineRule="auto"/>
        <w:jc w:val="both"/>
        <w:rPr>
          <w:rFonts w:ascii="Times New Roman" w:eastAsia="Times New Roman" w:hAnsi="Times New Roman" w:cs="Times New Roman"/>
          <w:sz w:val="8"/>
          <w:szCs w:val="8"/>
          <w:lang w:eastAsia="zh-CN"/>
        </w:rPr>
      </w:pPr>
    </w:p>
    <w:p w14:paraId="59B37DD0" w14:textId="77777777" w:rsidR="006A4153" w:rsidRPr="006A4153" w:rsidRDefault="006A4153" w:rsidP="006A4153">
      <w:pPr>
        <w:suppressAutoHyphens/>
        <w:spacing w:after="0" w:line="360" w:lineRule="auto"/>
        <w:jc w:val="both"/>
        <w:rPr>
          <w:rFonts w:ascii="Times New Roman" w:eastAsia="Times New Roman" w:hAnsi="Times New Roman" w:cs="Times New Roman"/>
          <w:sz w:val="8"/>
          <w:szCs w:val="8"/>
          <w:lang w:eastAsia="zh-CN"/>
        </w:rPr>
      </w:pPr>
    </w:p>
    <w:p w14:paraId="55EE784B" w14:textId="27CDBE10" w:rsidR="006A4153" w:rsidRPr="006A4153" w:rsidRDefault="006A4153" w:rsidP="006A4153">
      <w:pPr>
        <w:suppressAutoHyphens/>
        <w:spacing w:after="0" w:line="360" w:lineRule="auto"/>
        <w:jc w:val="both"/>
        <w:rPr>
          <w:rFonts w:ascii="Times New Roman" w:eastAsia="Times New Roman" w:hAnsi="Times New Roman" w:cs="Times New Roman"/>
          <w:sz w:val="24"/>
          <w:szCs w:val="24"/>
          <w:lang w:eastAsia="zh-CN"/>
        </w:rPr>
      </w:pPr>
      <w:r w:rsidRPr="006A4153">
        <w:rPr>
          <w:rFonts w:ascii="Times New Roman" w:eastAsia="Times New Roman" w:hAnsi="Times New Roman" w:cs="Times New Roman"/>
          <w:sz w:val="24"/>
          <w:szCs w:val="24"/>
          <w:lang w:eastAsia="zh-CN"/>
        </w:rPr>
        <w:t xml:space="preserve">W dziale 926 </w:t>
      </w:r>
      <w:r w:rsidR="0070335C">
        <w:rPr>
          <w:rFonts w:ascii="Times New Roman" w:eastAsia="Times New Roman" w:hAnsi="Times New Roman" w:cs="Times New Roman"/>
          <w:sz w:val="24"/>
          <w:szCs w:val="24"/>
          <w:lang w:eastAsia="zh-CN"/>
        </w:rPr>
        <w:t xml:space="preserve">wykonanie </w:t>
      </w:r>
      <w:r w:rsidRPr="006A4153">
        <w:rPr>
          <w:rFonts w:ascii="Times New Roman" w:eastAsia="Times New Roman" w:hAnsi="Times New Roman" w:cs="Times New Roman"/>
          <w:sz w:val="24"/>
          <w:szCs w:val="24"/>
          <w:lang w:eastAsia="zh-CN"/>
        </w:rPr>
        <w:t>wydatków</w:t>
      </w:r>
      <w:r w:rsidR="0070335C">
        <w:rPr>
          <w:rFonts w:ascii="Times New Roman" w:eastAsia="Times New Roman" w:hAnsi="Times New Roman" w:cs="Times New Roman"/>
          <w:sz w:val="24"/>
          <w:szCs w:val="24"/>
          <w:lang w:eastAsia="zh-CN"/>
        </w:rPr>
        <w:t xml:space="preserve"> inwestycyjnych </w:t>
      </w:r>
      <w:r w:rsidRPr="006A4153">
        <w:rPr>
          <w:rFonts w:ascii="Times New Roman" w:eastAsia="Times New Roman" w:hAnsi="Times New Roman" w:cs="Times New Roman"/>
          <w:sz w:val="24"/>
          <w:szCs w:val="24"/>
          <w:lang w:eastAsia="zh-CN"/>
        </w:rPr>
        <w:t xml:space="preserve"> stanowi kwotę </w:t>
      </w:r>
      <w:r w:rsidRPr="006A4153">
        <w:rPr>
          <w:rFonts w:ascii="Times New Roman" w:eastAsia="Times New Roman" w:hAnsi="Times New Roman" w:cs="Times New Roman"/>
          <w:b/>
          <w:bCs/>
          <w:sz w:val="24"/>
          <w:szCs w:val="24"/>
          <w:lang w:eastAsia="zh-CN"/>
        </w:rPr>
        <w:t>1.</w:t>
      </w:r>
      <w:r w:rsidR="0070335C" w:rsidRPr="0070335C">
        <w:rPr>
          <w:rFonts w:ascii="Times New Roman" w:eastAsia="Times New Roman" w:hAnsi="Times New Roman" w:cs="Times New Roman"/>
          <w:b/>
          <w:bCs/>
          <w:sz w:val="24"/>
          <w:szCs w:val="24"/>
          <w:lang w:eastAsia="zh-CN"/>
        </w:rPr>
        <w:t>602</w:t>
      </w:r>
      <w:r w:rsidRPr="006A4153">
        <w:rPr>
          <w:rFonts w:ascii="Times New Roman" w:eastAsia="Times New Roman" w:hAnsi="Times New Roman" w:cs="Times New Roman"/>
          <w:b/>
          <w:bCs/>
          <w:sz w:val="24"/>
          <w:szCs w:val="24"/>
          <w:lang w:eastAsia="zh-CN"/>
        </w:rPr>
        <w:t>,</w:t>
      </w:r>
      <w:r w:rsidR="0070335C" w:rsidRPr="0070335C">
        <w:rPr>
          <w:rFonts w:ascii="Times New Roman" w:eastAsia="Times New Roman" w:hAnsi="Times New Roman" w:cs="Times New Roman"/>
          <w:b/>
          <w:bCs/>
          <w:sz w:val="24"/>
          <w:szCs w:val="24"/>
          <w:lang w:eastAsia="zh-CN"/>
        </w:rPr>
        <w:t>460,25</w:t>
      </w:r>
      <w:r w:rsidRPr="006A4153">
        <w:rPr>
          <w:rFonts w:ascii="Times New Roman" w:eastAsia="Times New Roman" w:hAnsi="Times New Roman" w:cs="Times New Roman"/>
          <w:b/>
          <w:bCs/>
          <w:sz w:val="24"/>
          <w:szCs w:val="24"/>
          <w:lang w:eastAsia="zh-CN"/>
        </w:rPr>
        <w:t xml:space="preserve"> zł</w:t>
      </w:r>
      <w:r w:rsidRPr="006A4153">
        <w:rPr>
          <w:rFonts w:ascii="Times New Roman" w:eastAsia="Times New Roman" w:hAnsi="Times New Roman" w:cs="Times New Roman"/>
          <w:sz w:val="24"/>
          <w:szCs w:val="24"/>
          <w:lang w:eastAsia="zh-CN"/>
        </w:rPr>
        <w:t xml:space="preserve">, </w:t>
      </w:r>
      <w:bookmarkStart w:id="18" w:name="_Hlk131058672"/>
      <w:r w:rsidRPr="006A4153">
        <w:rPr>
          <w:rFonts w:ascii="Times New Roman" w:eastAsia="Times New Roman" w:hAnsi="Times New Roman" w:cs="Times New Roman"/>
          <w:sz w:val="24"/>
          <w:szCs w:val="24"/>
          <w:lang w:eastAsia="zh-CN"/>
        </w:rPr>
        <w:t>z czego kwota 600.000,00zł stanowi środki z Rządowego Funduszu Inwestycji Lokalnych</w:t>
      </w:r>
      <w:bookmarkEnd w:id="18"/>
      <w:r w:rsidRPr="006A4153">
        <w:rPr>
          <w:rFonts w:ascii="Times New Roman" w:eastAsia="Times New Roman" w:hAnsi="Times New Roman" w:cs="Times New Roman"/>
          <w:sz w:val="24"/>
          <w:szCs w:val="24"/>
          <w:lang w:eastAsia="zh-CN"/>
        </w:rPr>
        <w:t xml:space="preserve">, </w:t>
      </w:r>
      <w:r w:rsidR="0070335C">
        <w:rPr>
          <w:rFonts w:ascii="Times New Roman" w:eastAsia="Times New Roman" w:hAnsi="Times New Roman" w:cs="Times New Roman"/>
          <w:sz w:val="24"/>
          <w:szCs w:val="24"/>
          <w:lang w:eastAsia="zh-CN"/>
        </w:rPr>
        <w:t xml:space="preserve">.                     W roku 2022 </w:t>
      </w:r>
      <w:r w:rsidRPr="006A4153">
        <w:rPr>
          <w:rFonts w:ascii="Times New Roman" w:eastAsia="Times New Roman" w:hAnsi="Times New Roman" w:cs="Times New Roman"/>
          <w:sz w:val="24"/>
          <w:szCs w:val="24"/>
          <w:lang w:eastAsia="zh-CN"/>
        </w:rPr>
        <w:t xml:space="preserve">poniesiono wydatki w kwocie </w:t>
      </w:r>
      <w:r w:rsidR="0070335C">
        <w:rPr>
          <w:rFonts w:ascii="Times New Roman" w:eastAsia="Times New Roman" w:hAnsi="Times New Roman" w:cs="Times New Roman"/>
          <w:sz w:val="24"/>
          <w:szCs w:val="24"/>
          <w:lang w:eastAsia="zh-CN"/>
        </w:rPr>
        <w:t>1.584.133,25</w:t>
      </w:r>
      <w:r w:rsidRPr="006A4153">
        <w:rPr>
          <w:rFonts w:ascii="Times New Roman" w:eastAsia="Times New Roman" w:hAnsi="Times New Roman" w:cs="Times New Roman"/>
          <w:b/>
          <w:bCs/>
          <w:sz w:val="24"/>
          <w:szCs w:val="24"/>
          <w:lang w:eastAsia="zh-CN"/>
        </w:rPr>
        <w:t xml:space="preserve"> </w:t>
      </w:r>
      <w:r w:rsidRPr="006A4153">
        <w:rPr>
          <w:rFonts w:ascii="Times New Roman" w:eastAsia="Times New Roman" w:hAnsi="Times New Roman" w:cs="Times New Roman"/>
          <w:sz w:val="24"/>
          <w:szCs w:val="24"/>
          <w:lang w:eastAsia="zh-CN"/>
        </w:rPr>
        <w:t>zł na zadanie  pn. :” Budowa parku sportowo-rekreacyjnego w Sorkwitach”</w:t>
      </w:r>
      <w:r w:rsidR="0070335C" w:rsidRPr="0070335C">
        <w:rPr>
          <w:rFonts w:ascii="Times New Roman" w:eastAsia="Times New Roman" w:hAnsi="Times New Roman" w:cs="Times New Roman"/>
          <w:sz w:val="24"/>
          <w:szCs w:val="24"/>
          <w:lang w:eastAsia="zh-CN"/>
        </w:rPr>
        <w:t xml:space="preserve"> </w:t>
      </w:r>
      <w:r w:rsidR="0070335C" w:rsidRPr="006A4153">
        <w:rPr>
          <w:rFonts w:ascii="Times New Roman" w:eastAsia="Times New Roman" w:hAnsi="Times New Roman" w:cs="Times New Roman"/>
          <w:sz w:val="24"/>
          <w:szCs w:val="24"/>
          <w:lang w:eastAsia="zh-CN"/>
        </w:rPr>
        <w:t>z czego kwota 600.000,00zł stanowi środki z Rządowego Funduszu Inwestycji Lokalnych</w:t>
      </w:r>
      <w:r w:rsidRPr="006A4153">
        <w:rPr>
          <w:rFonts w:ascii="Times New Roman" w:eastAsia="Times New Roman" w:hAnsi="Times New Roman" w:cs="Times New Roman"/>
          <w:sz w:val="24"/>
          <w:szCs w:val="24"/>
          <w:lang w:eastAsia="zh-CN"/>
        </w:rPr>
        <w:t xml:space="preserve">. </w:t>
      </w:r>
      <w:r w:rsidR="0070335C">
        <w:rPr>
          <w:rFonts w:ascii="Times New Roman" w:eastAsia="Times New Roman" w:hAnsi="Times New Roman" w:cs="Times New Roman"/>
          <w:sz w:val="24"/>
          <w:szCs w:val="24"/>
          <w:lang w:eastAsia="zh-CN"/>
        </w:rPr>
        <w:t>Ponadto wydatkowano kwotę 18.327,00 zł na dokumentację budowy Sali sportowej w Sorkwitach, na którą Gmina otrzymała promesę z Rządowego Funduszu POLSKI ŁAD.</w:t>
      </w:r>
    </w:p>
    <w:p w14:paraId="2C37DFFB" w14:textId="051F5735" w:rsidR="00C401B8" w:rsidRDefault="00FA1490" w:rsidP="00E77DD4">
      <w:pPr>
        <w:suppressAutoHyphens/>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Ponadto następujące jednostki posiadają rachunek dochodów własnych utworzony zgodnie z uchwałą Rady Gminy w Sorkwitach nr XXXIII/208/2006 z dnia 13 kwietnia 2006r.</w:t>
      </w:r>
    </w:p>
    <w:p w14:paraId="76987D04" w14:textId="72115941" w:rsidR="00C401B8" w:rsidRPr="00E77DD4" w:rsidRDefault="00FA1490" w:rsidP="00E77DD4">
      <w:pPr>
        <w:pStyle w:val="Akapitzlist"/>
        <w:numPr>
          <w:ilvl w:val="0"/>
          <w:numId w:val="20"/>
        </w:numPr>
        <w:tabs>
          <w:tab w:val="left" w:pos="0"/>
        </w:tabs>
        <w:suppressAutoHyphens/>
        <w:spacing w:after="0" w:line="360" w:lineRule="auto"/>
        <w:ind w:hanging="294"/>
        <w:jc w:val="both"/>
        <w:rPr>
          <w:rFonts w:ascii="Times New Roman" w:eastAsia="Times New Roman" w:hAnsi="Times New Roman" w:cs="Times New Roman"/>
          <w:sz w:val="24"/>
        </w:rPr>
      </w:pPr>
      <w:r w:rsidRPr="00E77DD4">
        <w:rPr>
          <w:rFonts w:ascii="Times New Roman" w:eastAsia="Times New Roman" w:hAnsi="Times New Roman" w:cs="Times New Roman"/>
          <w:sz w:val="24"/>
        </w:rPr>
        <w:t xml:space="preserve"> Szkoła Podstawowa w Warpunach  im. Ireny </w:t>
      </w:r>
      <w:proofErr w:type="spellStart"/>
      <w:r w:rsidRPr="00E77DD4">
        <w:rPr>
          <w:rFonts w:ascii="Times New Roman" w:eastAsia="Times New Roman" w:hAnsi="Times New Roman" w:cs="Times New Roman"/>
          <w:sz w:val="24"/>
        </w:rPr>
        <w:t>Sendlerowej</w:t>
      </w:r>
      <w:proofErr w:type="spellEnd"/>
      <w:r w:rsidRPr="00E77DD4">
        <w:rPr>
          <w:rFonts w:ascii="Times New Roman" w:eastAsia="Times New Roman" w:hAnsi="Times New Roman" w:cs="Times New Roman"/>
          <w:sz w:val="24"/>
        </w:rPr>
        <w:t xml:space="preserve"> z siedzibą w Zyndakach,</w:t>
      </w:r>
    </w:p>
    <w:p w14:paraId="530104AD" w14:textId="2496600B" w:rsidR="00C401B8" w:rsidRDefault="00FA1490" w:rsidP="00E77DD4">
      <w:pPr>
        <w:numPr>
          <w:ilvl w:val="0"/>
          <w:numId w:val="20"/>
        </w:numPr>
        <w:tabs>
          <w:tab w:val="left" w:pos="0"/>
        </w:tabs>
        <w:suppressAutoHyphens/>
        <w:spacing w:after="0" w:line="360" w:lineRule="auto"/>
        <w:ind w:left="720" w:hanging="294"/>
        <w:jc w:val="both"/>
        <w:rPr>
          <w:rFonts w:ascii="Times New Roman" w:eastAsia="Times New Roman" w:hAnsi="Times New Roman" w:cs="Times New Roman"/>
          <w:sz w:val="24"/>
        </w:rPr>
      </w:pPr>
      <w:r>
        <w:rPr>
          <w:rFonts w:ascii="Times New Roman" w:eastAsia="Times New Roman" w:hAnsi="Times New Roman" w:cs="Times New Roman"/>
          <w:sz w:val="24"/>
        </w:rPr>
        <w:t xml:space="preserve"> Szkoła Podstawowa  im. Janusza Korczaka w  Sorkwitach.</w:t>
      </w:r>
    </w:p>
    <w:p w14:paraId="691D555C" w14:textId="73308F01" w:rsidR="00C401B8" w:rsidRDefault="00FA1490">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Zestawienie dochodów i wydatków rachunku dochodów własnych stanowi załącznik nr 4 do niniejszej informacji.</w:t>
      </w:r>
    </w:p>
    <w:p w14:paraId="28EB1991" w14:textId="77777777" w:rsidR="001B5848" w:rsidRDefault="001B5848">
      <w:pPr>
        <w:suppressAutoHyphens/>
        <w:spacing w:after="0" w:line="360" w:lineRule="auto"/>
        <w:jc w:val="both"/>
        <w:rPr>
          <w:rFonts w:ascii="Times New Roman" w:eastAsia="Times New Roman" w:hAnsi="Times New Roman" w:cs="Times New Roman"/>
          <w:sz w:val="24"/>
        </w:rPr>
      </w:pPr>
    </w:p>
    <w:p w14:paraId="25609592" w14:textId="5E40A16C" w:rsidR="00C401B8" w:rsidRDefault="00FA1490" w:rsidP="00E77DD4">
      <w:pPr>
        <w:suppressAutoHyphens/>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Gmina jest jedynym udziałowcem powstałej z dniem 01.07.2014r. spółki z</w:t>
      </w:r>
      <w:r w:rsidR="00E77DD4">
        <w:rPr>
          <w:rFonts w:ascii="Times New Roman" w:eastAsia="Times New Roman" w:hAnsi="Times New Roman" w:cs="Times New Roman"/>
          <w:sz w:val="24"/>
        </w:rPr>
        <w:t> </w:t>
      </w:r>
      <w:r>
        <w:rPr>
          <w:rFonts w:ascii="Times New Roman" w:eastAsia="Times New Roman" w:hAnsi="Times New Roman" w:cs="Times New Roman"/>
          <w:sz w:val="24"/>
        </w:rPr>
        <w:t xml:space="preserve">ograniczoną odpowiedzialnością o nazwie „Zakład Gospodarki Komunalnej w Warpunach </w:t>
      </w:r>
      <w:proofErr w:type="spellStart"/>
      <w:r>
        <w:rPr>
          <w:rFonts w:ascii="Times New Roman" w:eastAsia="Times New Roman" w:hAnsi="Times New Roman" w:cs="Times New Roman"/>
          <w:sz w:val="24"/>
        </w:rPr>
        <w:t>Sp.z.o.o</w:t>
      </w:r>
      <w:proofErr w:type="spellEnd"/>
      <w:r>
        <w:rPr>
          <w:rFonts w:ascii="Times New Roman" w:eastAsia="Times New Roman" w:hAnsi="Times New Roman" w:cs="Times New Roman"/>
          <w:sz w:val="24"/>
        </w:rPr>
        <w:t>”, w</w:t>
      </w:r>
      <w:r w:rsidR="00E77DD4">
        <w:rPr>
          <w:rFonts w:ascii="Times New Roman" w:eastAsia="Times New Roman" w:hAnsi="Times New Roman" w:cs="Times New Roman"/>
          <w:sz w:val="24"/>
        </w:rPr>
        <w:t> </w:t>
      </w:r>
      <w:r>
        <w:rPr>
          <w:rFonts w:ascii="Times New Roman" w:eastAsia="Times New Roman" w:hAnsi="Times New Roman" w:cs="Times New Roman"/>
          <w:sz w:val="24"/>
        </w:rPr>
        <w:t xml:space="preserve">której posiada 500 udziałów o wartości nominalnej 100,00 zł każdy, co daje łączną wartość </w:t>
      </w:r>
      <w:r>
        <w:rPr>
          <w:rFonts w:ascii="Times New Roman" w:eastAsia="Times New Roman" w:hAnsi="Times New Roman" w:cs="Times New Roman"/>
          <w:sz w:val="24"/>
        </w:rPr>
        <w:lastRenderedPageBreak/>
        <w:t>50.000,00zł. Spółka powstała w wyniku przekształcenia samorządowego zakładu budżetowego.</w:t>
      </w:r>
    </w:p>
    <w:p w14:paraId="707D8C97" w14:textId="77777777" w:rsidR="001B5848" w:rsidRDefault="001B5848" w:rsidP="00E77DD4">
      <w:pPr>
        <w:suppressAutoHyphens/>
        <w:spacing w:after="0" w:line="360" w:lineRule="auto"/>
        <w:ind w:firstLine="567"/>
        <w:jc w:val="both"/>
        <w:rPr>
          <w:rFonts w:ascii="Times New Roman" w:eastAsia="Times New Roman" w:hAnsi="Times New Roman" w:cs="Times New Roman"/>
          <w:sz w:val="24"/>
        </w:rPr>
      </w:pPr>
    </w:p>
    <w:p w14:paraId="0556D224" w14:textId="1B876D53" w:rsidR="00C401B8" w:rsidRDefault="00FA1490" w:rsidP="00E77DD4">
      <w:pPr>
        <w:suppressAutoHyphens/>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Gmina jest udziałowcem w Zakładzie Gospodarki Odpadami Komunalnymi w</w:t>
      </w:r>
      <w:r w:rsidR="00E77DD4">
        <w:rPr>
          <w:rFonts w:ascii="Times New Roman" w:eastAsia="Times New Roman" w:hAnsi="Times New Roman" w:cs="Times New Roman"/>
          <w:sz w:val="24"/>
        </w:rPr>
        <w:t> </w:t>
      </w:r>
      <w:r>
        <w:rPr>
          <w:rFonts w:ascii="Times New Roman" w:eastAsia="Times New Roman" w:hAnsi="Times New Roman" w:cs="Times New Roman"/>
          <w:sz w:val="24"/>
        </w:rPr>
        <w:t>Olsztynie, gdzie posiada trzysta trzy   udziały po 500,00 zł, co daje łączną wartość 151.500,00 zł.</w:t>
      </w:r>
    </w:p>
    <w:p w14:paraId="3579D55B" w14:textId="77777777" w:rsidR="001B5848" w:rsidRDefault="001B5848" w:rsidP="00E77DD4">
      <w:pPr>
        <w:suppressAutoHyphens/>
        <w:spacing w:after="0" w:line="360" w:lineRule="auto"/>
        <w:ind w:firstLine="567"/>
        <w:jc w:val="both"/>
        <w:rPr>
          <w:rFonts w:ascii="Times New Roman" w:eastAsia="Times New Roman" w:hAnsi="Times New Roman" w:cs="Times New Roman"/>
          <w:sz w:val="24"/>
        </w:rPr>
      </w:pPr>
    </w:p>
    <w:p w14:paraId="6EC86938" w14:textId="1DFAD37C" w:rsidR="00C401B8" w:rsidRDefault="00FA1490" w:rsidP="00E77DD4">
      <w:pPr>
        <w:suppressAutoHyphens/>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Zestawienie zmian dokonanych w trakcie roku budżetowego  w planie wydatków na realizację programów finansowanych z udziałem środków, o których mowa w art.5 ust.1 pkt 2 i 3 ustawy o finansach publicznych stanowi załącznik Nr  6  do niniejszego sprawozdania .</w:t>
      </w:r>
    </w:p>
    <w:p w14:paraId="3A900434" w14:textId="77777777" w:rsidR="001B5848" w:rsidRDefault="001B5848" w:rsidP="00E77DD4">
      <w:pPr>
        <w:suppressAutoHyphens/>
        <w:spacing w:after="0" w:line="360" w:lineRule="auto"/>
        <w:ind w:firstLine="567"/>
        <w:jc w:val="both"/>
        <w:rPr>
          <w:rFonts w:ascii="Times New Roman" w:eastAsia="Times New Roman" w:hAnsi="Times New Roman" w:cs="Times New Roman"/>
          <w:sz w:val="24"/>
        </w:rPr>
      </w:pPr>
    </w:p>
    <w:p w14:paraId="665994B5" w14:textId="41FE15A8" w:rsidR="00C401B8" w:rsidRDefault="00FA1490" w:rsidP="00E77DD4">
      <w:pPr>
        <w:suppressAutoHyphens/>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Stopień zaawansowania realizacji programów wieloletnich przedstawia załącznik nr 7 do niniejszego sprawozdania.</w:t>
      </w:r>
    </w:p>
    <w:p w14:paraId="4B91B4E8" w14:textId="77777777" w:rsidR="001B5848" w:rsidRDefault="001B5848" w:rsidP="00E77DD4">
      <w:pPr>
        <w:suppressAutoHyphens/>
        <w:spacing w:after="0" w:line="360" w:lineRule="auto"/>
        <w:ind w:firstLine="567"/>
        <w:jc w:val="both"/>
        <w:rPr>
          <w:rFonts w:ascii="Times New Roman" w:eastAsia="Times New Roman" w:hAnsi="Times New Roman" w:cs="Times New Roman"/>
          <w:sz w:val="24"/>
        </w:rPr>
      </w:pPr>
    </w:p>
    <w:p w14:paraId="1A66BA27" w14:textId="55B943CC" w:rsidR="00686392" w:rsidRDefault="00A24A24" w:rsidP="00A24A24">
      <w:pP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Zestawienie w</w:t>
      </w:r>
      <w:r w:rsidR="00686392" w:rsidRPr="00686392">
        <w:rPr>
          <w:rFonts w:ascii="Times New Roman" w:eastAsia="Times New Roman" w:hAnsi="Times New Roman" w:cs="Times New Roman"/>
          <w:color w:val="000000"/>
          <w:sz w:val="24"/>
          <w:szCs w:val="24"/>
        </w:rPr>
        <w:t>ykonani</w:t>
      </w:r>
      <w:r>
        <w:rPr>
          <w:rFonts w:ascii="Times New Roman" w:eastAsia="Times New Roman" w:hAnsi="Times New Roman" w:cs="Times New Roman"/>
          <w:color w:val="000000"/>
          <w:sz w:val="24"/>
          <w:szCs w:val="24"/>
        </w:rPr>
        <w:t>a</w:t>
      </w:r>
      <w:r w:rsidR="00686392" w:rsidRPr="00686392">
        <w:rPr>
          <w:rFonts w:ascii="Times New Roman" w:eastAsia="Times New Roman" w:hAnsi="Times New Roman" w:cs="Times New Roman"/>
          <w:color w:val="000000"/>
          <w:sz w:val="24"/>
          <w:szCs w:val="24"/>
        </w:rPr>
        <w:t xml:space="preserve"> Pla</w:t>
      </w:r>
      <w:r w:rsidR="00686392">
        <w:rPr>
          <w:rFonts w:ascii="Times New Roman" w:eastAsia="Times New Roman" w:hAnsi="Times New Roman" w:cs="Times New Roman"/>
          <w:color w:val="000000"/>
          <w:sz w:val="24"/>
          <w:szCs w:val="24"/>
        </w:rPr>
        <w:t>n</w:t>
      </w:r>
      <w:r w:rsidR="00686392" w:rsidRPr="00686392">
        <w:rPr>
          <w:rFonts w:ascii="Times New Roman" w:eastAsia="Times New Roman" w:hAnsi="Times New Roman" w:cs="Times New Roman"/>
          <w:color w:val="000000"/>
          <w:sz w:val="24"/>
          <w:szCs w:val="24"/>
        </w:rPr>
        <w:t>u dochodów, przychodów i wydatków związanych z realizacją inwestycji z Rządowego Funduszu Inwestycji Lokalnych w 202</w:t>
      </w:r>
      <w:r w:rsidR="00E917A5">
        <w:rPr>
          <w:rFonts w:ascii="Times New Roman" w:eastAsia="Times New Roman" w:hAnsi="Times New Roman" w:cs="Times New Roman"/>
          <w:color w:val="000000"/>
          <w:sz w:val="24"/>
          <w:szCs w:val="24"/>
        </w:rPr>
        <w:t>2</w:t>
      </w:r>
      <w:r w:rsidR="00686392" w:rsidRPr="00686392">
        <w:rPr>
          <w:rFonts w:ascii="Times New Roman" w:eastAsia="Times New Roman" w:hAnsi="Times New Roman" w:cs="Times New Roman"/>
          <w:color w:val="000000"/>
          <w:sz w:val="24"/>
          <w:szCs w:val="24"/>
        </w:rPr>
        <w:t>r.</w:t>
      </w:r>
      <w:r w:rsidR="00686392">
        <w:rPr>
          <w:rFonts w:ascii="Times New Roman" w:eastAsia="Times New Roman" w:hAnsi="Times New Roman" w:cs="Times New Roman"/>
          <w:color w:val="000000"/>
          <w:sz w:val="24"/>
          <w:szCs w:val="24"/>
        </w:rPr>
        <w:t xml:space="preserve"> stanowi załącznik Nr </w:t>
      </w:r>
      <w:r>
        <w:rPr>
          <w:rFonts w:ascii="Times New Roman" w:eastAsia="Times New Roman" w:hAnsi="Times New Roman" w:cs="Times New Roman"/>
          <w:color w:val="000000"/>
          <w:sz w:val="24"/>
          <w:szCs w:val="24"/>
        </w:rPr>
        <w:t>8 do niniejszego sprawozdania.</w:t>
      </w:r>
    </w:p>
    <w:tbl>
      <w:tblPr>
        <w:tblW w:w="13720" w:type="dxa"/>
        <w:tblInd w:w="-1417" w:type="dxa"/>
        <w:tblCellMar>
          <w:left w:w="70" w:type="dxa"/>
          <w:right w:w="70" w:type="dxa"/>
        </w:tblCellMar>
        <w:tblLook w:val="04A0" w:firstRow="1" w:lastRow="0" w:firstColumn="1" w:lastColumn="0" w:noHBand="0" w:noVBand="1"/>
      </w:tblPr>
      <w:tblGrid>
        <w:gridCol w:w="580"/>
        <w:gridCol w:w="13140"/>
      </w:tblGrid>
      <w:tr w:rsidR="00A24A24" w:rsidRPr="00A24A24" w14:paraId="1FFA561E" w14:textId="77777777" w:rsidTr="00A24A24">
        <w:trPr>
          <w:trHeight w:val="750"/>
        </w:trPr>
        <w:tc>
          <w:tcPr>
            <w:tcW w:w="580" w:type="dxa"/>
            <w:tcBorders>
              <w:top w:val="nil"/>
              <w:left w:val="nil"/>
              <w:bottom w:val="nil"/>
              <w:right w:val="nil"/>
            </w:tcBorders>
            <w:shd w:val="clear" w:color="auto" w:fill="auto"/>
            <w:noWrap/>
            <w:vAlign w:val="bottom"/>
            <w:hideMark/>
          </w:tcPr>
          <w:p w14:paraId="2782E25A" w14:textId="77777777" w:rsidR="00A24A24" w:rsidRPr="00A24A24" w:rsidRDefault="00A24A24" w:rsidP="00A24A24">
            <w:pPr>
              <w:spacing w:after="0" w:line="240" w:lineRule="auto"/>
              <w:jc w:val="both"/>
              <w:rPr>
                <w:rFonts w:ascii="Times New Roman" w:eastAsia="Times New Roman" w:hAnsi="Times New Roman" w:cs="Times New Roman"/>
                <w:sz w:val="24"/>
                <w:szCs w:val="24"/>
              </w:rPr>
            </w:pPr>
          </w:p>
        </w:tc>
        <w:tc>
          <w:tcPr>
            <w:tcW w:w="13140" w:type="dxa"/>
            <w:tcBorders>
              <w:top w:val="nil"/>
              <w:left w:val="nil"/>
              <w:bottom w:val="nil"/>
              <w:right w:val="nil"/>
            </w:tcBorders>
            <w:shd w:val="clear" w:color="auto" w:fill="auto"/>
            <w:vAlign w:val="center"/>
            <w:hideMark/>
          </w:tcPr>
          <w:p w14:paraId="6B8220F8" w14:textId="7C8FBFD3" w:rsidR="00A24A24" w:rsidRDefault="00A24A24" w:rsidP="00A24A24">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24A24">
              <w:rPr>
                <w:rFonts w:ascii="Times New Roman" w:eastAsia="Times New Roman" w:hAnsi="Times New Roman" w:cs="Times New Roman"/>
                <w:color w:val="000000"/>
                <w:sz w:val="24"/>
                <w:szCs w:val="24"/>
              </w:rPr>
              <w:t xml:space="preserve">Zestawienie wykonania Planu  dochodów i wydatków na zadania bieżące ze środków Funduszu </w:t>
            </w:r>
          </w:p>
          <w:p w14:paraId="09A56A11" w14:textId="77777777" w:rsidR="00A24A24" w:rsidRDefault="00A24A24" w:rsidP="00A24A24">
            <w:pPr>
              <w:spacing w:after="0" w:line="360" w:lineRule="auto"/>
              <w:ind w:left="766"/>
              <w:rPr>
                <w:rFonts w:ascii="Times New Roman" w:eastAsia="Times New Roman" w:hAnsi="Times New Roman" w:cs="Times New Roman"/>
                <w:color w:val="000000"/>
                <w:sz w:val="24"/>
                <w:szCs w:val="24"/>
              </w:rPr>
            </w:pPr>
            <w:r w:rsidRPr="00A24A24">
              <w:rPr>
                <w:rFonts w:ascii="Times New Roman" w:eastAsia="Times New Roman" w:hAnsi="Times New Roman" w:cs="Times New Roman"/>
                <w:color w:val="000000"/>
                <w:sz w:val="24"/>
                <w:szCs w:val="24"/>
              </w:rPr>
              <w:t xml:space="preserve">Przeciwdziałania </w:t>
            </w:r>
            <w:r>
              <w:rPr>
                <w:rFonts w:ascii="Times New Roman" w:eastAsia="Times New Roman" w:hAnsi="Times New Roman" w:cs="Times New Roman"/>
                <w:color w:val="000000"/>
                <w:sz w:val="24"/>
                <w:szCs w:val="24"/>
              </w:rPr>
              <w:t xml:space="preserve">    </w:t>
            </w:r>
            <w:r w:rsidRPr="00A24A24">
              <w:rPr>
                <w:rFonts w:ascii="Times New Roman" w:eastAsia="Times New Roman" w:hAnsi="Times New Roman" w:cs="Times New Roman"/>
                <w:color w:val="000000"/>
                <w:sz w:val="24"/>
                <w:szCs w:val="24"/>
              </w:rPr>
              <w:t>COVID 19</w:t>
            </w:r>
            <w:r>
              <w:rPr>
                <w:rFonts w:ascii="Times New Roman" w:eastAsia="Times New Roman" w:hAnsi="Times New Roman" w:cs="Times New Roman"/>
                <w:color w:val="000000"/>
                <w:sz w:val="24"/>
                <w:szCs w:val="24"/>
              </w:rPr>
              <w:t xml:space="preserve">  </w:t>
            </w:r>
            <w:r w:rsidRPr="00A24A24">
              <w:rPr>
                <w:rFonts w:ascii="Times New Roman" w:eastAsia="Times New Roman" w:hAnsi="Times New Roman" w:cs="Times New Roman"/>
                <w:color w:val="000000"/>
                <w:sz w:val="24"/>
                <w:szCs w:val="24"/>
              </w:rPr>
              <w:t xml:space="preserve"> na</w:t>
            </w:r>
            <w:r>
              <w:rPr>
                <w:rFonts w:ascii="Times New Roman" w:eastAsia="Times New Roman" w:hAnsi="Times New Roman" w:cs="Times New Roman"/>
                <w:color w:val="000000"/>
                <w:sz w:val="24"/>
                <w:szCs w:val="24"/>
              </w:rPr>
              <w:t xml:space="preserve">  </w:t>
            </w:r>
            <w:r w:rsidRPr="00A24A24">
              <w:rPr>
                <w:rFonts w:ascii="Times New Roman" w:eastAsia="Times New Roman" w:hAnsi="Times New Roman" w:cs="Times New Roman"/>
                <w:color w:val="000000"/>
                <w:sz w:val="24"/>
                <w:szCs w:val="24"/>
              </w:rPr>
              <w:t xml:space="preserve"> finansowanie</w:t>
            </w:r>
            <w:r>
              <w:rPr>
                <w:rFonts w:ascii="Times New Roman" w:eastAsia="Times New Roman" w:hAnsi="Times New Roman" w:cs="Times New Roman"/>
                <w:color w:val="000000"/>
                <w:sz w:val="24"/>
                <w:szCs w:val="24"/>
              </w:rPr>
              <w:t xml:space="preserve"> </w:t>
            </w:r>
            <w:r w:rsidRPr="00A24A24">
              <w:rPr>
                <w:rFonts w:ascii="Times New Roman" w:eastAsia="Times New Roman" w:hAnsi="Times New Roman" w:cs="Times New Roman"/>
                <w:color w:val="000000"/>
                <w:sz w:val="24"/>
                <w:szCs w:val="24"/>
              </w:rPr>
              <w:t xml:space="preserve"> lub</w:t>
            </w:r>
            <w:r>
              <w:rPr>
                <w:rFonts w:ascii="Times New Roman" w:eastAsia="Times New Roman" w:hAnsi="Times New Roman" w:cs="Times New Roman"/>
                <w:color w:val="000000"/>
                <w:sz w:val="24"/>
                <w:szCs w:val="24"/>
              </w:rPr>
              <w:t xml:space="preserve">  </w:t>
            </w:r>
            <w:r w:rsidRPr="00A24A24">
              <w:rPr>
                <w:rFonts w:ascii="Times New Roman" w:eastAsia="Times New Roman" w:hAnsi="Times New Roman" w:cs="Times New Roman"/>
                <w:color w:val="000000"/>
                <w:sz w:val="24"/>
                <w:szCs w:val="24"/>
              </w:rPr>
              <w:t xml:space="preserve"> dofinasowanie</w:t>
            </w:r>
            <w:r>
              <w:rPr>
                <w:rFonts w:ascii="Times New Roman" w:eastAsia="Times New Roman" w:hAnsi="Times New Roman" w:cs="Times New Roman"/>
                <w:color w:val="000000"/>
                <w:sz w:val="24"/>
                <w:szCs w:val="24"/>
              </w:rPr>
              <w:t xml:space="preserve">  </w:t>
            </w:r>
            <w:r w:rsidRPr="00A24A24">
              <w:rPr>
                <w:rFonts w:ascii="Times New Roman" w:eastAsia="Times New Roman" w:hAnsi="Times New Roman" w:cs="Times New Roman"/>
                <w:color w:val="000000"/>
                <w:sz w:val="24"/>
                <w:szCs w:val="24"/>
              </w:rPr>
              <w:t xml:space="preserve"> realizacji zadań związanych</w:t>
            </w:r>
          </w:p>
          <w:p w14:paraId="3C99EBFC" w14:textId="7D4CFB61" w:rsidR="00662ACF" w:rsidRDefault="00A24A24" w:rsidP="00662ACF">
            <w:pPr>
              <w:spacing w:after="0" w:line="360" w:lineRule="auto"/>
              <w:ind w:firstLine="567"/>
              <w:jc w:val="both"/>
              <w:rPr>
                <w:rFonts w:ascii="Times New Roman" w:eastAsia="Times New Roman" w:hAnsi="Times New Roman" w:cs="Times New Roman"/>
                <w:color w:val="000000"/>
                <w:sz w:val="24"/>
                <w:szCs w:val="24"/>
              </w:rPr>
            </w:pPr>
            <w:r w:rsidRPr="00A24A24">
              <w:rPr>
                <w:rFonts w:ascii="Times New Roman" w:eastAsia="Times New Roman" w:hAnsi="Times New Roman" w:cs="Times New Roman"/>
                <w:color w:val="000000"/>
                <w:sz w:val="24"/>
                <w:szCs w:val="24"/>
              </w:rPr>
              <w:t xml:space="preserve"> z Przeciwdziałaniem</w:t>
            </w:r>
            <w:r>
              <w:rPr>
                <w:rFonts w:ascii="Times New Roman" w:eastAsia="Times New Roman" w:hAnsi="Times New Roman" w:cs="Times New Roman"/>
                <w:color w:val="000000"/>
                <w:sz w:val="24"/>
                <w:szCs w:val="24"/>
              </w:rPr>
              <w:t xml:space="preserve"> </w:t>
            </w:r>
            <w:r w:rsidRPr="00A24A24">
              <w:rPr>
                <w:rFonts w:ascii="Times New Roman" w:eastAsia="Times New Roman" w:hAnsi="Times New Roman" w:cs="Times New Roman"/>
                <w:color w:val="000000"/>
                <w:sz w:val="24"/>
                <w:szCs w:val="24"/>
              </w:rPr>
              <w:t xml:space="preserve"> COVID-19 w 202</w:t>
            </w:r>
            <w:r w:rsidR="00E917A5">
              <w:rPr>
                <w:rFonts w:ascii="Times New Roman" w:eastAsia="Times New Roman" w:hAnsi="Times New Roman" w:cs="Times New Roman"/>
                <w:color w:val="000000"/>
                <w:sz w:val="24"/>
                <w:szCs w:val="24"/>
              </w:rPr>
              <w:t>2</w:t>
            </w:r>
            <w:r w:rsidRPr="00A24A24">
              <w:rPr>
                <w:rFonts w:ascii="Times New Roman" w:eastAsia="Times New Roman" w:hAnsi="Times New Roman" w:cs="Times New Roman"/>
                <w:color w:val="000000"/>
                <w:sz w:val="24"/>
                <w:szCs w:val="24"/>
              </w:rPr>
              <w:t>r.</w:t>
            </w:r>
            <w:r w:rsidR="00662ACF">
              <w:rPr>
                <w:rFonts w:ascii="Times New Roman" w:eastAsia="Times New Roman" w:hAnsi="Times New Roman" w:cs="Times New Roman"/>
                <w:color w:val="000000"/>
                <w:sz w:val="24"/>
                <w:szCs w:val="24"/>
              </w:rPr>
              <w:t xml:space="preserve"> stanowi załącznik Nr 9 do niniejszego sprawozdania.</w:t>
            </w:r>
          </w:p>
          <w:p w14:paraId="63326931" w14:textId="77FEF231" w:rsidR="00A24A24" w:rsidRPr="00A24A24" w:rsidRDefault="00A24A24" w:rsidP="00A24A24">
            <w:pPr>
              <w:spacing w:after="0" w:line="360" w:lineRule="auto"/>
              <w:ind w:left="766"/>
              <w:rPr>
                <w:rFonts w:ascii="Times New Roman" w:eastAsia="Times New Roman" w:hAnsi="Times New Roman" w:cs="Times New Roman"/>
                <w:color w:val="000000"/>
                <w:sz w:val="24"/>
                <w:szCs w:val="24"/>
              </w:rPr>
            </w:pPr>
          </w:p>
        </w:tc>
      </w:tr>
    </w:tbl>
    <w:p w14:paraId="5685305C" w14:textId="0354B9E9" w:rsidR="00C401B8" w:rsidRDefault="00FA1490" w:rsidP="00E77DD4">
      <w:pPr>
        <w:suppressAutoHyphens/>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Biorąc pod uwagę powyższe informacje wnoszę o przyjęcie sprawozdania z wykonania budżetu za </w:t>
      </w:r>
      <w:r w:rsidR="00573450">
        <w:rPr>
          <w:rFonts w:ascii="Times New Roman" w:eastAsia="Times New Roman" w:hAnsi="Times New Roman" w:cs="Times New Roman"/>
          <w:sz w:val="24"/>
        </w:rPr>
        <w:t>202</w:t>
      </w:r>
      <w:r w:rsidR="00E917A5">
        <w:rPr>
          <w:rFonts w:ascii="Times New Roman" w:eastAsia="Times New Roman" w:hAnsi="Times New Roman" w:cs="Times New Roman"/>
          <w:sz w:val="24"/>
        </w:rPr>
        <w:t>2</w:t>
      </w:r>
      <w:r>
        <w:rPr>
          <w:rFonts w:ascii="Times New Roman" w:eastAsia="Times New Roman" w:hAnsi="Times New Roman" w:cs="Times New Roman"/>
          <w:sz w:val="24"/>
        </w:rPr>
        <w:t xml:space="preserve"> rok.</w:t>
      </w:r>
    </w:p>
    <w:p w14:paraId="2CA3761E" w14:textId="483A2FC4" w:rsidR="00C401B8" w:rsidRDefault="00FA1490">
      <w:pPr>
        <w:suppressAutoHyphen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Sorkwity, dnia </w:t>
      </w:r>
      <w:r w:rsidR="00E917A5">
        <w:rPr>
          <w:rFonts w:ascii="Times New Roman" w:eastAsia="Times New Roman" w:hAnsi="Times New Roman" w:cs="Times New Roman"/>
          <w:sz w:val="24"/>
        </w:rPr>
        <w:t>30</w:t>
      </w:r>
      <w:r>
        <w:rPr>
          <w:rFonts w:ascii="Times New Roman" w:eastAsia="Times New Roman" w:hAnsi="Times New Roman" w:cs="Times New Roman"/>
          <w:sz w:val="24"/>
        </w:rPr>
        <w:t>.03.202</w:t>
      </w:r>
      <w:r w:rsidR="00E917A5">
        <w:rPr>
          <w:rFonts w:ascii="Times New Roman" w:eastAsia="Times New Roman" w:hAnsi="Times New Roman" w:cs="Times New Roman"/>
          <w:sz w:val="24"/>
        </w:rPr>
        <w:t>3</w:t>
      </w:r>
      <w:r>
        <w:rPr>
          <w:rFonts w:ascii="Times New Roman" w:eastAsia="Times New Roman" w:hAnsi="Times New Roman" w:cs="Times New Roman"/>
          <w:sz w:val="24"/>
        </w:rPr>
        <w:t>r.</w:t>
      </w:r>
    </w:p>
    <w:p w14:paraId="15F7340B" w14:textId="77777777" w:rsidR="00C401B8" w:rsidRDefault="00FA1490">
      <w:pPr>
        <w:suppressAutoHyphen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t xml:space="preserve">Wójt Gminy Sorkwity </w:t>
      </w:r>
    </w:p>
    <w:p w14:paraId="479446FD" w14:textId="77777777" w:rsidR="00C401B8" w:rsidRDefault="00FA1490">
      <w:pPr>
        <w:suppressAutoHyphen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t xml:space="preserve"> Józef Maciejewski</w:t>
      </w:r>
    </w:p>
    <w:p w14:paraId="1E742C35" w14:textId="75169681" w:rsidR="00C401B8" w:rsidRDefault="00C401B8">
      <w:pPr>
        <w:suppressAutoHyphens/>
        <w:spacing w:after="0" w:line="276" w:lineRule="auto"/>
        <w:jc w:val="both"/>
        <w:rPr>
          <w:rFonts w:ascii="Times New Roman" w:eastAsia="Times New Roman" w:hAnsi="Times New Roman" w:cs="Times New Roman"/>
        </w:rPr>
      </w:pPr>
    </w:p>
    <w:sectPr w:rsidR="00C401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83104" w14:textId="77777777" w:rsidR="005C2350" w:rsidRDefault="005C2350" w:rsidP="003F34B5">
      <w:pPr>
        <w:spacing w:after="0" w:line="240" w:lineRule="auto"/>
      </w:pPr>
      <w:r>
        <w:separator/>
      </w:r>
    </w:p>
  </w:endnote>
  <w:endnote w:type="continuationSeparator" w:id="0">
    <w:p w14:paraId="6B92BF16" w14:textId="77777777" w:rsidR="005C2350" w:rsidRDefault="005C2350" w:rsidP="003F3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68CAB" w14:textId="77777777" w:rsidR="005C2350" w:rsidRDefault="005C2350" w:rsidP="003F34B5">
      <w:pPr>
        <w:spacing w:after="0" w:line="240" w:lineRule="auto"/>
      </w:pPr>
      <w:r>
        <w:separator/>
      </w:r>
    </w:p>
  </w:footnote>
  <w:footnote w:type="continuationSeparator" w:id="0">
    <w:p w14:paraId="5DAE6DF4" w14:textId="77777777" w:rsidR="005C2350" w:rsidRDefault="005C2350" w:rsidP="003F34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65"/>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9"/>
    <w:multiLevelType w:val="singleLevel"/>
    <w:tmpl w:val="00000009"/>
    <w:name w:val="WW8Num9"/>
    <w:lvl w:ilvl="0">
      <w:start w:val="1"/>
      <w:numFmt w:val="lowerLetter"/>
      <w:lvlText w:val="%1)"/>
      <w:lvlJc w:val="left"/>
      <w:pPr>
        <w:tabs>
          <w:tab w:val="num" w:pos="0"/>
        </w:tabs>
        <w:ind w:left="720" w:hanging="360"/>
      </w:pPr>
      <w:rPr>
        <w:sz w:val="24"/>
        <w:szCs w:val="24"/>
      </w:rPr>
    </w:lvl>
  </w:abstractNum>
  <w:abstractNum w:abstractNumId="2" w15:restartNumberingAfterBreak="0">
    <w:nsid w:val="0000000C"/>
    <w:multiLevelType w:val="singleLevel"/>
    <w:tmpl w:val="0000000C"/>
    <w:name w:val="WW8Num12"/>
    <w:lvl w:ilvl="0">
      <w:start w:val="1"/>
      <w:numFmt w:val="decimal"/>
      <w:lvlText w:val="%1."/>
      <w:lvlJc w:val="left"/>
      <w:pPr>
        <w:tabs>
          <w:tab w:val="num" w:pos="0"/>
        </w:tabs>
        <w:ind w:left="720" w:hanging="360"/>
      </w:pPr>
      <w:rPr>
        <w:w w:val="90"/>
        <w:sz w:val="24"/>
        <w:szCs w:val="24"/>
      </w:rPr>
    </w:lvl>
  </w:abstractNum>
  <w:abstractNum w:abstractNumId="3" w15:restartNumberingAfterBreak="0">
    <w:nsid w:val="00000012"/>
    <w:multiLevelType w:val="singleLevel"/>
    <w:tmpl w:val="00000012"/>
    <w:name w:val="WW8Num18"/>
    <w:lvl w:ilvl="0">
      <w:start w:val="1"/>
      <w:numFmt w:val="lowerLetter"/>
      <w:lvlText w:val="%1)"/>
      <w:lvlJc w:val="left"/>
      <w:pPr>
        <w:tabs>
          <w:tab w:val="num" w:pos="0"/>
        </w:tabs>
        <w:ind w:left="720" w:hanging="360"/>
      </w:pPr>
      <w:rPr>
        <w:sz w:val="24"/>
        <w:szCs w:val="24"/>
      </w:rPr>
    </w:lvl>
  </w:abstractNum>
  <w:abstractNum w:abstractNumId="4" w15:restartNumberingAfterBreak="0">
    <w:nsid w:val="023D7A49"/>
    <w:multiLevelType w:val="multilevel"/>
    <w:tmpl w:val="475E5EF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CF7C63"/>
    <w:multiLevelType w:val="multilevel"/>
    <w:tmpl w:val="66BE0F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516AA5"/>
    <w:multiLevelType w:val="hybridMultilevel"/>
    <w:tmpl w:val="2A66FC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62E3C44"/>
    <w:multiLevelType w:val="multilevel"/>
    <w:tmpl w:val="7AC437C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F23025"/>
    <w:multiLevelType w:val="multilevel"/>
    <w:tmpl w:val="85FED7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8B7019"/>
    <w:multiLevelType w:val="hybridMultilevel"/>
    <w:tmpl w:val="9E909B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301DC3"/>
    <w:multiLevelType w:val="hybridMultilevel"/>
    <w:tmpl w:val="ACDC0010"/>
    <w:lvl w:ilvl="0" w:tplc="F2E628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FA497B"/>
    <w:multiLevelType w:val="hybridMultilevel"/>
    <w:tmpl w:val="5C92E2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E0088E"/>
    <w:multiLevelType w:val="multilevel"/>
    <w:tmpl w:val="A8D0E4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AC278F"/>
    <w:multiLevelType w:val="multilevel"/>
    <w:tmpl w:val="9B08219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393D01"/>
    <w:multiLevelType w:val="hybridMultilevel"/>
    <w:tmpl w:val="2D463E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8D4AE5"/>
    <w:multiLevelType w:val="multilevel"/>
    <w:tmpl w:val="FFE0C30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7D7DBA"/>
    <w:multiLevelType w:val="multilevel"/>
    <w:tmpl w:val="44C0094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281C4F"/>
    <w:multiLevelType w:val="hybridMultilevel"/>
    <w:tmpl w:val="6114CD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E7F03B6"/>
    <w:multiLevelType w:val="hybridMultilevel"/>
    <w:tmpl w:val="23E8E0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341D5C"/>
    <w:multiLevelType w:val="hybridMultilevel"/>
    <w:tmpl w:val="F252D3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34A5991"/>
    <w:multiLevelType w:val="multilevel"/>
    <w:tmpl w:val="ADDE997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02196E"/>
    <w:multiLevelType w:val="multilevel"/>
    <w:tmpl w:val="6832A3E4"/>
    <w:lvl w:ilvl="0">
      <w:numFmt w:val="bullet"/>
      <w:lvlText w:val="➔"/>
      <w:lvlJc w:val="left"/>
      <w:pPr>
        <w:ind w:left="720" w:hanging="360"/>
      </w:pPr>
      <w:rPr>
        <w:rFonts w:ascii="StarSymbol" w:eastAsia="StarSymbol" w:hAnsi="StarSymbol" w:cs="StarSymbol"/>
        <w:b/>
        <w:bCs/>
        <w:sz w:val="18"/>
        <w:szCs w:val="18"/>
      </w:rPr>
    </w:lvl>
    <w:lvl w:ilvl="1">
      <w:numFmt w:val="bullet"/>
      <w:lvlText w:val="–"/>
      <w:lvlJc w:val="left"/>
      <w:pPr>
        <w:ind w:left="1080" w:hanging="360"/>
      </w:pPr>
      <w:rPr>
        <w:rFonts w:ascii="StarSymbol" w:eastAsia="StarSymbol" w:hAnsi="StarSymbol" w:cs="StarSymbol"/>
        <w:b/>
        <w:bCs/>
        <w:sz w:val="18"/>
        <w:szCs w:val="18"/>
      </w:rPr>
    </w:lvl>
    <w:lvl w:ilvl="2">
      <w:numFmt w:val="bullet"/>
      <w:lvlText w:val="–"/>
      <w:lvlJc w:val="left"/>
      <w:pPr>
        <w:ind w:left="1440" w:hanging="360"/>
      </w:pPr>
      <w:rPr>
        <w:rFonts w:ascii="StarSymbol" w:eastAsia="StarSymbol" w:hAnsi="StarSymbol" w:cs="StarSymbol"/>
        <w:b/>
        <w:bCs/>
        <w:sz w:val="18"/>
        <w:szCs w:val="18"/>
      </w:rPr>
    </w:lvl>
    <w:lvl w:ilvl="3">
      <w:numFmt w:val="bullet"/>
      <w:lvlText w:val="–"/>
      <w:lvlJc w:val="left"/>
      <w:pPr>
        <w:ind w:left="1800" w:hanging="360"/>
      </w:pPr>
      <w:rPr>
        <w:rFonts w:ascii="StarSymbol" w:eastAsia="StarSymbol" w:hAnsi="StarSymbol" w:cs="StarSymbol"/>
        <w:b/>
        <w:bCs/>
        <w:sz w:val="18"/>
        <w:szCs w:val="18"/>
      </w:rPr>
    </w:lvl>
    <w:lvl w:ilvl="4">
      <w:numFmt w:val="bullet"/>
      <w:lvlText w:val="–"/>
      <w:lvlJc w:val="left"/>
      <w:pPr>
        <w:ind w:left="2160" w:hanging="360"/>
      </w:pPr>
      <w:rPr>
        <w:rFonts w:ascii="StarSymbol" w:eastAsia="StarSymbol" w:hAnsi="StarSymbol" w:cs="StarSymbol"/>
        <w:b/>
        <w:bCs/>
        <w:sz w:val="18"/>
        <w:szCs w:val="18"/>
      </w:rPr>
    </w:lvl>
    <w:lvl w:ilvl="5">
      <w:numFmt w:val="bullet"/>
      <w:lvlText w:val="–"/>
      <w:lvlJc w:val="left"/>
      <w:pPr>
        <w:ind w:left="2520" w:hanging="360"/>
      </w:pPr>
      <w:rPr>
        <w:rFonts w:ascii="StarSymbol" w:eastAsia="StarSymbol" w:hAnsi="StarSymbol" w:cs="StarSymbol"/>
        <w:b/>
        <w:bCs/>
        <w:sz w:val="18"/>
        <w:szCs w:val="18"/>
      </w:rPr>
    </w:lvl>
    <w:lvl w:ilvl="6">
      <w:numFmt w:val="bullet"/>
      <w:lvlText w:val="–"/>
      <w:lvlJc w:val="left"/>
      <w:pPr>
        <w:ind w:left="2880" w:hanging="360"/>
      </w:pPr>
      <w:rPr>
        <w:rFonts w:ascii="StarSymbol" w:eastAsia="StarSymbol" w:hAnsi="StarSymbol" w:cs="StarSymbol"/>
        <w:b/>
        <w:bCs/>
        <w:sz w:val="18"/>
        <w:szCs w:val="18"/>
      </w:rPr>
    </w:lvl>
    <w:lvl w:ilvl="7">
      <w:numFmt w:val="bullet"/>
      <w:lvlText w:val="–"/>
      <w:lvlJc w:val="left"/>
      <w:pPr>
        <w:ind w:left="3240" w:hanging="360"/>
      </w:pPr>
      <w:rPr>
        <w:rFonts w:ascii="StarSymbol" w:eastAsia="StarSymbol" w:hAnsi="StarSymbol" w:cs="StarSymbol"/>
        <w:b/>
        <w:bCs/>
        <w:sz w:val="18"/>
        <w:szCs w:val="18"/>
      </w:rPr>
    </w:lvl>
    <w:lvl w:ilvl="8">
      <w:numFmt w:val="bullet"/>
      <w:lvlText w:val="–"/>
      <w:lvlJc w:val="left"/>
      <w:pPr>
        <w:ind w:left="3600" w:hanging="360"/>
      </w:pPr>
      <w:rPr>
        <w:rFonts w:ascii="StarSymbol" w:eastAsia="StarSymbol" w:hAnsi="StarSymbol" w:cs="StarSymbol"/>
        <w:b/>
        <w:bCs/>
        <w:sz w:val="18"/>
        <w:szCs w:val="18"/>
      </w:rPr>
    </w:lvl>
  </w:abstractNum>
  <w:abstractNum w:abstractNumId="22" w15:restartNumberingAfterBreak="0">
    <w:nsid w:val="36E94D44"/>
    <w:multiLevelType w:val="multilevel"/>
    <w:tmpl w:val="028402B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7BF50D0"/>
    <w:multiLevelType w:val="multilevel"/>
    <w:tmpl w:val="19BEFF4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C4B4537"/>
    <w:multiLevelType w:val="hybridMultilevel"/>
    <w:tmpl w:val="3E906D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D84435D"/>
    <w:multiLevelType w:val="hybridMultilevel"/>
    <w:tmpl w:val="2F7E78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DD12B50"/>
    <w:multiLevelType w:val="multilevel"/>
    <w:tmpl w:val="ACBC5E5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F08526B"/>
    <w:multiLevelType w:val="multilevel"/>
    <w:tmpl w:val="3D323002"/>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02E7090"/>
    <w:multiLevelType w:val="hybridMultilevel"/>
    <w:tmpl w:val="74ECF25A"/>
    <w:lvl w:ilvl="0" w:tplc="BD201A6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4A3DBE"/>
    <w:multiLevelType w:val="multilevel"/>
    <w:tmpl w:val="CB6C6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91A349F"/>
    <w:multiLevelType w:val="hybridMultilevel"/>
    <w:tmpl w:val="DF44B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ED8700F"/>
    <w:multiLevelType w:val="multilevel"/>
    <w:tmpl w:val="5EEAC60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EF546DB"/>
    <w:multiLevelType w:val="hybridMultilevel"/>
    <w:tmpl w:val="04660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FEA0359"/>
    <w:multiLevelType w:val="multilevel"/>
    <w:tmpl w:val="5ECE902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5821B5"/>
    <w:multiLevelType w:val="multilevel"/>
    <w:tmpl w:val="A2844B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E637FE"/>
    <w:multiLevelType w:val="multilevel"/>
    <w:tmpl w:val="BA085FB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D8340FC"/>
    <w:multiLevelType w:val="hybridMultilevel"/>
    <w:tmpl w:val="9BDE3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0711BDE"/>
    <w:multiLevelType w:val="hybridMultilevel"/>
    <w:tmpl w:val="6F185D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1A42245"/>
    <w:multiLevelType w:val="hybridMultilevel"/>
    <w:tmpl w:val="ECE83B8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6DB1CFD"/>
    <w:multiLevelType w:val="hybridMultilevel"/>
    <w:tmpl w:val="A36605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C70603F"/>
    <w:multiLevelType w:val="multilevel"/>
    <w:tmpl w:val="3E048D76"/>
    <w:lvl w:ilvl="0">
      <w:numFmt w:val="bullet"/>
      <w:lvlText w:val="–"/>
      <w:lvlJc w:val="left"/>
      <w:pPr>
        <w:ind w:left="360" w:hanging="360"/>
      </w:pPr>
      <w:rPr>
        <w:rFonts w:ascii="StarSymbol" w:eastAsia="StarSymbol" w:hAnsi="StarSymbol" w:cs="StarSymbol"/>
        <w:b/>
        <w:bCs/>
        <w:sz w:val="18"/>
        <w:szCs w:val="18"/>
      </w:rPr>
    </w:lvl>
    <w:lvl w:ilvl="1">
      <w:numFmt w:val="bullet"/>
      <w:lvlText w:val="–"/>
      <w:lvlJc w:val="left"/>
      <w:pPr>
        <w:ind w:left="720" w:hanging="360"/>
      </w:pPr>
      <w:rPr>
        <w:rFonts w:ascii="StarSymbol" w:eastAsia="StarSymbol" w:hAnsi="StarSymbol" w:cs="StarSymbol"/>
        <w:b/>
        <w:bCs/>
        <w:sz w:val="18"/>
        <w:szCs w:val="18"/>
      </w:rPr>
    </w:lvl>
    <w:lvl w:ilvl="2">
      <w:numFmt w:val="bullet"/>
      <w:lvlText w:val="–"/>
      <w:lvlJc w:val="left"/>
      <w:pPr>
        <w:ind w:left="1080" w:hanging="360"/>
      </w:pPr>
      <w:rPr>
        <w:rFonts w:ascii="StarSymbol" w:eastAsia="StarSymbol" w:hAnsi="StarSymbol" w:cs="StarSymbol"/>
        <w:b/>
        <w:bCs/>
        <w:sz w:val="18"/>
        <w:szCs w:val="18"/>
      </w:rPr>
    </w:lvl>
    <w:lvl w:ilvl="3">
      <w:numFmt w:val="bullet"/>
      <w:lvlText w:val="–"/>
      <w:lvlJc w:val="left"/>
      <w:pPr>
        <w:ind w:left="1440" w:hanging="360"/>
      </w:pPr>
      <w:rPr>
        <w:rFonts w:ascii="StarSymbol" w:eastAsia="StarSymbol" w:hAnsi="StarSymbol" w:cs="StarSymbol"/>
        <w:b/>
        <w:bCs/>
        <w:sz w:val="18"/>
        <w:szCs w:val="18"/>
      </w:rPr>
    </w:lvl>
    <w:lvl w:ilvl="4">
      <w:numFmt w:val="bullet"/>
      <w:lvlText w:val="–"/>
      <w:lvlJc w:val="left"/>
      <w:pPr>
        <w:ind w:left="1800" w:hanging="360"/>
      </w:pPr>
      <w:rPr>
        <w:rFonts w:ascii="StarSymbol" w:eastAsia="StarSymbol" w:hAnsi="StarSymbol" w:cs="StarSymbol"/>
        <w:b/>
        <w:bCs/>
        <w:sz w:val="18"/>
        <w:szCs w:val="18"/>
      </w:rPr>
    </w:lvl>
    <w:lvl w:ilvl="5">
      <w:numFmt w:val="bullet"/>
      <w:lvlText w:val="–"/>
      <w:lvlJc w:val="left"/>
      <w:pPr>
        <w:ind w:left="2160" w:hanging="360"/>
      </w:pPr>
      <w:rPr>
        <w:rFonts w:ascii="StarSymbol" w:eastAsia="StarSymbol" w:hAnsi="StarSymbol" w:cs="StarSymbol"/>
        <w:b/>
        <w:bCs/>
        <w:sz w:val="18"/>
        <w:szCs w:val="18"/>
      </w:rPr>
    </w:lvl>
    <w:lvl w:ilvl="6">
      <w:numFmt w:val="bullet"/>
      <w:lvlText w:val="–"/>
      <w:lvlJc w:val="left"/>
      <w:pPr>
        <w:ind w:left="2520" w:hanging="360"/>
      </w:pPr>
      <w:rPr>
        <w:rFonts w:ascii="StarSymbol" w:eastAsia="StarSymbol" w:hAnsi="StarSymbol" w:cs="StarSymbol"/>
        <w:b/>
        <w:bCs/>
        <w:sz w:val="18"/>
        <w:szCs w:val="18"/>
      </w:rPr>
    </w:lvl>
    <w:lvl w:ilvl="7">
      <w:numFmt w:val="bullet"/>
      <w:lvlText w:val="–"/>
      <w:lvlJc w:val="left"/>
      <w:pPr>
        <w:ind w:left="2880" w:hanging="360"/>
      </w:pPr>
      <w:rPr>
        <w:rFonts w:ascii="StarSymbol" w:eastAsia="StarSymbol" w:hAnsi="StarSymbol" w:cs="StarSymbol"/>
        <w:b/>
        <w:bCs/>
        <w:sz w:val="18"/>
        <w:szCs w:val="18"/>
      </w:rPr>
    </w:lvl>
    <w:lvl w:ilvl="8">
      <w:numFmt w:val="bullet"/>
      <w:lvlText w:val="–"/>
      <w:lvlJc w:val="left"/>
      <w:pPr>
        <w:ind w:left="3240" w:hanging="360"/>
      </w:pPr>
      <w:rPr>
        <w:rFonts w:ascii="StarSymbol" w:eastAsia="StarSymbol" w:hAnsi="StarSymbol" w:cs="StarSymbol"/>
        <w:b/>
        <w:bCs/>
        <w:sz w:val="18"/>
        <w:szCs w:val="18"/>
      </w:rPr>
    </w:lvl>
  </w:abstractNum>
  <w:abstractNum w:abstractNumId="41" w15:restartNumberingAfterBreak="0">
    <w:nsid w:val="6FB710C6"/>
    <w:multiLevelType w:val="hybridMultilevel"/>
    <w:tmpl w:val="56E630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1D4278E"/>
    <w:multiLevelType w:val="multilevel"/>
    <w:tmpl w:val="59382A3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C92EFD"/>
    <w:multiLevelType w:val="hybridMultilevel"/>
    <w:tmpl w:val="BF1C0F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8313B61"/>
    <w:multiLevelType w:val="hybridMultilevel"/>
    <w:tmpl w:val="937A32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8662697"/>
    <w:multiLevelType w:val="multilevel"/>
    <w:tmpl w:val="4E683E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B151773"/>
    <w:multiLevelType w:val="multilevel"/>
    <w:tmpl w:val="B0EA71F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B3500AA"/>
    <w:multiLevelType w:val="multilevel"/>
    <w:tmpl w:val="3CD04D00"/>
    <w:lvl w:ilvl="0">
      <w:numFmt w:val="bullet"/>
      <w:lvlText w:val="–"/>
      <w:lvlJc w:val="left"/>
      <w:pPr>
        <w:ind w:left="360" w:hanging="360"/>
      </w:pPr>
      <w:rPr>
        <w:rFonts w:ascii="StarSymbol" w:eastAsia="StarSymbol" w:hAnsi="StarSymbol" w:cs="StarSymbol"/>
        <w:b/>
        <w:bCs/>
        <w:sz w:val="18"/>
        <w:szCs w:val="18"/>
      </w:rPr>
    </w:lvl>
    <w:lvl w:ilvl="1">
      <w:numFmt w:val="bullet"/>
      <w:lvlText w:val="–"/>
      <w:lvlJc w:val="left"/>
      <w:pPr>
        <w:ind w:left="720" w:hanging="360"/>
      </w:pPr>
      <w:rPr>
        <w:rFonts w:ascii="StarSymbol" w:eastAsia="StarSymbol" w:hAnsi="StarSymbol" w:cs="StarSymbol"/>
        <w:b/>
        <w:bCs/>
        <w:sz w:val="18"/>
        <w:szCs w:val="18"/>
      </w:rPr>
    </w:lvl>
    <w:lvl w:ilvl="2">
      <w:numFmt w:val="bullet"/>
      <w:lvlText w:val="–"/>
      <w:lvlJc w:val="left"/>
      <w:pPr>
        <w:ind w:left="1080" w:hanging="360"/>
      </w:pPr>
      <w:rPr>
        <w:rFonts w:ascii="StarSymbol" w:eastAsia="StarSymbol" w:hAnsi="StarSymbol" w:cs="StarSymbol"/>
        <w:b/>
        <w:bCs/>
        <w:sz w:val="18"/>
        <w:szCs w:val="18"/>
      </w:rPr>
    </w:lvl>
    <w:lvl w:ilvl="3">
      <w:numFmt w:val="bullet"/>
      <w:lvlText w:val="–"/>
      <w:lvlJc w:val="left"/>
      <w:pPr>
        <w:ind w:left="1440" w:hanging="360"/>
      </w:pPr>
      <w:rPr>
        <w:rFonts w:ascii="StarSymbol" w:eastAsia="StarSymbol" w:hAnsi="StarSymbol" w:cs="StarSymbol"/>
        <w:b/>
        <w:bCs/>
        <w:sz w:val="18"/>
        <w:szCs w:val="18"/>
      </w:rPr>
    </w:lvl>
    <w:lvl w:ilvl="4">
      <w:numFmt w:val="bullet"/>
      <w:lvlText w:val="–"/>
      <w:lvlJc w:val="left"/>
      <w:pPr>
        <w:ind w:left="1800" w:hanging="360"/>
      </w:pPr>
      <w:rPr>
        <w:rFonts w:ascii="StarSymbol" w:eastAsia="StarSymbol" w:hAnsi="StarSymbol" w:cs="StarSymbol"/>
        <w:b/>
        <w:bCs/>
        <w:sz w:val="18"/>
        <w:szCs w:val="18"/>
      </w:rPr>
    </w:lvl>
    <w:lvl w:ilvl="5">
      <w:numFmt w:val="bullet"/>
      <w:lvlText w:val="–"/>
      <w:lvlJc w:val="left"/>
      <w:pPr>
        <w:ind w:left="2160" w:hanging="360"/>
      </w:pPr>
      <w:rPr>
        <w:rFonts w:ascii="StarSymbol" w:eastAsia="StarSymbol" w:hAnsi="StarSymbol" w:cs="StarSymbol"/>
        <w:b/>
        <w:bCs/>
        <w:sz w:val="18"/>
        <w:szCs w:val="18"/>
      </w:rPr>
    </w:lvl>
    <w:lvl w:ilvl="6">
      <w:numFmt w:val="bullet"/>
      <w:lvlText w:val="–"/>
      <w:lvlJc w:val="left"/>
      <w:pPr>
        <w:ind w:left="2520" w:hanging="360"/>
      </w:pPr>
      <w:rPr>
        <w:rFonts w:ascii="StarSymbol" w:eastAsia="StarSymbol" w:hAnsi="StarSymbol" w:cs="StarSymbol"/>
        <w:b/>
        <w:bCs/>
        <w:sz w:val="18"/>
        <w:szCs w:val="18"/>
      </w:rPr>
    </w:lvl>
    <w:lvl w:ilvl="7">
      <w:numFmt w:val="bullet"/>
      <w:lvlText w:val="–"/>
      <w:lvlJc w:val="left"/>
      <w:pPr>
        <w:ind w:left="2880" w:hanging="360"/>
      </w:pPr>
      <w:rPr>
        <w:rFonts w:ascii="StarSymbol" w:eastAsia="StarSymbol" w:hAnsi="StarSymbol" w:cs="StarSymbol"/>
        <w:b/>
        <w:bCs/>
        <w:sz w:val="18"/>
        <w:szCs w:val="18"/>
      </w:rPr>
    </w:lvl>
    <w:lvl w:ilvl="8">
      <w:numFmt w:val="bullet"/>
      <w:lvlText w:val="–"/>
      <w:lvlJc w:val="left"/>
      <w:pPr>
        <w:ind w:left="3240" w:hanging="360"/>
      </w:pPr>
      <w:rPr>
        <w:rFonts w:ascii="StarSymbol" w:eastAsia="StarSymbol" w:hAnsi="StarSymbol" w:cs="StarSymbol"/>
        <w:b/>
        <w:bCs/>
        <w:sz w:val="18"/>
        <w:szCs w:val="18"/>
      </w:rPr>
    </w:lvl>
  </w:abstractNum>
  <w:abstractNum w:abstractNumId="48" w15:restartNumberingAfterBreak="0">
    <w:nsid w:val="7D1E4835"/>
    <w:multiLevelType w:val="hybridMultilevel"/>
    <w:tmpl w:val="B2CA6C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22858460">
    <w:abstractNumId w:val="31"/>
  </w:num>
  <w:num w:numId="2" w16cid:durableId="156464418">
    <w:abstractNumId w:val="42"/>
  </w:num>
  <w:num w:numId="3" w16cid:durableId="401955150">
    <w:abstractNumId w:val="35"/>
  </w:num>
  <w:num w:numId="4" w16cid:durableId="883832541">
    <w:abstractNumId w:val="15"/>
  </w:num>
  <w:num w:numId="5" w16cid:durableId="1109935963">
    <w:abstractNumId w:val="16"/>
  </w:num>
  <w:num w:numId="6" w16cid:durableId="1725984425">
    <w:abstractNumId w:val="33"/>
  </w:num>
  <w:num w:numId="7" w16cid:durableId="1136988001">
    <w:abstractNumId w:val="22"/>
  </w:num>
  <w:num w:numId="8" w16cid:durableId="402332483">
    <w:abstractNumId w:val="20"/>
  </w:num>
  <w:num w:numId="9" w16cid:durableId="1643147522">
    <w:abstractNumId w:val="13"/>
  </w:num>
  <w:num w:numId="10" w16cid:durableId="1920403926">
    <w:abstractNumId w:val="26"/>
  </w:num>
  <w:num w:numId="11" w16cid:durableId="1438328781">
    <w:abstractNumId w:val="34"/>
  </w:num>
  <w:num w:numId="12" w16cid:durableId="1308393316">
    <w:abstractNumId w:val="8"/>
  </w:num>
  <w:num w:numId="13" w16cid:durableId="1709407968">
    <w:abstractNumId w:val="46"/>
  </w:num>
  <w:num w:numId="14" w16cid:durableId="1925063782">
    <w:abstractNumId w:val="23"/>
  </w:num>
  <w:num w:numId="15" w16cid:durableId="1005548209">
    <w:abstractNumId w:val="45"/>
  </w:num>
  <w:num w:numId="16" w16cid:durableId="2023505655">
    <w:abstractNumId w:val="7"/>
  </w:num>
  <w:num w:numId="17" w16cid:durableId="70542268">
    <w:abstractNumId w:val="5"/>
  </w:num>
  <w:num w:numId="18" w16cid:durableId="1032613118">
    <w:abstractNumId w:val="12"/>
  </w:num>
  <w:num w:numId="19" w16cid:durableId="1790052690">
    <w:abstractNumId w:val="29"/>
  </w:num>
  <w:num w:numId="20" w16cid:durableId="688722982">
    <w:abstractNumId w:val="27"/>
  </w:num>
  <w:num w:numId="21" w16cid:durableId="422260933">
    <w:abstractNumId w:val="17"/>
  </w:num>
  <w:num w:numId="22" w16cid:durableId="1654216475">
    <w:abstractNumId w:val="38"/>
  </w:num>
  <w:num w:numId="23" w16cid:durableId="1811171097">
    <w:abstractNumId w:val="11"/>
  </w:num>
  <w:num w:numId="24" w16cid:durableId="2108452952">
    <w:abstractNumId w:val="4"/>
  </w:num>
  <w:num w:numId="25" w16cid:durableId="262693984">
    <w:abstractNumId w:val="19"/>
  </w:num>
  <w:num w:numId="26" w16cid:durableId="1152716453">
    <w:abstractNumId w:val="30"/>
  </w:num>
  <w:num w:numId="27" w16cid:durableId="338849621">
    <w:abstractNumId w:val="32"/>
  </w:num>
  <w:num w:numId="28" w16cid:durableId="1070926666">
    <w:abstractNumId w:val="41"/>
  </w:num>
  <w:num w:numId="29" w16cid:durableId="1984114791">
    <w:abstractNumId w:val="9"/>
  </w:num>
  <w:num w:numId="30" w16cid:durableId="109202230">
    <w:abstractNumId w:val="6"/>
  </w:num>
  <w:num w:numId="31" w16cid:durableId="567960456">
    <w:abstractNumId w:val="36"/>
  </w:num>
  <w:num w:numId="32" w16cid:durableId="1879244976">
    <w:abstractNumId w:val="37"/>
  </w:num>
  <w:num w:numId="33" w16cid:durableId="834489827">
    <w:abstractNumId w:val="24"/>
  </w:num>
  <w:num w:numId="34" w16cid:durableId="734820606">
    <w:abstractNumId w:val="43"/>
  </w:num>
  <w:num w:numId="35" w16cid:durableId="1054349909">
    <w:abstractNumId w:val="25"/>
  </w:num>
  <w:num w:numId="36" w16cid:durableId="1356729901">
    <w:abstractNumId w:val="14"/>
  </w:num>
  <w:num w:numId="37" w16cid:durableId="1941331813">
    <w:abstractNumId w:val="48"/>
  </w:num>
  <w:num w:numId="38" w16cid:durableId="1996908089">
    <w:abstractNumId w:val="39"/>
  </w:num>
  <w:num w:numId="39" w16cid:durableId="1760366030">
    <w:abstractNumId w:val="40"/>
  </w:num>
  <w:num w:numId="40" w16cid:durableId="808594338">
    <w:abstractNumId w:val="47"/>
  </w:num>
  <w:num w:numId="41" w16cid:durableId="441149940">
    <w:abstractNumId w:val="44"/>
  </w:num>
  <w:num w:numId="42" w16cid:durableId="167789965">
    <w:abstractNumId w:val="10"/>
  </w:num>
  <w:num w:numId="43" w16cid:durableId="1218204227">
    <w:abstractNumId w:val="28"/>
  </w:num>
  <w:num w:numId="44" w16cid:durableId="1098139048">
    <w:abstractNumId w:val="18"/>
  </w:num>
  <w:num w:numId="45" w16cid:durableId="575015810">
    <w:abstractNumId w:val="1"/>
  </w:num>
  <w:num w:numId="46" w16cid:durableId="403336511">
    <w:abstractNumId w:val="2"/>
  </w:num>
  <w:num w:numId="47" w16cid:durableId="1055469952">
    <w:abstractNumId w:val="3"/>
  </w:num>
  <w:num w:numId="48" w16cid:durableId="679432638">
    <w:abstractNumId w:val="0"/>
  </w:num>
  <w:num w:numId="49" w16cid:durableId="18800442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1B8"/>
    <w:rsid w:val="000105D6"/>
    <w:rsid w:val="00012E02"/>
    <w:rsid w:val="0004388C"/>
    <w:rsid w:val="00045CB7"/>
    <w:rsid w:val="00051819"/>
    <w:rsid w:val="000659DA"/>
    <w:rsid w:val="00067D0C"/>
    <w:rsid w:val="00071DD4"/>
    <w:rsid w:val="00074011"/>
    <w:rsid w:val="00075D50"/>
    <w:rsid w:val="00076EB8"/>
    <w:rsid w:val="00086FB4"/>
    <w:rsid w:val="000874B6"/>
    <w:rsid w:val="000974AB"/>
    <w:rsid w:val="000A1B05"/>
    <w:rsid w:val="000D150E"/>
    <w:rsid w:val="000D23BE"/>
    <w:rsid w:val="000E1DD0"/>
    <w:rsid w:val="000E5DF4"/>
    <w:rsid w:val="000F24B2"/>
    <w:rsid w:val="000F5AAE"/>
    <w:rsid w:val="000F5E21"/>
    <w:rsid w:val="00122604"/>
    <w:rsid w:val="00127A71"/>
    <w:rsid w:val="00130719"/>
    <w:rsid w:val="00131F0A"/>
    <w:rsid w:val="00140618"/>
    <w:rsid w:val="00141BF4"/>
    <w:rsid w:val="00151BA9"/>
    <w:rsid w:val="001526C1"/>
    <w:rsid w:val="0016222A"/>
    <w:rsid w:val="00167E6A"/>
    <w:rsid w:val="00177A4A"/>
    <w:rsid w:val="001803CC"/>
    <w:rsid w:val="001827D0"/>
    <w:rsid w:val="00190B28"/>
    <w:rsid w:val="001942B0"/>
    <w:rsid w:val="001956F3"/>
    <w:rsid w:val="0019794C"/>
    <w:rsid w:val="001B1987"/>
    <w:rsid w:val="001B35A0"/>
    <w:rsid w:val="001B53B1"/>
    <w:rsid w:val="001B5848"/>
    <w:rsid w:val="001C0091"/>
    <w:rsid w:val="001C2746"/>
    <w:rsid w:val="001C29AC"/>
    <w:rsid w:val="001D339C"/>
    <w:rsid w:val="001D70E2"/>
    <w:rsid w:val="001E4955"/>
    <w:rsid w:val="001F007F"/>
    <w:rsid w:val="001F7DCA"/>
    <w:rsid w:val="0020538E"/>
    <w:rsid w:val="00210E8D"/>
    <w:rsid w:val="00213CF4"/>
    <w:rsid w:val="00216518"/>
    <w:rsid w:val="002516AC"/>
    <w:rsid w:val="00251A47"/>
    <w:rsid w:val="002604F5"/>
    <w:rsid w:val="00260E1B"/>
    <w:rsid w:val="002718BF"/>
    <w:rsid w:val="0029330E"/>
    <w:rsid w:val="00294028"/>
    <w:rsid w:val="002A3F30"/>
    <w:rsid w:val="002A4C95"/>
    <w:rsid w:val="002B2145"/>
    <w:rsid w:val="002B715B"/>
    <w:rsid w:val="002D0E43"/>
    <w:rsid w:val="002D4035"/>
    <w:rsid w:val="002D5A92"/>
    <w:rsid w:val="002F06DA"/>
    <w:rsid w:val="002F2BE6"/>
    <w:rsid w:val="002F46FB"/>
    <w:rsid w:val="003016B6"/>
    <w:rsid w:val="00305192"/>
    <w:rsid w:val="0031521B"/>
    <w:rsid w:val="00324503"/>
    <w:rsid w:val="003278A1"/>
    <w:rsid w:val="00336248"/>
    <w:rsid w:val="00352960"/>
    <w:rsid w:val="003616FD"/>
    <w:rsid w:val="00370616"/>
    <w:rsid w:val="00373060"/>
    <w:rsid w:val="00380BCD"/>
    <w:rsid w:val="00384327"/>
    <w:rsid w:val="003844FE"/>
    <w:rsid w:val="003B0DAA"/>
    <w:rsid w:val="003B7A59"/>
    <w:rsid w:val="003C012E"/>
    <w:rsid w:val="003C2CED"/>
    <w:rsid w:val="003C7818"/>
    <w:rsid w:val="003D0340"/>
    <w:rsid w:val="003D122A"/>
    <w:rsid w:val="003D36C4"/>
    <w:rsid w:val="003D503B"/>
    <w:rsid w:val="003E6EB1"/>
    <w:rsid w:val="003F31FC"/>
    <w:rsid w:val="003F34B5"/>
    <w:rsid w:val="0041495A"/>
    <w:rsid w:val="00415581"/>
    <w:rsid w:val="00421A04"/>
    <w:rsid w:val="00425CFE"/>
    <w:rsid w:val="00443A23"/>
    <w:rsid w:val="0045207C"/>
    <w:rsid w:val="00455EBD"/>
    <w:rsid w:val="004643E0"/>
    <w:rsid w:val="004667EC"/>
    <w:rsid w:val="004715A0"/>
    <w:rsid w:val="004845E3"/>
    <w:rsid w:val="00487593"/>
    <w:rsid w:val="004A264A"/>
    <w:rsid w:val="004A3432"/>
    <w:rsid w:val="004A3458"/>
    <w:rsid w:val="004B05D7"/>
    <w:rsid w:val="004C3872"/>
    <w:rsid w:val="004D4050"/>
    <w:rsid w:val="004D5B4B"/>
    <w:rsid w:val="004D7616"/>
    <w:rsid w:val="004E0709"/>
    <w:rsid w:val="004E0C7E"/>
    <w:rsid w:val="004E5B2A"/>
    <w:rsid w:val="004E60A0"/>
    <w:rsid w:val="004F12DC"/>
    <w:rsid w:val="004F25B1"/>
    <w:rsid w:val="004F25DF"/>
    <w:rsid w:val="0050396B"/>
    <w:rsid w:val="005152A3"/>
    <w:rsid w:val="00523C96"/>
    <w:rsid w:val="00526916"/>
    <w:rsid w:val="00530368"/>
    <w:rsid w:val="00531F67"/>
    <w:rsid w:val="00535397"/>
    <w:rsid w:val="00535E4F"/>
    <w:rsid w:val="00555877"/>
    <w:rsid w:val="00556E66"/>
    <w:rsid w:val="00557E04"/>
    <w:rsid w:val="005650B2"/>
    <w:rsid w:val="005658E9"/>
    <w:rsid w:val="0056690C"/>
    <w:rsid w:val="0057265B"/>
    <w:rsid w:val="00573450"/>
    <w:rsid w:val="00576FDD"/>
    <w:rsid w:val="00580878"/>
    <w:rsid w:val="00580A46"/>
    <w:rsid w:val="005858ED"/>
    <w:rsid w:val="0058715E"/>
    <w:rsid w:val="00587A9F"/>
    <w:rsid w:val="00594F3A"/>
    <w:rsid w:val="005964AC"/>
    <w:rsid w:val="005B7AD9"/>
    <w:rsid w:val="005C0A0E"/>
    <w:rsid w:val="005C2350"/>
    <w:rsid w:val="005C630F"/>
    <w:rsid w:val="005D1A80"/>
    <w:rsid w:val="005D752F"/>
    <w:rsid w:val="005E55E1"/>
    <w:rsid w:val="005F0725"/>
    <w:rsid w:val="005F5C97"/>
    <w:rsid w:val="005F6898"/>
    <w:rsid w:val="00630528"/>
    <w:rsid w:val="00632A4D"/>
    <w:rsid w:val="00634B55"/>
    <w:rsid w:val="00652275"/>
    <w:rsid w:val="00654A9C"/>
    <w:rsid w:val="00655746"/>
    <w:rsid w:val="00655BAE"/>
    <w:rsid w:val="00660046"/>
    <w:rsid w:val="00662ACF"/>
    <w:rsid w:val="00664EBF"/>
    <w:rsid w:val="00683712"/>
    <w:rsid w:val="00686392"/>
    <w:rsid w:val="0069122F"/>
    <w:rsid w:val="006924C5"/>
    <w:rsid w:val="0069612E"/>
    <w:rsid w:val="0069762B"/>
    <w:rsid w:val="006A4153"/>
    <w:rsid w:val="006A6F99"/>
    <w:rsid w:val="006B07E2"/>
    <w:rsid w:val="006B0833"/>
    <w:rsid w:val="006B3A3F"/>
    <w:rsid w:val="006B62E3"/>
    <w:rsid w:val="006C1F14"/>
    <w:rsid w:val="006C29F7"/>
    <w:rsid w:val="006C4DC0"/>
    <w:rsid w:val="006E3C64"/>
    <w:rsid w:val="006E735E"/>
    <w:rsid w:val="006F1441"/>
    <w:rsid w:val="006F6323"/>
    <w:rsid w:val="006F7B02"/>
    <w:rsid w:val="006F7C0C"/>
    <w:rsid w:val="0070335C"/>
    <w:rsid w:val="00706793"/>
    <w:rsid w:val="00723D11"/>
    <w:rsid w:val="007275CD"/>
    <w:rsid w:val="00740ED6"/>
    <w:rsid w:val="00745C8B"/>
    <w:rsid w:val="00746EBA"/>
    <w:rsid w:val="007503AE"/>
    <w:rsid w:val="007524F1"/>
    <w:rsid w:val="00760B5C"/>
    <w:rsid w:val="00766A72"/>
    <w:rsid w:val="00780B7D"/>
    <w:rsid w:val="007A77A5"/>
    <w:rsid w:val="007B366E"/>
    <w:rsid w:val="007D437A"/>
    <w:rsid w:val="007D50AF"/>
    <w:rsid w:val="007E02FC"/>
    <w:rsid w:val="007E0AE2"/>
    <w:rsid w:val="007E6C26"/>
    <w:rsid w:val="007E7C26"/>
    <w:rsid w:val="007F06BA"/>
    <w:rsid w:val="007F3B9E"/>
    <w:rsid w:val="007F5149"/>
    <w:rsid w:val="007F5AEC"/>
    <w:rsid w:val="007F773B"/>
    <w:rsid w:val="00811698"/>
    <w:rsid w:val="008155C0"/>
    <w:rsid w:val="0081625E"/>
    <w:rsid w:val="00820674"/>
    <w:rsid w:val="00825845"/>
    <w:rsid w:val="0083557E"/>
    <w:rsid w:val="00840CA0"/>
    <w:rsid w:val="0084178C"/>
    <w:rsid w:val="0085100E"/>
    <w:rsid w:val="0085544B"/>
    <w:rsid w:val="008652AA"/>
    <w:rsid w:val="00870B21"/>
    <w:rsid w:val="00886522"/>
    <w:rsid w:val="00890BB8"/>
    <w:rsid w:val="008944D3"/>
    <w:rsid w:val="008A246D"/>
    <w:rsid w:val="008A58E9"/>
    <w:rsid w:val="008B3399"/>
    <w:rsid w:val="008B343F"/>
    <w:rsid w:val="008B6333"/>
    <w:rsid w:val="008C0DCC"/>
    <w:rsid w:val="008C7265"/>
    <w:rsid w:val="008D47F6"/>
    <w:rsid w:val="008D5F7E"/>
    <w:rsid w:val="008D68A1"/>
    <w:rsid w:val="008D7EAC"/>
    <w:rsid w:val="008E42B1"/>
    <w:rsid w:val="008F01A1"/>
    <w:rsid w:val="008F6382"/>
    <w:rsid w:val="008F70C7"/>
    <w:rsid w:val="00901064"/>
    <w:rsid w:val="0091198E"/>
    <w:rsid w:val="00917158"/>
    <w:rsid w:val="0092088E"/>
    <w:rsid w:val="00932C43"/>
    <w:rsid w:val="009469C2"/>
    <w:rsid w:val="00947186"/>
    <w:rsid w:val="00955A61"/>
    <w:rsid w:val="00962B5E"/>
    <w:rsid w:val="0096735E"/>
    <w:rsid w:val="0097076F"/>
    <w:rsid w:val="009722D1"/>
    <w:rsid w:val="00990BAB"/>
    <w:rsid w:val="00995331"/>
    <w:rsid w:val="00995E47"/>
    <w:rsid w:val="00997A50"/>
    <w:rsid w:val="00997BE4"/>
    <w:rsid w:val="009A1D70"/>
    <w:rsid w:val="009C0FD9"/>
    <w:rsid w:val="009C1406"/>
    <w:rsid w:val="009F6146"/>
    <w:rsid w:val="00A03A9E"/>
    <w:rsid w:val="00A06EF9"/>
    <w:rsid w:val="00A10498"/>
    <w:rsid w:val="00A12BC4"/>
    <w:rsid w:val="00A13E8C"/>
    <w:rsid w:val="00A13EA4"/>
    <w:rsid w:val="00A173F1"/>
    <w:rsid w:val="00A17DC7"/>
    <w:rsid w:val="00A17F10"/>
    <w:rsid w:val="00A24A24"/>
    <w:rsid w:val="00A27650"/>
    <w:rsid w:val="00A33B35"/>
    <w:rsid w:val="00A41DC2"/>
    <w:rsid w:val="00A42131"/>
    <w:rsid w:val="00A472E4"/>
    <w:rsid w:val="00A524CB"/>
    <w:rsid w:val="00A5510F"/>
    <w:rsid w:val="00A55385"/>
    <w:rsid w:val="00A61513"/>
    <w:rsid w:val="00A74C81"/>
    <w:rsid w:val="00A76073"/>
    <w:rsid w:val="00A774EB"/>
    <w:rsid w:val="00A81CD5"/>
    <w:rsid w:val="00A85652"/>
    <w:rsid w:val="00A86B2E"/>
    <w:rsid w:val="00A87658"/>
    <w:rsid w:val="00A87E21"/>
    <w:rsid w:val="00AA0913"/>
    <w:rsid w:val="00AA1F87"/>
    <w:rsid w:val="00AA636A"/>
    <w:rsid w:val="00AB08AC"/>
    <w:rsid w:val="00AB6F71"/>
    <w:rsid w:val="00AC3333"/>
    <w:rsid w:val="00AC4215"/>
    <w:rsid w:val="00AC63E1"/>
    <w:rsid w:val="00AC641A"/>
    <w:rsid w:val="00AD1112"/>
    <w:rsid w:val="00AD18A7"/>
    <w:rsid w:val="00AD275F"/>
    <w:rsid w:val="00AF3251"/>
    <w:rsid w:val="00B02866"/>
    <w:rsid w:val="00B041F3"/>
    <w:rsid w:val="00B07149"/>
    <w:rsid w:val="00B11E2F"/>
    <w:rsid w:val="00B178F6"/>
    <w:rsid w:val="00B23415"/>
    <w:rsid w:val="00B27A43"/>
    <w:rsid w:val="00B31556"/>
    <w:rsid w:val="00B361AA"/>
    <w:rsid w:val="00B40191"/>
    <w:rsid w:val="00B40C68"/>
    <w:rsid w:val="00B4785E"/>
    <w:rsid w:val="00B47E90"/>
    <w:rsid w:val="00B56AE3"/>
    <w:rsid w:val="00B61294"/>
    <w:rsid w:val="00B624D9"/>
    <w:rsid w:val="00B6367A"/>
    <w:rsid w:val="00B72737"/>
    <w:rsid w:val="00B801DC"/>
    <w:rsid w:val="00B931FE"/>
    <w:rsid w:val="00B95F93"/>
    <w:rsid w:val="00B96331"/>
    <w:rsid w:val="00B977F0"/>
    <w:rsid w:val="00BA0EE5"/>
    <w:rsid w:val="00BA1909"/>
    <w:rsid w:val="00BA7161"/>
    <w:rsid w:val="00BB0A9C"/>
    <w:rsid w:val="00BD3905"/>
    <w:rsid w:val="00BD4CC0"/>
    <w:rsid w:val="00BD595C"/>
    <w:rsid w:val="00BE540B"/>
    <w:rsid w:val="00BE5AA3"/>
    <w:rsid w:val="00BF2A19"/>
    <w:rsid w:val="00BF382A"/>
    <w:rsid w:val="00BF4377"/>
    <w:rsid w:val="00C02FF2"/>
    <w:rsid w:val="00C03267"/>
    <w:rsid w:val="00C10E1D"/>
    <w:rsid w:val="00C174F8"/>
    <w:rsid w:val="00C228C7"/>
    <w:rsid w:val="00C278E3"/>
    <w:rsid w:val="00C33031"/>
    <w:rsid w:val="00C348D0"/>
    <w:rsid w:val="00C34A6A"/>
    <w:rsid w:val="00C36D70"/>
    <w:rsid w:val="00C37F26"/>
    <w:rsid w:val="00C37FA7"/>
    <w:rsid w:val="00C401B8"/>
    <w:rsid w:val="00C45846"/>
    <w:rsid w:val="00C508EE"/>
    <w:rsid w:val="00C51C5D"/>
    <w:rsid w:val="00C61982"/>
    <w:rsid w:val="00C65110"/>
    <w:rsid w:val="00C72C91"/>
    <w:rsid w:val="00C7394F"/>
    <w:rsid w:val="00C85FE9"/>
    <w:rsid w:val="00C962B8"/>
    <w:rsid w:val="00C973AD"/>
    <w:rsid w:val="00CA1D0B"/>
    <w:rsid w:val="00CB530B"/>
    <w:rsid w:val="00CB5B08"/>
    <w:rsid w:val="00CD25DE"/>
    <w:rsid w:val="00CD796C"/>
    <w:rsid w:val="00CE7026"/>
    <w:rsid w:val="00D01799"/>
    <w:rsid w:val="00D05524"/>
    <w:rsid w:val="00D0591B"/>
    <w:rsid w:val="00D05F7F"/>
    <w:rsid w:val="00D10982"/>
    <w:rsid w:val="00D1482A"/>
    <w:rsid w:val="00D234B3"/>
    <w:rsid w:val="00D27B19"/>
    <w:rsid w:val="00D33F00"/>
    <w:rsid w:val="00D33F68"/>
    <w:rsid w:val="00D406E6"/>
    <w:rsid w:val="00D45FCC"/>
    <w:rsid w:val="00D60D49"/>
    <w:rsid w:val="00D62249"/>
    <w:rsid w:val="00D67774"/>
    <w:rsid w:val="00D67FED"/>
    <w:rsid w:val="00D70F86"/>
    <w:rsid w:val="00D7183A"/>
    <w:rsid w:val="00D733B1"/>
    <w:rsid w:val="00D74BE5"/>
    <w:rsid w:val="00D764EA"/>
    <w:rsid w:val="00D77668"/>
    <w:rsid w:val="00D93A26"/>
    <w:rsid w:val="00D96168"/>
    <w:rsid w:val="00DA3033"/>
    <w:rsid w:val="00DA6A84"/>
    <w:rsid w:val="00DC40BD"/>
    <w:rsid w:val="00DD0CD4"/>
    <w:rsid w:val="00DD3332"/>
    <w:rsid w:val="00DD3BDD"/>
    <w:rsid w:val="00DD4BF9"/>
    <w:rsid w:val="00DD4FCA"/>
    <w:rsid w:val="00DE4E09"/>
    <w:rsid w:val="00DF075F"/>
    <w:rsid w:val="00E01734"/>
    <w:rsid w:val="00E031A4"/>
    <w:rsid w:val="00E03C0F"/>
    <w:rsid w:val="00E1628A"/>
    <w:rsid w:val="00E33331"/>
    <w:rsid w:val="00E36154"/>
    <w:rsid w:val="00E55B67"/>
    <w:rsid w:val="00E70007"/>
    <w:rsid w:val="00E71336"/>
    <w:rsid w:val="00E76777"/>
    <w:rsid w:val="00E77DD4"/>
    <w:rsid w:val="00E81353"/>
    <w:rsid w:val="00E832DF"/>
    <w:rsid w:val="00E85DC5"/>
    <w:rsid w:val="00E917A5"/>
    <w:rsid w:val="00EA0567"/>
    <w:rsid w:val="00EA390D"/>
    <w:rsid w:val="00EC407B"/>
    <w:rsid w:val="00ED428F"/>
    <w:rsid w:val="00ED7839"/>
    <w:rsid w:val="00EF6AE7"/>
    <w:rsid w:val="00F01C48"/>
    <w:rsid w:val="00F027A1"/>
    <w:rsid w:val="00F14500"/>
    <w:rsid w:val="00F14FA6"/>
    <w:rsid w:val="00F21720"/>
    <w:rsid w:val="00F2281F"/>
    <w:rsid w:val="00F24F3B"/>
    <w:rsid w:val="00F32B19"/>
    <w:rsid w:val="00F34633"/>
    <w:rsid w:val="00F4219C"/>
    <w:rsid w:val="00F4682A"/>
    <w:rsid w:val="00F47E2D"/>
    <w:rsid w:val="00F538E5"/>
    <w:rsid w:val="00F5398D"/>
    <w:rsid w:val="00F64FA2"/>
    <w:rsid w:val="00F66E88"/>
    <w:rsid w:val="00F66EA5"/>
    <w:rsid w:val="00F67BBF"/>
    <w:rsid w:val="00F74C69"/>
    <w:rsid w:val="00F76916"/>
    <w:rsid w:val="00F81802"/>
    <w:rsid w:val="00F97A55"/>
    <w:rsid w:val="00FA1490"/>
    <w:rsid w:val="00FA1701"/>
    <w:rsid w:val="00FA46C4"/>
    <w:rsid w:val="00FB2F2A"/>
    <w:rsid w:val="00FB30DD"/>
    <w:rsid w:val="00FB36DB"/>
    <w:rsid w:val="00FD0D03"/>
    <w:rsid w:val="00FD13CF"/>
    <w:rsid w:val="00FD492C"/>
    <w:rsid w:val="00FD5A3E"/>
    <w:rsid w:val="00FE240E"/>
    <w:rsid w:val="00FF1F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7ACAF"/>
  <w15:docId w15:val="{12EDA641-C841-454D-809C-AB8ADC7C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2B71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CA1D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8">
    <w:name w:val="heading 8"/>
    <w:basedOn w:val="Normalny"/>
    <w:next w:val="Normalny"/>
    <w:link w:val="Nagwek8Znak"/>
    <w:uiPriority w:val="9"/>
    <w:semiHidden/>
    <w:unhideWhenUsed/>
    <w:qFormat/>
    <w:rsid w:val="0058715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qFormat/>
    <w:rsid w:val="007A77A5"/>
    <w:pPr>
      <w:keepNext/>
      <w:suppressAutoHyphens/>
      <w:spacing w:after="0" w:line="240" w:lineRule="auto"/>
      <w:outlineLvl w:val="8"/>
    </w:pPr>
    <w:rPr>
      <w:rFonts w:ascii="Times New Roman" w:eastAsia="Times New Roman" w:hAnsi="Times New Roman" w:cs="Times New Roman"/>
      <w:sz w:val="24"/>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105D6"/>
    <w:pPr>
      <w:ind w:left="720"/>
      <w:contextualSpacing/>
    </w:pPr>
  </w:style>
  <w:style w:type="character" w:customStyle="1" w:styleId="Nagwek9Znak">
    <w:name w:val="Nagłówek 9 Znak"/>
    <w:basedOn w:val="Domylnaczcionkaakapitu"/>
    <w:link w:val="Nagwek9"/>
    <w:rsid w:val="007A77A5"/>
    <w:rPr>
      <w:rFonts w:ascii="Times New Roman" w:eastAsia="Times New Roman" w:hAnsi="Times New Roman" w:cs="Times New Roman"/>
      <w:sz w:val="24"/>
      <w:szCs w:val="20"/>
      <w:lang w:eastAsia="zh-CN"/>
    </w:rPr>
  </w:style>
  <w:style w:type="paragraph" w:customStyle="1" w:styleId="Tekstpodstawowy21">
    <w:name w:val="Tekst podstawowy 21"/>
    <w:basedOn w:val="Normalny"/>
    <w:rsid w:val="00F21720"/>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Standard">
    <w:name w:val="Standard"/>
    <w:rsid w:val="003E6EB1"/>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styleId="Tekstprzypisukocowego">
    <w:name w:val="endnote text"/>
    <w:basedOn w:val="Normalny"/>
    <w:link w:val="TekstprzypisukocowegoZnak"/>
    <w:uiPriority w:val="99"/>
    <w:semiHidden/>
    <w:unhideWhenUsed/>
    <w:rsid w:val="003F34B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34B5"/>
    <w:rPr>
      <w:sz w:val="20"/>
      <w:szCs w:val="20"/>
    </w:rPr>
  </w:style>
  <w:style w:type="character" w:styleId="Odwoanieprzypisukocowego">
    <w:name w:val="endnote reference"/>
    <w:basedOn w:val="Domylnaczcionkaakapitu"/>
    <w:uiPriority w:val="99"/>
    <w:semiHidden/>
    <w:unhideWhenUsed/>
    <w:rsid w:val="003F34B5"/>
    <w:rPr>
      <w:vertAlign w:val="superscript"/>
    </w:rPr>
  </w:style>
  <w:style w:type="paragraph" w:styleId="Tekstpodstawowywcity">
    <w:name w:val="Body Text Indent"/>
    <w:basedOn w:val="Normalny"/>
    <w:link w:val="TekstpodstawowywcityZnak"/>
    <w:rsid w:val="0045207C"/>
    <w:pPr>
      <w:suppressAutoHyphens/>
      <w:spacing w:after="0" w:line="240" w:lineRule="auto"/>
      <w:ind w:left="360"/>
      <w:jc w:val="both"/>
    </w:pPr>
    <w:rPr>
      <w:rFonts w:ascii="Times New Roman" w:eastAsia="Times New Roman" w:hAnsi="Times New Roman" w:cs="Times New Roman"/>
      <w:sz w:val="24"/>
      <w:szCs w:val="20"/>
      <w:lang w:eastAsia="zh-CN"/>
    </w:rPr>
  </w:style>
  <w:style w:type="character" w:customStyle="1" w:styleId="TekstpodstawowywcityZnak">
    <w:name w:val="Tekst podstawowy wcięty Znak"/>
    <w:basedOn w:val="Domylnaczcionkaakapitu"/>
    <w:link w:val="Tekstpodstawowywcity"/>
    <w:rsid w:val="0045207C"/>
    <w:rPr>
      <w:rFonts w:ascii="Times New Roman" w:eastAsia="Times New Roman" w:hAnsi="Times New Roman" w:cs="Times New Roman"/>
      <w:sz w:val="24"/>
      <w:szCs w:val="20"/>
      <w:lang w:eastAsia="zh-CN"/>
    </w:rPr>
  </w:style>
  <w:style w:type="character" w:customStyle="1" w:styleId="Nagwek2Znak">
    <w:name w:val="Nagłówek 2 Znak"/>
    <w:basedOn w:val="Domylnaczcionkaakapitu"/>
    <w:link w:val="Nagwek2"/>
    <w:uiPriority w:val="9"/>
    <w:semiHidden/>
    <w:rsid w:val="002B715B"/>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CA1D0B"/>
    <w:rPr>
      <w:rFonts w:asciiTheme="majorHAnsi" w:eastAsiaTheme="majorEastAsia" w:hAnsiTheme="majorHAnsi" w:cstheme="majorBidi"/>
      <w:color w:val="1F3763" w:themeColor="accent1" w:themeShade="7F"/>
      <w:sz w:val="24"/>
      <w:szCs w:val="24"/>
    </w:rPr>
  </w:style>
  <w:style w:type="paragraph" w:customStyle="1" w:styleId="Tekstpodstawowy31">
    <w:name w:val="Tekst podstawowy 31"/>
    <w:basedOn w:val="Normalny"/>
    <w:rsid w:val="00576FDD"/>
    <w:pPr>
      <w:suppressAutoHyphens/>
      <w:spacing w:after="0" w:line="240" w:lineRule="auto"/>
    </w:pPr>
    <w:rPr>
      <w:rFonts w:ascii="Times New Roman" w:eastAsia="Times New Roman" w:hAnsi="Times New Roman" w:cs="Times New Roman"/>
      <w:sz w:val="24"/>
      <w:szCs w:val="20"/>
      <w:lang w:eastAsia="zh-CN"/>
    </w:rPr>
  </w:style>
  <w:style w:type="paragraph" w:styleId="Nagwek">
    <w:name w:val="header"/>
    <w:basedOn w:val="Normalny"/>
    <w:link w:val="NagwekZnak"/>
    <w:rsid w:val="00FD0D03"/>
    <w:pPr>
      <w:tabs>
        <w:tab w:val="center" w:pos="4536"/>
        <w:tab w:val="right" w:pos="9072"/>
      </w:tabs>
      <w:suppressAutoHyphens/>
      <w:spacing w:after="0" w:line="240" w:lineRule="auto"/>
    </w:pPr>
    <w:rPr>
      <w:rFonts w:ascii="Times New Roman" w:eastAsia="Times New Roman" w:hAnsi="Times New Roman" w:cs="Times New Roman"/>
      <w:sz w:val="24"/>
      <w:szCs w:val="20"/>
      <w:lang w:eastAsia="zh-CN"/>
    </w:rPr>
  </w:style>
  <w:style w:type="character" w:customStyle="1" w:styleId="NagwekZnak">
    <w:name w:val="Nagłówek Znak"/>
    <w:basedOn w:val="Domylnaczcionkaakapitu"/>
    <w:link w:val="Nagwek"/>
    <w:rsid w:val="00FD0D03"/>
    <w:rPr>
      <w:rFonts w:ascii="Times New Roman" w:eastAsia="Times New Roman" w:hAnsi="Times New Roman" w:cs="Times New Roman"/>
      <w:sz w:val="24"/>
      <w:szCs w:val="20"/>
      <w:lang w:eastAsia="zh-CN"/>
    </w:rPr>
  </w:style>
  <w:style w:type="paragraph" w:styleId="Tekstpodstawowy">
    <w:name w:val="Body Text"/>
    <w:basedOn w:val="Normalny"/>
    <w:link w:val="TekstpodstawowyZnak"/>
    <w:uiPriority w:val="99"/>
    <w:semiHidden/>
    <w:unhideWhenUsed/>
    <w:rsid w:val="00A41DC2"/>
    <w:pPr>
      <w:spacing w:after="120"/>
    </w:pPr>
  </w:style>
  <w:style w:type="character" w:customStyle="1" w:styleId="TekstpodstawowyZnak">
    <w:name w:val="Tekst podstawowy Znak"/>
    <w:basedOn w:val="Domylnaczcionkaakapitu"/>
    <w:link w:val="Tekstpodstawowy"/>
    <w:uiPriority w:val="99"/>
    <w:semiHidden/>
    <w:rsid w:val="00A41DC2"/>
  </w:style>
  <w:style w:type="character" w:customStyle="1" w:styleId="Nagwek8Znak">
    <w:name w:val="Nagłówek 8 Znak"/>
    <w:basedOn w:val="Domylnaczcionkaakapitu"/>
    <w:link w:val="Nagwek8"/>
    <w:uiPriority w:val="9"/>
    <w:semiHidden/>
    <w:rsid w:val="0058715E"/>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4636">
      <w:bodyDiv w:val="1"/>
      <w:marLeft w:val="0"/>
      <w:marRight w:val="0"/>
      <w:marTop w:val="0"/>
      <w:marBottom w:val="0"/>
      <w:divBdr>
        <w:top w:val="none" w:sz="0" w:space="0" w:color="auto"/>
        <w:left w:val="none" w:sz="0" w:space="0" w:color="auto"/>
        <w:bottom w:val="none" w:sz="0" w:space="0" w:color="auto"/>
        <w:right w:val="none" w:sz="0" w:space="0" w:color="auto"/>
      </w:divBdr>
    </w:div>
    <w:div w:id="139421754">
      <w:bodyDiv w:val="1"/>
      <w:marLeft w:val="0"/>
      <w:marRight w:val="0"/>
      <w:marTop w:val="0"/>
      <w:marBottom w:val="0"/>
      <w:divBdr>
        <w:top w:val="none" w:sz="0" w:space="0" w:color="auto"/>
        <w:left w:val="none" w:sz="0" w:space="0" w:color="auto"/>
        <w:bottom w:val="none" w:sz="0" w:space="0" w:color="auto"/>
        <w:right w:val="none" w:sz="0" w:space="0" w:color="auto"/>
      </w:divBdr>
    </w:div>
    <w:div w:id="241917187">
      <w:bodyDiv w:val="1"/>
      <w:marLeft w:val="0"/>
      <w:marRight w:val="0"/>
      <w:marTop w:val="0"/>
      <w:marBottom w:val="0"/>
      <w:divBdr>
        <w:top w:val="none" w:sz="0" w:space="0" w:color="auto"/>
        <w:left w:val="none" w:sz="0" w:space="0" w:color="auto"/>
        <w:bottom w:val="none" w:sz="0" w:space="0" w:color="auto"/>
        <w:right w:val="none" w:sz="0" w:space="0" w:color="auto"/>
      </w:divBdr>
    </w:div>
    <w:div w:id="321784581">
      <w:bodyDiv w:val="1"/>
      <w:marLeft w:val="0"/>
      <w:marRight w:val="0"/>
      <w:marTop w:val="0"/>
      <w:marBottom w:val="0"/>
      <w:divBdr>
        <w:top w:val="none" w:sz="0" w:space="0" w:color="auto"/>
        <w:left w:val="none" w:sz="0" w:space="0" w:color="auto"/>
        <w:bottom w:val="none" w:sz="0" w:space="0" w:color="auto"/>
        <w:right w:val="none" w:sz="0" w:space="0" w:color="auto"/>
      </w:divBdr>
    </w:div>
    <w:div w:id="380635751">
      <w:bodyDiv w:val="1"/>
      <w:marLeft w:val="0"/>
      <w:marRight w:val="0"/>
      <w:marTop w:val="0"/>
      <w:marBottom w:val="0"/>
      <w:divBdr>
        <w:top w:val="none" w:sz="0" w:space="0" w:color="auto"/>
        <w:left w:val="none" w:sz="0" w:space="0" w:color="auto"/>
        <w:bottom w:val="none" w:sz="0" w:space="0" w:color="auto"/>
        <w:right w:val="none" w:sz="0" w:space="0" w:color="auto"/>
      </w:divBdr>
    </w:div>
    <w:div w:id="806707766">
      <w:bodyDiv w:val="1"/>
      <w:marLeft w:val="0"/>
      <w:marRight w:val="0"/>
      <w:marTop w:val="0"/>
      <w:marBottom w:val="0"/>
      <w:divBdr>
        <w:top w:val="none" w:sz="0" w:space="0" w:color="auto"/>
        <w:left w:val="none" w:sz="0" w:space="0" w:color="auto"/>
        <w:bottom w:val="none" w:sz="0" w:space="0" w:color="auto"/>
        <w:right w:val="none" w:sz="0" w:space="0" w:color="auto"/>
      </w:divBdr>
    </w:div>
    <w:div w:id="875384437">
      <w:bodyDiv w:val="1"/>
      <w:marLeft w:val="0"/>
      <w:marRight w:val="0"/>
      <w:marTop w:val="0"/>
      <w:marBottom w:val="0"/>
      <w:divBdr>
        <w:top w:val="none" w:sz="0" w:space="0" w:color="auto"/>
        <w:left w:val="none" w:sz="0" w:space="0" w:color="auto"/>
        <w:bottom w:val="none" w:sz="0" w:space="0" w:color="auto"/>
        <w:right w:val="none" w:sz="0" w:space="0" w:color="auto"/>
      </w:divBdr>
    </w:div>
    <w:div w:id="1116098028">
      <w:bodyDiv w:val="1"/>
      <w:marLeft w:val="0"/>
      <w:marRight w:val="0"/>
      <w:marTop w:val="0"/>
      <w:marBottom w:val="0"/>
      <w:divBdr>
        <w:top w:val="none" w:sz="0" w:space="0" w:color="auto"/>
        <w:left w:val="none" w:sz="0" w:space="0" w:color="auto"/>
        <w:bottom w:val="none" w:sz="0" w:space="0" w:color="auto"/>
        <w:right w:val="none" w:sz="0" w:space="0" w:color="auto"/>
      </w:divBdr>
    </w:div>
    <w:div w:id="1367099501">
      <w:bodyDiv w:val="1"/>
      <w:marLeft w:val="0"/>
      <w:marRight w:val="0"/>
      <w:marTop w:val="0"/>
      <w:marBottom w:val="0"/>
      <w:divBdr>
        <w:top w:val="none" w:sz="0" w:space="0" w:color="auto"/>
        <w:left w:val="none" w:sz="0" w:space="0" w:color="auto"/>
        <w:bottom w:val="none" w:sz="0" w:space="0" w:color="auto"/>
        <w:right w:val="none" w:sz="0" w:space="0" w:color="auto"/>
      </w:divBdr>
    </w:div>
    <w:div w:id="1410804853">
      <w:bodyDiv w:val="1"/>
      <w:marLeft w:val="0"/>
      <w:marRight w:val="0"/>
      <w:marTop w:val="0"/>
      <w:marBottom w:val="0"/>
      <w:divBdr>
        <w:top w:val="none" w:sz="0" w:space="0" w:color="auto"/>
        <w:left w:val="none" w:sz="0" w:space="0" w:color="auto"/>
        <w:bottom w:val="none" w:sz="0" w:space="0" w:color="auto"/>
        <w:right w:val="none" w:sz="0" w:space="0" w:color="auto"/>
      </w:divBdr>
    </w:div>
    <w:div w:id="1478107691">
      <w:bodyDiv w:val="1"/>
      <w:marLeft w:val="0"/>
      <w:marRight w:val="0"/>
      <w:marTop w:val="0"/>
      <w:marBottom w:val="0"/>
      <w:divBdr>
        <w:top w:val="none" w:sz="0" w:space="0" w:color="auto"/>
        <w:left w:val="none" w:sz="0" w:space="0" w:color="auto"/>
        <w:bottom w:val="none" w:sz="0" w:space="0" w:color="auto"/>
        <w:right w:val="none" w:sz="0" w:space="0" w:color="auto"/>
      </w:divBdr>
    </w:div>
    <w:div w:id="1579052673">
      <w:bodyDiv w:val="1"/>
      <w:marLeft w:val="0"/>
      <w:marRight w:val="0"/>
      <w:marTop w:val="0"/>
      <w:marBottom w:val="0"/>
      <w:divBdr>
        <w:top w:val="none" w:sz="0" w:space="0" w:color="auto"/>
        <w:left w:val="none" w:sz="0" w:space="0" w:color="auto"/>
        <w:bottom w:val="none" w:sz="0" w:space="0" w:color="auto"/>
        <w:right w:val="none" w:sz="0" w:space="0" w:color="auto"/>
      </w:divBdr>
    </w:div>
    <w:div w:id="1622493918">
      <w:bodyDiv w:val="1"/>
      <w:marLeft w:val="0"/>
      <w:marRight w:val="0"/>
      <w:marTop w:val="0"/>
      <w:marBottom w:val="0"/>
      <w:divBdr>
        <w:top w:val="none" w:sz="0" w:space="0" w:color="auto"/>
        <w:left w:val="none" w:sz="0" w:space="0" w:color="auto"/>
        <w:bottom w:val="none" w:sz="0" w:space="0" w:color="auto"/>
        <w:right w:val="none" w:sz="0" w:space="0" w:color="auto"/>
      </w:divBdr>
    </w:div>
    <w:div w:id="1678191321">
      <w:bodyDiv w:val="1"/>
      <w:marLeft w:val="0"/>
      <w:marRight w:val="0"/>
      <w:marTop w:val="0"/>
      <w:marBottom w:val="0"/>
      <w:divBdr>
        <w:top w:val="none" w:sz="0" w:space="0" w:color="auto"/>
        <w:left w:val="none" w:sz="0" w:space="0" w:color="auto"/>
        <w:bottom w:val="none" w:sz="0" w:space="0" w:color="auto"/>
        <w:right w:val="none" w:sz="0" w:space="0" w:color="auto"/>
      </w:divBdr>
    </w:div>
    <w:div w:id="1787889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spc="0" baseline="0">
                <a:solidFill>
                  <a:sysClr val="windowText" lastClr="000000"/>
                </a:solidFill>
                <a:latin typeface="+mn-lt"/>
                <a:ea typeface="+mn-ea"/>
                <a:cs typeface="+mn-cs"/>
              </a:defRPr>
            </a:pPr>
            <a:r>
              <a:rPr lang="pl-PL" sz="1800" b="1">
                <a:solidFill>
                  <a:sysClr val="windowText" lastClr="000000"/>
                </a:solidFill>
              </a:rPr>
              <a:t>Struktura dochodów za 2022 rok </a:t>
            </a:r>
            <a:endParaRPr lang="en-US" sz="1800" b="1">
              <a:solidFill>
                <a:sysClr val="windowText" lastClr="000000"/>
              </a:solidFill>
            </a:endParaRPr>
          </a:p>
        </c:rich>
      </c:tx>
      <c:overlay val="0"/>
      <c:spPr>
        <a:noFill/>
        <a:ln>
          <a:noFill/>
        </a:ln>
        <a:effectLst/>
      </c:spPr>
      <c:txPr>
        <a:bodyPr rot="0" spcFirstLastPara="1" vertOverflow="ellipsis" vert="horz" wrap="square" anchor="ctr" anchorCtr="1"/>
        <a:lstStyle/>
        <a:p>
          <a:pPr>
            <a:defRPr sz="1800" b="1" i="0" u="none" strike="noStrike" kern="1200" spc="0" baseline="0">
              <a:solidFill>
                <a:sysClr val="windowText" lastClr="000000"/>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Kolumna1</c:v>
                </c:pt>
              </c:strCache>
            </c:strRef>
          </c:tx>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B195-4C7E-BFED-7BEDADD959C5}"/>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B195-4C7E-BFED-7BEDADD959C5}"/>
              </c:ext>
            </c:extLst>
          </c:dPt>
          <c:dPt>
            <c:idx val="2"/>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5-B195-4C7E-BFED-7BEDADD959C5}"/>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mn-lt"/>
                    <a:ea typeface="+mn-ea"/>
                    <a:cs typeface="+mn-cs"/>
                  </a:defRPr>
                </a:pPr>
                <a:endParaRPr lang="pl-PL"/>
              </a:p>
            </c:txPr>
            <c:dLblPos val="ct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Arkusz1!$A$2:$A$4</c:f>
              <c:strCache>
                <c:ptCount val="3"/>
                <c:pt idx="0">
                  <c:v>dochody własne</c:v>
                </c:pt>
                <c:pt idx="1">
                  <c:v>subwencje</c:v>
                </c:pt>
                <c:pt idx="2">
                  <c:v>dotacje</c:v>
                </c:pt>
              </c:strCache>
            </c:strRef>
          </c:cat>
          <c:val>
            <c:numRef>
              <c:f>Arkusz1!$B$2:$B$4</c:f>
              <c:numCache>
                <c:formatCode>0%</c:formatCode>
                <c:ptCount val="3"/>
                <c:pt idx="0">
                  <c:v>0.43</c:v>
                </c:pt>
                <c:pt idx="1">
                  <c:v>0.24</c:v>
                </c:pt>
                <c:pt idx="2">
                  <c:v>0.33</c:v>
                </c:pt>
              </c:numCache>
            </c:numRef>
          </c:val>
          <c:extLst>
            <c:ext xmlns:c16="http://schemas.microsoft.com/office/drawing/2014/chart" uri="{C3380CC4-5D6E-409C-BE32-E72D297353CC}">
              <c16:uniqueId val="{00000000-D9C9-4267-A729-50E94DB9BA69}"/>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spc="0" baseline="0">
                <a:solidFill>
                  <a:sysClr val="windowText" lastClr="000000"/>
                </a:solidFill>
                <a:latin typeface="+mn-lt"/>
                <a:ea typeface="+mn-ea"/>
                <a:cs typeface="+mn-cs"/>
              </a:defRPr>
            </a:pPr>
            <a:r>
              <a:rPr lang="pl-PL" sz="1800" b="1">
                <a:solidFill>
                  <a:sysClr val="windowText" lastClr="000000"/>
                </a:solidFill>
              </a:rPr>
              <a:t>Struktura wydatków za 2022 rok</a:t>
            </a:r>
          </a:p>
          <a:p>
            <a:pPr>
              <a:defRPr sz="1800" b="1">
                <a:solidFill>
                  <a:sysClr val="windowText" lastClr="000000"/>
                </a:solidFill>
              </a:defRPr>
            </a:pPr>
            <a:endParaRPr lang="pl-PL" sz="1000" b="1">
              <a:solidFill>
                <a:sysClr val="windowText" lastClr="000000"/>
              </a:solidFill>
            </a:endParaRPr>
          </a:p>
        </c:rich>
      </c:tx>
      <c:overlay val="0"/>
      <c:spPr>
        <a:noFill/>
        <a:ln>
          <a:noFill/>
        </a:ln>
        <a:effectLst/>
      </c:spPr>
      <c:txPr>
        <a:bodyPr rot="0" spcFirstLastPara="1" vertOverflow="ellipsis" vert="horz" wrap="square" anchor="ctr" anchorCtr="1"/>
        <a:lstStyle/>
        <a:p>
          <a:pPr>
            <a:defRPr sz="1800" b="1" i="0" u="none" strike="noStrike" kern="1200" spc="0" baseline="0">
              <a:solidFill>
                <a:sysClr val="windowText" lastClr="000000"/>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Kolumna1</c:v>
                </c:pt>
              </c:strCache>
            </c:strRef>
          </c:tx>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76EC-44C8-8F7F-589C821CB686}"/>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76EC-44C8-8F7F-589C821CB686}"/>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pl-PL"/>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Arkusz1!$A$2:$A$3</c:f>
              <c:strCache>
                <c:ptCount val="2"/>
                <c:pt idx="0">
                  <c:v>wydatki majątkowe</c:v>
                </c:pt>
                <c:pt idx="1">
                  <c:v>wydatki bieżące </c:v>
                </c:pt>
              </c:strCache>
            </c:strRef>
          </c:cat>
          <c:val>
            <c:numRef>
              <c:f>Arkusz1!$B$2:$B$3</c:f>
              <c:numCache>
                <c:formatCode>0.00%</c:formatCode>
                <c:ptCount val="2"/>
                <c:pt idx="0">
                  <c:v>0.1105</c:v>
                </c:pt>
                <c:pt idx="1">
                  <c:v>0.88949999999999996</c:v>
                </c:pt>
              </c:numCache>
            </c:numRef>
          </c:val>
          <c:extLst>
            <c:ext xmlns:c16="http://schemas.microsoft.com/office/drawing/2014/chart" uri="{C3380CC4-5D6E-409C-BE32-E72D297353CC}">
              <c16:uniqueId val="{00000000-DF03-4995-9351-AAEB4D291EC6}"/>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pl-PL" sz="1600" b="1">
                <a:solidFill>
                  <a:sysClr val="windowText" lastClr="000000"/>
                </a:solidFill>
              </a:rPr>
              <a:t>Planowane</a:t>
            </a:r>
            <a:r>
              <a:rPr lang="pl-PL" sz="1600" b="1" baseline="0">
                <a:solidFill>
                  <a:sysClr val="windowText" lastClr="000000"/>
                </a:solidFill>
              </a:rPr>
              <a:t> oraz realizowane wydatki z podziałem na działy klasyfikacji budżetowej za 2022 rok </a:t>
            </a:r>
            <a:endParaRPr lang="pl-PL" sz="1600" b="1">
              <a:solidFill>
                <a:sysClr val="windowText" lastClr="000000"/>
              </a:solidFill>
            </a:endParaRPr>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plan</c:v>
                </c:pt>
              </c:strCache>
            </c:strRef>
          </c:tx>
          <c:spPr>
            <a:solidFill>
              <a:schemeClr val="accent6"/>
            </a:solidFill>
            <a:ln>
              <a:noFill/>
            </a:ln>
            <a:effectLst/>
          </c:spPr>
          <c:invertIfNegative val="0"/>
          <c:cat>
            <c:strRef>
              <c:f>Arkusz1!$A$2:$A$19</c:f>
              <c:strCache>
                <c:ptCount val="18"/>
                <c:pt idx="0">
                  <c:v>Rolnictwo i łowiectwo</c:v>
                </c:pt>
                <c:pt idx="1">
                  <c:v>Transport i łączność</c:v>
                </c:pt>
                <c:pt idx="2">
                  <c:v>Gospodarka mieszkaniowa </c:v>
                </c:pt>
                <c:pt idx="3">
                  <c:v>Działalność usługowa </c:v>
                </c:pt>
                <c:pt idx="4">
                  <c:v>Administracja publiczna </c:v>
                </c:pt>
                <c:pt idx="5">
                  <c:v>Urzędy naczelnych organów władzy państw. </c:v>
                </c:pt>
                <c:pt idx="6">
                  <c:v>Bezpieczeństwo publiczne i ochrona przeciwpożarowa </c:v>
                </c:pt>
                <c:pt idx="7">
                  <c:v>Obsługa długu publicznego </c:v>
                </c:pt>
                <c:pt idx="8">
                  <c:v>Różne rozliczenia </c:v>
                </c:pt>
                <c:pt idx="9">
                  <c:v>Oświata i wychowanie </c:v>
                </c:pt>
                <c:pt idx="10">
                  <c:v>Ochrona zdrowia </c:v>
                </c:pt>
                <c:pt idx="11">
                  <c:v>Pomoc społeczna </c:v>
                </c:pt>
                <c:pt idx="12">
                  <c:v>Pozostałe zadania w zakresie polityki społecznej </c:v>
                </c:pt>
                <c:pt idx="13">
                  <c:v>Edukacyjna opieka wychowawcza</c:v>
                </c:pt>
                <c:pt idx="14">
                  <c:v>Rodzina </c:v>
                </c:pt>
                <c:pt idx="15">
                  <c:v>Gospodarka komunalna i ochrona środowiska </c:v>
                </c:pt>
                <c:pt idx="16">
                  <c:v>Kultura i ochrona dziedzictwa narodowego </c:v>
                </c:pt>
                <c:pt idx="17">
                  <c:v>Kultura fizyczna i sportu</c:v>
                </c:pt>
              </c:strCache>
            </c:strRef>
          </c:cat>
          <c:val>
            <c:numRef>
              <c:f>Arkusz1!$B$2:$B$19</c:f>
              <c:numCache>
                <c:formatCode>#,##0.00</c:formatCode>
                <c:ptCount val="18"/>
                <c:pt idx="0">
                  <c:v>1008449.12</c:v>
                </c:pt>
                <c:pt idx="1">
                  <c:v>1045648.5</c:v>
                </c:pt>
                <c:pt idx="2">
                  <c:v>276315</c:v>
                </c:pt>
                <c:pt idx="3">
                  <c:v>151000</c:v>
                </c:pt>
                <c:pt idx="4">
                  <c:v>4422457.4800000004</c:v>
                </c:pt>
                <c:pt idx="5">
                  <c:v>949</c:v>
                </c:pt>
                <c:pt idx="6">
                  <c:v>844008</c:v>
                </c:pt>
                <c:pt idx="7">
                  <c:v>470000</c:v>
                </c:pt>
                <c:pt idx="8">
                  <c:v>146800</c:v>
                </c:pt>
                <c:pt idx="9">
                  <c:v>10072586.630000001</c:v>
                </c:pt>
                <c:pt idx="10">
                  <c:v>96551.05</c:v>
                </c:pt>
                <c:pt idx="11">
                  <c:v>2740013</c:v>
                </c:pt>
                <c:pt idx="12">
                  <c:v>3898660</c:v>
                </c:pt>
                <c:pt idx="13">
                  <c:v>68500</c:v>
                </c:pt>
                <c:pt idx="14">
                  <c:v>3992920</c:v>
                </c:pt>
                <c:pt idx="15">
                  <c:v>2489170.65</c:v>
                </c:pt>
                <c:pt idx="16">
                  <c:v>738000</c:v>
                </c:pt>
                <c:pt idx="17">
                  <c:v>1709000</c:v>
                </c:pt>
              </c:numCache>
            </c:numRef>
          </c:val>
          <c:extLst>
            <c:ext xmlns:c16="http://schemas.microsoft.com/office/drawing/2014/chart" uri="{C3380CC4-5D6E-409C-BE32-E72D297353CC}">
              <c16:uniqueId val="{00000000-39F5-4CE9-A3CF-5F035BA3AEE3}"/>
            </c:ext>
          </c:extLst>
        </c:ser>
        <c:ser>
          <c:idx val="1"/>
          <c:order val="1"/>
          <c:tx>
            <c:strRef>
              <c:f>Arkusz1!$C$1</c:f>
              <c:strCache>
                <c:ptCount val="1"/>
                <c:pt idx="0">
                  <c:v>wykonanie</c:v>
                </c:pt>
              </c:strCache>
            </c:strRef>
          </c:tx>
          <c:spPr>
            <a:solidFill>
              <a:schemeClr val="accent5"/>
            </a:solidFill>
            <a:ln>
              <a:noFill/>
            </a:ln>
            <a:effectLst/>
          </c:spPr>
          <c:invertIfNegative val="0"/>
          <c:cat>
            <c:strRef>
              <c:f>Arkusz1!$A$2:$A$19</c:f>
              <c:strCache>
                <c:ptCount val="18"/>
                <c:pt idx="0">
                  <c:v>Rolnictwo i łowiectwo</c:v>
                </c:pt>
                <c:pt idx="1">
                  <c:v>Transport i łączność</c:v>
                </c:pt>
                <c:pt idx="2">
                  <c:v>Gospodarka mieszkaniowa </c:v>
                </c:pt>
                <c:pt idx="3">
                  <c:v>Działalność usługowa </c:v>
                </c:pt>
                <c:pt idx="4">
                  <c:v>Administracja publiczna </c:v>
                </c:pt>
                <c:pt idx="5">
                  <c:v>Urzędy naczelnych organów władzy państw. </c:v>
                </c:pt>
                <c:pt idx="6">
                  <c:v>Bezpieczeństwo publiczne i ochrona przeciwpożarowa </c:v>
                </c:pt>
                <c:pt idx="7">
                  <c:v>Obsługa długu publicznego </c:v>
                </c:pt>
                <c:pt idx="8">
                  <c:v>Różne rozliczenia </c:v>
                </c:pt>
                <c:pt idx="9">
                  <c:v>Oświata i wychowanie </c:v>
                </c:pt>
                <c:pt idx="10">
                  <c:v>Ochrona zdrowia </c:v>
                </c:pt>
                <c:pt idx="11">
                  <c:v>Pomoc społeczna </c:v>
                </c:pt>
                <c:pt idx="12">
                  <c:v>Pozostałe zadania w zakresie polityki społecznej </c:v>
                </c:pt>
                <c:pt idx="13">
                  <c:v>Edukacyjna opieka wychowawcza</c:v>
                </c:pt>
                <c:pt idx="14">
                  <c:v>Rodzina </c:v>
                </c:pt>
                <c:pt idx="15">
                  <c:v>Gospodarka komunalna i ochrona środowiska </c:v>
                </c:pt>
                <c:pt idx="16">
                  <c:v>Kultura i ochrona dziedzictwa narodowego </c:v>
                </c:pt>
                <c:pt idx="17">
                  <c:v>Kultura fizyczna i sportu</c:v>
                </c:pt>
              </c:strCache>
            </c:strRef>
          </c:cat>
          <c:val>
            <c:numRef>
              <c:f>Arkusz1!$C$2:$C$19</c:f>
              <c:numCache>
                <c:formatCode>#,##0.00</c:formatCode>
                <c:ptCount val="18"/>
                <c:pt idx="0">
                  <c:v>896376.69</c:v>
                </c:pt>
                <c:pt idx="1">
                  <c:v>968958.39</c:v>
                </c:pt>
                <c:pt idx="2">
                  <c:v>215654.54</c:v>
                </c:pt>
                <c:pt idx="3">
                  <c:v>84747.32</c:v>
                </c:pt>
                <c:pt idx="4">
                  <c:v>3998451.39</c:v>
                </c:pt>
                <c:pt idx="5">
                  <c:v>949</c:v>
                </c:pt>
                <c:pt idx="6">
                  <c:v>751366.43</c:v>
                </c:pt>
                <c:pt idx="7">
                  <c:v>425177.52</c:v>
                </c:pt>
                <c:pt idx="8">
                  <c:v>0</c:v>
                </c:pt>
                <c:pt idx="9">
                  <c:v>8049604.7599999998</c:v>
                </c:pt>
                <c:pt idx="10">
                  <c:v>90948.49</c:v>
                </c:pt>
                <c:pt idx="11">
                  <c:v>2694811.46</c:v>
                </c:pt>
                <c:pt idx="12">
                  <c:v>3673177.1</c:v>
                </c:pt>
                <c:pt idx="13">
                  <c:v>67080</c:v>
                </c:pt>
                <c:pt idx="14">
                  <c:v>3973209.87</c:v>
                </c:pt>
                <c:pt idx="15">
                  <c:v>1929405.11</c:v>
                </c:pt>
                <c:pt idx="16">
                  <c:v>738000</c:v>
                </c:pt>
                <c:pt idx="17">
                  <c:v>1658718.01</c:v>
                </c:pt>
              </c:numCache>
            </c:numRef>
          </c:val>
          <c:extLst>
            <c:ext xmlns:c16="http://schemas.microsoft.com/office/drawing/2014/chart" uri="{C3380CC4-5D6E-409C-BE32-E72D297353CC}">
              <c16:uniqueId val="{00000001-39F5-4CE9-A3CF-5F035BA3AEE3}"/>
            </c:ext>
          </c:extLst>
        </c:ser>
        <c:dLbls>
          <c:showLegendKey val="0"/>
          <c:showVal val="0"/>
          <c:showCatName val="0"/>
          <c:showSerName val="0"/>
          <c:showPercent val="0"/>
          <c:showBubbleSize val="0"/>
        </c:dLbls>
        <c:gapWidth val="56"/>
        <c:axId val="574132559"/>
        <c:axId val="574134223"/>
      </c:barChart>
      <c:catAx>
        <c:axId val="5741325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pl-PL"/>
          </a:p>
        </c:txPr>
        <c:crossAx val="574134223"/>
        <c:crosses val="autoZero"/>
        <c:auto val="1"/>
        <c:lblAlgn val="ctr"/>
        <c:lblOffset val="100"/>
        <c:noMultiLvlLbl val="0"/>
      </c:catAx>
      <c:valAx>
        <c:axId val="57413422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574132559"/>
        <c:crosses val="autoZero"/>
        <c:crossBetween val="between"/>
      </c:valAx>
      <c:spPr>
        <a:noFill/>
        <a:ln>
          <a:noFill/>
        </a:ln>
        <a:effectLst/>
      </c:spPr>
    </c:plotArea>
    <c:legend>
      <c:legendPos val="b"/>
      <c:layout>
        <c:manualLayout>
          <c:xMode val="edge"/>
          <c:yMode val="edge"/>
          <c:x val="0.75835050469437593"/>
          <c:y val="0.85836471961917304"/>
          <c:w val="0.19971672695141962"/>
          <c:h val="9.093819546320967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51812-FBB3-4FB4-81D5-DFCAD0E55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1</Pages>
  <Words>8745</Words>
  <Characters>52476</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Adela</dc:creator>
  <cp:lastModifiedBy>Gmina Sorkwity</cp:lastModifiedBy>
  <cp:revision>94</cp:revision>
  <cp:lastPrinted>2022-03-30T09:15:00Z</cp:lastPrinted>
  <dcterms:created xsi:type="dcterms:W3CDTF">2022-03-30T11:00:00Z</dcterms:created>
  <dcterms:modified xsi:type="dcterms:W3CDTF">2023-03-30T07:36:00Z</dcterms:modified>
</cp:coreProperties>
</file>