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2701" w14:textId="77777777" w:rsidR="00A82229" w:rsidRDefault="00A82229" w:rsidP="00A82229">
      <w:pPr>
        <w:pStyle w:val="Standard"/>
      </w:pPr>
    </w:p>
    <w:p w14:paraId="340E32EC" w14:textId="77777777" w:rsidR="00A82229" w:rsidRDefault="00A82229" w:rsidP="00A82229">
      <w:pPr>
        <w:pStyle w:val="Standard"/>
        <w:spacing w:line="360" w:lineRule="auto"/>
        <w:jc w:val="center"/>
        <w:rPr>
          <w:rFonts w:ascii="Times New Roman" w:hAnsi="Times New Roman"/>
          <w:b/>
          <w:bCs/>
          <w:sz w:val="40"/>
          <w:szCs w:val="40"/>
        </w:rPr>
      </w:pPr>
    </w:p>
    <w:p w14:paraId="4BC4F880" w14:textId="77777777" w:rsidR="00A82229" w:rsidRDefault="00A82229" w:rsidP="00565F05">
      <w:pPr>
        <w:pStyle w:val="Standard"/>
        <w:spacing w:line="360" w:lineRule="auto"/>
        <w:rPr>
          <w:rFonts w:ascii="Times New Roman" w:hAnsi="Times New Roman"/>
          <w:b/>
          <w:bCs/>
          <w:sz w:val="40"/>
          <w:szCs w:val="40"/>
        </w:rPr>
      </w:pPr>
    </w:p>
    <w:p w14:paraId="5E7E2728" w14:textId="77777777" w:rsidR="00A82229" w:rsidRDefault="00A82229" w:rsidP="00A82229">
      <w:pPr>
        <w:pStyle w:val="Standard"/>
        <w:spacing w:line="360" w:lineRule="auto"/>
        <w:jc w:val="center"/>
        <w:rPr>
          <w:rFonts w:ascii="Times New Roman" w:hAnsi="Times New Roman"/>
          <w:b/>
          <w:bCs/>
          <w:sz w:val="40"/>
          <w:szCs w:val="40"/>
        </w:rPr>
      </w:pPr>
    </w:p>
    <w:p w14:paraId="28B10F83" w14:textId="77777777" w:rsidR="00A82229" w:rsidRDefault="00A82229" w:rsidP="00A82229">
      <w:pPr>
        <w:pStyle w:val="Standard"/>
        <w:spacing w:line="360" w:lineRule="auto"/>
        <w:jc w:val="center"/>
        <w:rPr>
          <w:rFonts w:ascii="Times New Roman" w:hAnsi="Times New Roman"/>
          <w:b/>
          <w:bCs/>
          <w:sz w:val="40"/>
          <w:szCs w:val="40"/>
        </w:rPr>
      </w:pPr>
      <w:r>
        <w:rPr>
          <w:rFonts w:ascii="Times New Roman" w:hAnsi="Times New Roman"/>
          <w:b/>
          <w:bCs/>
          <w:sz w:val="40"/>
          <w:szCs w:val="40"/>
        </w:rPr>
        <w:t>GMINA SORKWITY</w:t>
      </w:r>
    </w:p>
    <w:p w14:paraId="371272E7" w14:textId="15F4F224" w:rsidR="00565F05" w:rsidRDefault="00565F05" w:rsidP="00C33018">
      <w:pPr>
        <w:pStyle w:val="Standard"/>
        <w:spacing w:line="360" w:lineRule="auto"/>
        <w:jc w:val="center"/>
        <w:rPr>
          <w:rFonts w:ascii="Times New Roman" w:hAnsi="Times New Roman"/>
          <w:b/>
          <w:bCs/>
          <w:sz w:val="40"/>
          <w:szCs w:val="40"/>
        </w:rPr>
      </w:pPr>
      <w:r>
        <w:rPr>
          <w:rFonts w:ascii="Times New Roman" w:hAnsi="Times New Roman"/>
          <w:b/>
          <w:bCs/>
          <w:noProof/>
          <w:sz w:val="40"/>
          <w:szCs w:val="40"/>
        </w:rPr>
        <w:drawing>
          <wp:inline distT="0" distB="0" distL="0" distR="0" wp14:anchorId="232D9828" wp14:editId="05209120">
            <wp:extent cx="3581400" cy="3645814"/>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3589226" cy="3653781"/>
                    </a:xfrm>
                    <a:prstGeom prst="rect">
                      <a:avLst/>
                    </a:prstGeom>
                    <a:noFill/>
                    <a:ln>
                      <a:noFill/>
                      <a:prstDash/>
                    </a:ln>
                  </pic:spPr>
                </pic:pic>
              </a:graphicData>
            </a:graphic>
          </wp:inline>
        </w:drawing>
      </w:r>
    </w:p>
    <w:p w14:paraId="71F6B2CA" w14:textId="77777777" w:rsidR="00565F05" w:rsidRDefault="00565F05" w:rsidP="00A82229">
      <w:pPr>
        <w:pStyle w:val="Standard"/>
        <w:spacing w:line="360" w:lineRule="auto"/>
        <w:jc w:val="center"/>
        <w:rPr>
          <w:rFonts w:ascii="Times New Roman" w:hAnsi="Times New Roman"/>
          <w:b/>
          <w:bCs/>
          <w:sz w:val="40"/>
          <w:szCs w:val="40"/>
        </w:rPr>
      </w:pPr>
    </w:p>
    <w:p w14:paraId="4F56258B" w14:textId="74BF01B8" w:rsidR="00A82229" w:rsidRDefault="00A82229" w:rsidP="00A82229">
      <w:pPr>
        <w:pStyle w:val="Standard"/>
        <w:spacing w:line="360" w:lineRule="auto"/>
        <w:jc w:val="center"/>
        <w:rPr>
          <w:rFonts w:ascii="Times New Roman" w:hAnsi="Times New Roman"/>
          <w:b/>
          <w:bCs/>
          <w:sz w:val="40"/>
          <w:szCs w:val="40"/>
        </w:rPr>
      </w:pPr>
      <w:r>
        <w:rPr>
          <w:rFonts w:ascii="Times New Roman" w:hAnsi="Times New Roman"/>
          <w:b/>
          <w:bCs/>
          <w:sz w:val="40"/>
          <w:szCs w:val="40"/>
        </w:rPr>
        <w:t xml:space="preserve">Analiza stanu gospodarki odpadami komunalnymi </w:t>
      </w:r>
      <w:r>
        <w:rPr>
          <w:rFonts w:ascii="Times New Roman" w:hAnsi="Times New Roman"/>
          <w:b/>
          <w:bCs/>
          <w:sz w:val="40"/>
          <w:szCs w:val="40"/>
        </w:rPr>
        <w:br/>
        <w:t>na terenie Gminy Sorkwity za 202</w:t>
      </w:r>
      <w:r w:rsidR="00614D12">
        <w:rPr>
          <w:rFonts w:ascii="Times New Roman" w:hAnsi="Times New Roman"/>
          <w:b/>
          <w:bCs/>
          <w:sz w:val="40"/>
          <w:szCs w:val="40"/>
        </w:rPr>
        <w:t>3</w:t>
      </w:r>
      <w:r>
        <w:rPr>
          <w:rFonts w:ascii="Times New Roman" w:hAnsi="Times New Roman"/>
          <w:b/>
          <w:bCs/>
          <w:sz w:val="40"/>
          <w:szCs w:val="40"/>
        </w:rPr>
        <w:t>r.</w:t>
      </w:r>
    </w:p>
    <w:p w14:paraId="36EB32BE" w14:textId="77777777" w:rsidR="00A82229" w:rsidRDefault="00A82229" w:rsidP="00A82229">
      <w:pPr>
        <w:pStyle w:val="Standard"/>
        <w:spacing w:line="360" w:lineRule="auto"/>
        <w:jc w:val="center"/>
        <w:rPr>
          <w:rFonts w:ascii="Times New Roman" w:hAnsi="Times New Roman"/>
          <w:b/>
          <w:bCs/>
          <w:sz w:val="40"/>
          <w:szCs w:val="40"/>
        </w:rPr>
      </w:pPr>
    </w:p>
    <w:p w14:paraId="7806766A" w14:textId="77777777" w:rsidR="00A82229" w:rsidRDefault="00A82229" w:rsidP="00A82229">
      <w:pPr>
        <w:pStyle w:val="Standard"/>
        <w:spacing w:line="360" w:lineRule="auto"/>
        <w:jc w:val="center"/>
        <w:rPr>
          <w:rFonts w:ascii="Times New Roman" w:hAnsi="Times New Roman"/>
          <w:b/>
          <w:bCs/>
          <w:sz w:val="40"/>
          <w:szCs w:val="40"/>
        </w:rPr>
      </w:pPr>
    </w:p>
    <w:p w14:paraId="2AF9C715" w14:textId="77777777" w:rsidR="00A82229" w:rsidRDefault="00A82229" w:rsidP="00A82229">
      <w:pPr>
        <w:pStyle w:val="Standard"/>
        <w:spacing w:line="360" w:lineRule="auto"/>
        <w:jc w:val="center"/>
      </w:pPr>
    </w:p>
    <w:p w14:paraId="4B572CCC" w14:textId="77777777" w:rsidR="00A82229" w:rsidRDefault="00A82229" w:rsidP="00A82229">
      <w:pPr>
        <w:pStyle w:val="Standard"/>
        <w:spacing w:line="360" w:lineRule="auto"/>
        <w:jc w:val="center"/>
        <w:rPr>
          <w:rFonts w:ascii="Times New Roman" w:hAnsi="Times New Roman"/>
          <w:b/>
          <w:bCs/>
          <w:sz w:val="40"/>
          <w:szCs w:val="40"/>
        </w:rPr>
      </w:pPr>
    </w:p>
    <w:p w14:paraId="6A5E627A" w14:textId="77777777" w:rsidR="00A82229" w:rsidRDefault="00A82229" w:rsidP="006321F8">
      <w:pPr>
        <w:pStyle w:val="Standard"/>
        <w:spacing w:line="360" w:lineRule="auto"/>
        <w:jc w:val="center"/>
        <w:rPr>
          <w:rFonts w:ascii="Times New Roman" w:hAnsi="Times New Roman"/>
          <w:b/>
          <w:bCs/>
          <w:sz w:val="40"/>
          <w:szCs w:val="40"/>
        </w:rPr>
      </w:pPr>
    </w:p>
    <w:p w14:paraId="4BC95C00" w14:textId="5AAA66E0" w:rsidR="00C05953" w:rsidRDefault="00A82229" w:rsidP="0027308D">
      <w:pPr>
        <w:pStyle w:val="Standard"/>
        <w:spacing w:line="360" w:lineRule="auto"/>
        <w:jc w:val="center"/>
        <w:rPr>
          <w:rFonts w:ascii="Times New Roman" w:hAnsi="Times New Roman"/>
          <w:b/>
          <w:bCs/>
          <w:sz w:val="22"/>
          <w:szCs w:val="22"/>
        </w:rPr>
      </w:pPr>
      <w:r>
        <w:rPr>
          <w:rFonts w:ascii="Times New Roman" w:hAnsi="Times New Roman"/>
          <w:b/>
          <w:bCs/>
          <w:sz w:val="22"/>
          <w:szCs w:val="22"/>
        </w:rPr>
        <w:t>Sorkwity</w:t>
      </w:r>
      <w:r w:rsidR="006A2419">
        <w:rPr>
          <w:rFonts w:ascii="Times New Roman" w:hAnsi="Times New Roman"/>
          <w:b/>
          <w:bCs/>
          <w:sz w:val="22"/>
          <w:szCs w:val="22"/>
        </w:rPr>
        <w:t xml:space="preserve"> </w:t>
      </w:r>
      <w:r>
        <w:rPr>
          <w:rFonts w:ascii="Times New Roman" w:hAnsi="Times New Roman"/>
          <w:b/>
          <w:bCs/>
          <w:sz w:val="22"/>
          <w:szCs w:val="22"/>
        </w:rPr>
        <w:t>202</w:t>
      </w:r>
      <w:r w:rsidR="00AC3E94">
        <w:rPr>
          <w:rFonts w:ascii="Times New Roman" w:hAnsi="Times New Roman"/>
          <w:b/>
          <w:bCs/>
          <w:sz w:val="22"/>
          <w:szCs w:val="22"/>
        </w:rPr>
        <w:t>4</w:t>
      </w:r>
      <w:r>
        <w:rPr>
          <w:rFonts w:ascii="Times New Roman" w:hAnsi="Times New Roman"/>
          <w:b/>
          <w:bCs/>
          <w:sz w:val="22"/>
          <w:szCs w:val="22"/>
        </w:rPr>
        <w:t xml:space="preserve"> r.</w:t>
      </w:r>
    </w:p>
    <w:p w14:paraId="4FD4D3B3" w14:textId="5773CF57" w:rsidR="00A82229" w:rsidRDefault="00A82229" w:rsidP="00C201A7">
      <w:pPr>
        <w:pStyle w:val="Standard"/>
        <w:shd w:val="clear" w:color="auto" w:fill="FFC000" w:themeFill="accent4"/>
        <w:spacing w:line="276" w:lineRule="auto"/>
        <w:jc w:val="both"/>
        <w:rPr>
          <w:rFonts w:ascii="Times New Roman" w:hAnsi="Times New Roman"/>
          <w:b/>
          <w:bCs/>
          <w:sz w:val="22"/>
          <w:szCs w:val="22"/>
        </w:rPr>
      </w:pPr>
      <w:r>
        <w:rPr>
          <w:rFonts w:ascii="Times New Roman" w:hAnsi="Times New Roman"/>
          <w:b/>
          <w:bCs/>
          <w:sz w:val="22"/>
          <w:szCs w:val="22"/>
        </w:rPr>
        <w:lastRenderedPageBreak/>
        <w:t>1. Wstęp.</w:t>
      </w:r>
    </w:p>
    <w:p w14:paraId="32CA61F4" w14:textId="77777777" w:rsidR="00A82229" w:rsidRDefault="00A82229" w:rsidP="00DC715D">
      <w:pPr>
        <w:pStyle w:val="Standard"/>
        <w:spacing w:line="276" w:lineRule="auto"/>
        <w:jc w:val="both"/>
      </w:pPr>
      <w:r>
        <w:rPr>
          <w:rFonts w:ascii="Times New Roman" w:hAnsi="Times New Roman"/>
          <w:sz w:val="22"/>
          <w:szCs w:val="22"/>
        </w:rPr>
        <w:t xml:space="preserve">Gospodarka odpadami komunalnymi jest jednym z wielu zadań własnych gmin. Ma ono szczególne znaczenie dla środowiska i przyszłych pokoleń. Priorytetem w zakresie gospodarowania odpadami komunalnymi jest ograniczenie ilości odpadów przekazywanych do składowania na składowisku. Podejmowane przez Gminę Sorkwity działania w zakresie gospodarowania odpadami pozostają w ścisłym związku z założeniami „Planu Gospodarki Odpadami dla Województwa Warmińsko – Mazurskiego na lata 2016-2022”, wśród których </w:t>
      </w:r>
      <w:r>
        <w:rPr>
          <w:rFonts w:ascii="Times New Roman" w:hAnsi="Times New Roman"/>
          <w:sz w:val="22"/>
          <w:szCs w:val="22"/>
        </w:rPr>
        <w:br/>
        <w:t>do najważniejszych zaliczamy:</w:t>
      </w:r>
    </w:p>
    <w:p w14:paraId="191CA502" w14:textId="77777777" w:rsidR="00A82229" w:rsidRDefault="00A82229" w:rsidP="00DC715D">
      <w:pPr>
        <w:pStyle w:val="Default"/>
        <w:spacing w:after="15" w:line="276" w:lineRule="auto"/>
        <w:jc w:val="both"/>
        <w:rPr>
          <w:sz w:val="22"/>
        </w:rPr>
      </w:pPr>
      <w:r>
        <w:rPr>
          <w:sz w:val="22"/>
        </w:rPr>
        <w:t>- utrzymanie tendencji oddzielenia wzrostu ilości wytwarzanych odpadów od wzrostu gospodarczego kraju wyrażonego w PKB,</w:t>
      </w:r>
    </w:p>
    <w:p w14:paraId="7AF30F9F" w14:textId="77777777" w:rsidR="00A82229" w:rsidRDefault="00A82229" w:rsidP="00DC715D">
      <w:pPr>
        <w:pStyle w:val="Default"/>
        <w:spacing w:after="15" w:line="276" w:lineRule="auto"/>
        <w:jc w:val="both"/>
        <w:rPr>
          <w:sz w:val="22"/>
        </w:rPr>
      </w:pPr>
      <w:r>
        <w:rPr>
          <w:sz w:val="22"/>
        </w:rPr>
        <w:t>- minimalizacja ilości wytwarzanych odpadów, w szczególności niebezpiecznych,</w:t>
      </w:r>
    </w:p>
    <w:p w14:paraId="59AB350E" w14:textId="77777777" w:rsidR="00A82229" w:rsidRDefault="00A82229" w:rsidP="00DC715D">
      <w:pPr>
        <w:pStyle w:val="Default"/>
        <w:spacing w:after="15" w:line="276" w:lineRule="auto"/>
        <w:jc w:val="both"/>
        <w:rPr>
          <w:sz w:val="22"/>
        </w:rPr>
      </w:pPr>
      <w:r>
        <w:rPr>
          <w:sz w:val="22"/>
        </w:rPr>
        <w:t>- ograniczenie marnotrawstwa żywności,</w:t>
      </w:r>
    </w:p>
    <w:p w14:paraId="181F4250" w14:textId="77777777" w:rsidR="00A82229" w:rsidRDefault="00A82229" w:rsidP="00DC715D">
      <w:pPr>
        <w:pStyle w:val="Default"/>
        <w:spacing w:after="15" w:line="276" w:lineRule="auto"/>
        <w:jc w:val="both"/>
        <w:rPr>
          <w:sz w:val="22"/>
        </w:rPr>
      </w:pPr>
      <w:r>
        <w:rPr>
          <w:sz w:val="22"/>
        </w:rPr>
        <w:t>- ograniczenie uciążliwości odpadów dla środowiska, poprzez działania na etapach wydobycia surowców, produkcji i konsumpcji,</w:t>
      </w:r>
    </w:p>
    <w:p w14:paraId="023FC3F1" w14:textId="77777777" w:rsidR="00A82229" w:rsidRDefault="00A82229" w:rsidP="00DC715D">
      <w:pPr>
        <w:pStyle w:val="Default"/>
        <w:spacing w:after="15" w:line="276" w:lineRule="auto"/>
        <w:jc w:val="both"/>
        <w:rPr>
          <w:sz w:val="22"/>
        </w:rPr>
      </w:pPr>
      <w:r>
        <w:rPr>
          <w:sz w:val="22"/>
        </w:rPr>
        <w:t>- wysoki poziom selektywnego zbierania odpadów, głównie odpadów niebezpiecznych i odpadów przeznaczonych do recyklingu,</w:t>
      </w:r>
    </w:p>
    <w:p w14:paraId="634CB5F6" w14:textId="77777777" w:rsidR="00A82229" w:rsidRDefault="00A82229" w:rsidP="00DC715D">
      <w:pPr>
        <w:pStyle w:val="Default"/>
        <w:spacing w:after="15" w:line="276" w:lineRule="auto"/>
        <w:jc w:val="both"/>
        <w:rPr>
          <w:sz w:val="22"/>
        </w:rPr>
      </w:pPr>
      <w:r>
        <w:rPr>
          <w:sz w:val="22"/>
        </w:rPr>
        <w:t>- wysoki poziom ponownego użycia produktów,</w:t>
      </w:r>
    </w:p>
    <w:p w14:paraId="10ED8E2A" w14:textId="77777777" w:rsidR="00A82229" w:rsidRDefault="00A82229" w:rsidP="00DC715D">
      <w:pPr>
        <w:pStyle w:val="Default"/>
        <w:spacing w:after="15" w:line="276" w:lineRule="auto"/>
        <w:jc w:val="both"/>
        <w:rPr>
          <w:sz w:val="22"/>
        </w:rPr>
      </w:pPr>
      <w:r>
        <w:rPr>
          <w:sz w:val="22"/>
        </w:rPr>
        <w:t>- wysoki udział odzysku, w tym w szczególności recyklingu,</w:t>
      </w:r>
    </w:p>
    <w:p w14:paraId="0473AC0A" w14:textId="77777777" w:rsidR="00A82229" w:rsidRDefault="00A82229" w:rsidP="00DC715D">
      <w:pPr>
        <w:pStyle w:val="Default"/>
        <w:spacing w:after="15" w:line="276" w:lineRule="auto"/>
        <w:jc w:val="both"/>
        <w:rPr>
          <w:sz w:val="22"/>
        </w:rPr>
      </w:pPr>
      <w:r>
        <w:rPr>
          <w:sz w:val="22"/>
        </w:rPr>
        <w:t>- składowanie odpadów ograniczone do minimum,</w:t>
      </w:r>
    </w:p>
    <w:p w14:paraId="649BB9BF" w14:textId="77777777" w:rsidR="00A82229" w:rsidRDefault="00A82229" w:rsidP="00DC715D">
      <w:pPr>
        <w:pStyle w:val="Default"/>
        <w:spacing w:line="276" w:lineRule="auto"/>
      </w:pPr>
      <w:r>
        <w:rPr>
          <w:rFonts w:ascii="Arial" w:hAnsi="Arial"/>
          <w:sz w:val="22"/>
        </w:rPr>
        <w:t xml:space="preserve">- </w:t>
      </w:r>
      <w:r>
        <w:rPr>
          <w:sz w:val="22"/>
        </w:rPr>
        <w:t>remediacja terenów zanieczyszczonych oraz rekultywacja terenów zdegradowanych, w tym nielegalnych</w:t>
      </w:r>
      <w:r>
        <w:rPr>
          <w:sz w:val="22"/>
        </w:rPr>
        <w:br/>
        <w:t xml:space="preserve"> i nieczynnych składowisk odpadów,</w:t>
      </w:r>
    </w:p>
    <w:p w14:paraId="4531C47B" w14:textId="77777777" w:rsidR="00A82229" w:rsidRDefault="00A82229" w:rsidP="00DC715D">
      <w:pPr>
        <w:pStyle w:val="Default"/>
        <w:spacing w:after="15" w:line="276" w:lineRule="auto"/>
        <w:jc w:val="both"/>
        <w:rPr>
          <w:sz w:val="22"/>
        </w:rPr>
      </w:pPr>
      <w:r>
        <w:rPr>
          <w:sz w:val="22"/>
        </w:rPr>
        <w:t>- wyeliminowanie praktyk nielegalnego postępowania z odpadami,</w:t>
      </w:r>
    </w:p>
    <w:p w14:paraId="214B7256" w14:textId="77777777" w:rsidR="00A82229" w:rsidRDefault="00A82229" w:rsidP="00DC715D">
      <w:pPr>
        <w:pStyle w:val="Default"/>
        <w:spacing w:line="276" w:lineRule="auto"/>
        <w:jc w:val="both"/>
        <w:rPr>
          <w:sz w:val="22"/>
        </w:rPr>
      </w:pPr>
      <w:r>
        <w:rPr>
          <w:sz w:val="22"/>
        </w:rPr>
        <w:t>- wysoka świadomość ekologiczna mieszkańców .</w:t>
      </w:r>
    </w:p>
    <w:p w14:paraId="666E03F0" w14:textId="77777777" w:rsidR="00A82229" w:rsidRDefault="00A82229" w:rsidP="00C201A7">
      <w:pPr>
        <w:pStyle w:val="Standard"/>
        <w:shd w:val="clear" w:color="auto" w:fill="FFC000" w:themeFill="accent4"/>
        <w:spacing w:line="276" w:lineRule="auto"/>
        <w:jc w:val="both"/>
        <w:rPr>
          <w:rFonts w:ascii="Times New Roman" w:hAnsi="Times New Roman"/>
          <w:b/>
          <w:bCs/>
          <w:sz w:val="22"/>
          <w:szCs w:val="22"/>
        </w:rPr>
      </w:pPr>
      <w:r>
        <w:rPr>
          <w:rFonts w:ascii="Times New Roman" w:hAnsi="Times New Roman"/>
          <w:b/>
          <w:bCs/>
          <w:sz w:val="22"/>
          <w:szCs w:val="22"/>
        </w:rPr>
        <w:t>2. Cel i założenia analizy.</w:t>
      </w:r>
    </w:p>
    <w:p w14:paraId="1FD6BEA5" w14:textId="00BA2C3A" w:rsidR="00A82229" w:rsidRPr="009C14BC" w:rsidRDefault="00A82229" w:rsidP="00DC715D">
      <w:pPr>
        <w:pStyle w:val="Standard"/>
        <w:spacing w:line="276" w:lineRule="auto"/>
        <w:jc w:val="both"/>
      </w:pPr>
      <w:r>
        <w:rPr>
          <w:rFonts w:ascii="Times New Roman" w:hAnsi="Times New Roman"/>
          <w:sz w:val="22"/>
          <w:szCs w:val="22"/>
        </w:rPr>
        <w:t xml:space="preserve">Na podstawie art. 9tb.  ustawy z dnia 13 września 1996 r. o utrzymaniu czystości i porządku  w gminach </w:t>
      </w:r>
      <w:r>
        <w:rPr>
          <w:rFonts w:ascii="Times New Roman" w:hAnsi="Times New Roman" w:cs="Arial"/>
          <w:sz w:val="22"/>
          <w:szCs w:val="22"/>
        </w:rPr>
        <w:t>(tj. Dz. U. z 202</w:t>
      </w:r>
      <w:r w:rsidR="006424AF">
        <w:rPr>
          <w:rFonts w:ascii="Times New Roman" w:hAnsi="Times New Roman" w:cs="Arial"/>
          <w:sz w:val="22"/>
          <w:szCs w:val="22"/>
        </w:rPr>
        <w:t>3</w:t>
      </w:r>
      <w:r>
        <w:rPr>
          <w:rFonts w:ascii="Times New Roman" w:hAnsi="Times New Roman" w:cs="Arial"/>
          <w:sz w:val="22"/>
          <w:szCs w:val="22"/>
        </w:rPr>
        <w:t xml:space="preserve"> r., poz. </w:t>
      </w:r>
      <w:r w:rsidR="00B83047">
        <w:rPr>
          <w:rFonts w:ascii="Times New Roman" w:hAnsi="Times New Roman" w:cs="Arial"/>
          <w:sz w:val="22"/>
          <w:szCs w:val="22"/>
        </w:rPr>
        <w:t>1469</w:t>
      </w:r>
      <w:r w:rsidR="001D1F12">
        <w:rPr>
          <w:rFonts w:ascii="Times New Roman" w:hAnsi="Times New Roman" w:cs="Arial"/>
          <w:sz w:val="22"/>
          <w:szCs w:val="22"/>
        </w:rPr>
        <w:t xml:space="preserve"> </w:t>
      </w:r>
      <w:r>
        <w:rPr>
          <w:rFonts w:ascii="Times New Roman" w:hAnsi="Times New Roman" w:cs="Arial"/>
          <w:sz w:val="22"/>
          <w:szCs w:val="22"/>
        </w:rPr>
        <w:t>ze zm.)</w:t>
      </w:r>
      <w:r>
        <w:rPr>
          <w:rFonts w:ascii="Times New Roman" w:hAnsi="Times New Roman" w:cs="Arial"/>
        </w:rPr>
        <w:t xml:space="preserve"> </w:t>
      </w:r>
      <w:r>
        <w:rPr>
          <w:rFonts w:ascii="Times New Roman" w:hAnsi="Times New Roman"/>
          <w:sz w:val="22"/>
          <w:szCs w:val="22"/>
        </w:rPr>
        <w:t xml:space="preserve"> gminy zobowiązane są do wykonywania corocznej analizy stanu gospodarki odpadami komunalnymi, w celu weryfikacji możliwości technicznych i organizacyjnych gminy </w:t>
      </w:r>
      <w:r>
        <w:rPr>
          <w:rFonts w:ascii="Times New Roman" w:hAnsi="Times New Roman"/>
          <w:sz w:val="22"/>
          <w:szCs w:val="22"/>
        </w:rPr>
        <w:br/>
        <w:t xml:space="preserve">w zakresie gospodarowania odpadami komunalnymi. Analiza ta ma na celu zweryfikowanie możliwości przetwarzania zmieszanych odpadów komunalnych, odpadów zielonych oraz pozostałości z sortowania </w:t>
      </w:r>
      <w:r>
        <w:rPr>
          <w:rFonts w:ascii="Times New Roman" w:hAnsi="Times New Roman"/>
          <w:sz w:val="22"/>
          <w:szCs w:val="22"/>
        </w:rPr>
        <w:br/>
        <w:t xml:space="preserve">i pozostałości z mechaniczno – biologicznego przetwarzania odpadów komunalnych przeznaczonych </w:t>
      </w:r>
      <w:r>
        <w:rPr>
          <w:rFonts w:ascii="Times New Roman" w:hAnsi="Times New Roman"/>
          <w:sz w:val="22"/>
          <w:szCs w:val="22"/>
        </w:rPr>
        <w:br/>
        <w:t>do składowania, a także potrzeb inwestycyjnych związanych z gospodarowaniem odpadami komunalnymi, kosztów poniesionych w związku z odbieraniem, odzyskiem, recyklingiem i unieszkodliwianiem odpadów komunalnych. Ma ona również dostarczyć informacji dotyczących liczby mieszkańców, liczby właścicieli nieruchomości, którzy nie wykonują obowiązków wynikających z ustawy, ilości odpadów komunalnych wytwarzanych na terenie gminy.</w:t>
      </w:r>
      <w:r w:rsidR="009C14BC">
        <w:t xml:space="preserve"> </w:t>
      </w:r>
      <w:r>
        <w:rPr>
          <w:rFonts w:ascii="Times New Roman" w:hAnsi="Times New Roman"/>
          <w:sz w:val="22"/>
          <w:szCs w:val="22"/>
        </w:rPr>
        <w:t>Poniższa analiza obejmuje okres funkcjonowania systemu gospodarki odpadami komunalnymi na terenie Gminy Sorkwity od 1 stycznia 20</w:t>
      </w:r>
      <w:r w:rsidR="00B83047">
        <w:rPr>
          <w:rFonts w:ascii="Times New Roman" w:hAnsi="Times New Roman"/>
          <w:sz w:val="22"/>
          <w:szCs w:val="22"/>
        </w:rPr>
        <w:t>23</w:t>
      </w:r>
      <w:r>
        <w:rPr>
          <w:rFonts w:ascii="Times New Roman" w:hAnsi="Times New Roman"/>
          <w:sz w:val="22"/>
          <w:szCs w:val="22"/>
        </w:rPr>
        <w:t xml:space="preserve"> r. do 31 grudnia 202</w:t>
      </w:r>
      <w:r w:rsidR="00B83047">
        <w:rPr>
          <w:rFonts w:ascii="Times New Roman" w:hAnsi="Times New Roman"/>
          <w:sz w:val="22"/>
          <w:szCs w:val="22"/>
        </w:rPr>
        <w:t>3</w:t>
      </w:r>
      <w:r>
        <w:rPr>
          <w:rFonts w:ascii="Times New Roman" w:hAnsi="Times New Roman"/>
          <w:sz w:val="22"/>
          <w:szCs w:val="22"/>
        </w:rPr>
        <w:t xml:space="preserve"> r.</w:t>
      </w:r>
    </w:p>
    <w:p w14:paraId="0C5C77EB" w14:textId="77777777" w:rsidR="00A82229" w:rsidRDefault="00A82229" w:rsidP="00B83047">
      <w:pPr>
        <w:pStyle w:val="Standard"/>
        <w:shd w:val="clear" w:color="auto" w:fill="FFC000" w:themeFill="accent4"/>
        <w:spacing w:line="276" w:lineRule="auto"/>
        <w:jc w:val="both"/>
        <w:rPr>
          <w:rFonts w:ascii="Times New Roman" w:hAnsi="Times New Roman"/>
          <w:b/>
          <w:bCs/>
          <w:sz w:val="22"/>
          <w:szCs w:val="22"/>
        </w:rPr>
      </w:pPr>
      <w:r>
        <w:rPr>
          <w:rFonts w:ascii="Times New Roman" w:hAnsi="Times New Roman"/>
          <w:b/>
          <w:bCs/>
          <w:sz w:val="22"/>
          <w:szCs w:val="22"/>
        </w:rPr>
        <w:t>3. Regulacje prawne z zakresu gospodarki odpadami komunalnymi.</w:t>
      </w:r>
    </w:p>
    <w:p w14:paraId="527119C8"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Gospodarowanie odpadami komunalnymi na terenie Gminy Sorkwity zostało uregulowane na podstawie niżej wymienionych aktów prawnych:</w:t>
      </w:r>
    </w:p>
    <w:p w14:paraId="57F6FC53" w14:textId="086BA220" w:rsidR="00A82229" w:rsidRDefault="00A82229" w:rsidP="00DC715D">
      <w:pPr>
        <w:pStyle w:val="Standard"/>
        <w:spacing w:line="276" w:lineRule="auto"/>
        <w:jc w:val="both"/>
      </w:pPr>
      <w:r>
        <w:rPr>
          <w:rFonts w:ascii="Times New Roman" w:hAnsi="Times New Roman"/>
          <w:sz w:val="22"/>
          <w:szCs w:val="22"/>
        </w:rPr>
        <w:t xml:space="preserve">* ustawa z dnia 13 września 1996 r. o utrzymaniu czystości i porządku w gminach </w:t>
      </w:r>
      <w:r>
        <w:rPr>
          <w:rFonts w:ascii="Times New Roman" w:hAnsi="Times New Roman" w:cs="Arial"/>
          <w:sz w:val="22"/>
          <w:szCs w:val="22"/>
        </w:rPr>
        <w:t>(tj. Dz. U. z 202</w:t>
      </w:r>
      <w:r w:rsidR="001756ED">
        <w:rPr>
          <w:rFonts w:ascii="Times New Roman" w:hAnsi="Times New Roman" w:cs="Arial"/>
          <w:sz w:val="22"/>
          <w:szCs w:val="22"/>
        </w:rPr>
        <w:t>3</w:t>
      </w:r>
      <w:r>
        <w:rPr>
          <w:rFonts w:ascii="Times New Roman" w:hAnsi="Times New Roman" w:cs="Arial"/>
          <w:sz w:val="22"/>
          <w:szCs w:val="22"/>
        </w:rPr>
        <w:t xml:space="preserve"> r., poz. </w:t>
      </w:r>
      <w:r w:rsidR="001756ED">
        <w:rPr>
          <w:rFonts w:ascii="Times New Roman" w:hAnsi="Times New Roman" w:cs="Arial"/>
          <w:sz w:val="22"/>
          <w:szCs w:val="22"/>
        </w:rPr>
        <w:t>1469</w:t>
      </w:r>
      <w:r w:rsidR="007C130C">
        <w:rPr>
          <w:rFonts w:ascii="Times New Roman" w:hAnsi="Times New Roman" w:cs="Arial"/>
          <w:sz w:val="22"/>
          <w:szCs w:val="22"/>
        </w:rPr>
        <w:t xml:space="preserve"> </w:t>
      </w:r>
      <w:r>
        <w:rPr>
          <w:rFonts w:ascii="Times New Roman" w:hAnsi="Times New Roman" w:cs="Arial"/>
          <w:sz w:val="22"/>
          <w:szCs w:val="22"/>
        </w:rPr>
        <w:t>ze zm.);</w:t>
      </w:r>
    </w:p>
    <w:p w14:paraId="393AE0DB" w14:textId="04A13B96"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ustawa z dnia 14 grudnia 2012 r. o odpadach (tj. Dz. U. z 202</w:t>
      </w:r>
      <w:r w:rsidR="001756ED">
        <w:rPr>
          <w:rFonts w:ascii="Times New Roman" w:hAnsi="Times New Roman"/>
          <w:sz w:val="22"/>
          <w:szCs w:val="22"/>
        </w:rPr>
        <w:t>3</w:t>
      </w:r>
      <w:r>
        <w:rPr>
          <w:rFonts w:ascii="Times New Roman" w:hAnsi="Times New Roman"/>
          <w:sz w:val="22"/>
          <w:szCs w:val="22"/>
        </w:rPr>
        <w:t xml:space="preserve"> r. poz. </w:t>
      </w:r>
      <w:r w:rsidR="001756ED">
        <w:rPr>
          <w:rFonts w:ascii="Times New Roman" w:hAnsi="Times New Roman"/>
          <w:sz w:val="22"/>
          <w:szCs w:val="22"/>
        </w:rPr>
        <w:t xml:space="preserve">1587 </w:t>
      </w:r>
      <w:r>
        <w:rPr>
          <w:rFonts w:ascii="Times New Roman" w:hAnsi="Times New Roman"/>
          <w:sz w:val="22"/>
          <w:szCs w:val="22"/>
        </w:rPr>
        <w:t>ze zm.);</w:t>
      </w:r>
    </w:p>
    <w:p w14:paraId="22D11032"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Rozporządzenie Ministra Środowiska z dnia 15 grudnia 2017 r. w sprawie poziomów ograniczenia składowania masy odpadów komunalnych ulegających biodegradacji  (Dz. U. z 2017 r. poz. 2412);</w:t>
      </w:r>
    </w:p>
    <w:p w14:paraId="49671173"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uchwała nr XXVIII/228/2013 Rady Gminy Sorkwity z dnia 1 marca 2013 r. w sprawie regulaminu utrzymania czystości i porządku na terenie Gminy Sorkwity;</w:t>
      </w:r>
    </w:p>
    <w:p w14:paraId="121546F7"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 XIII/67/2015 Rady Gminy Sorkwity z dnia 29 października 2015 r.;</w:t>
      </w:r>
    </w:p>
    <w:p w14:paraId="55503192"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Uchwała Nr XVII/100/2016 Rady Gminy Sorkwity z dnia 18 marca 2016 r.;</w:t>
      </w:r>
    </w:p>
    <w:p w14:paraId="008A7E97"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 Uchwała Nr XXVI/174/2017 Rady Gminy Sorkwity z dnia 30 marca 2017r.;</w:t>
      </w:r>
    </w:p>
    <w:p w14:paraId="5C272472"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 Uchwała Nr XXIX/192/2017 Rady Gminy Sorkwity z dnia 27 czerwca 2017r.;</w:t>
      </w:r>
    </w:p>
    <w:p w14:paraId="64AE0F17"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Uchwała Nr XIII/94/2019 Rady Gminy Sorkwity z dnia 29 listopada 2019 r.;</w:t>
      </w:r>
    </w:p>
    <w:p w14:paraId="2D120755" w14:textId="1257EA09" w:rsidR="008A3F0D" w:rsidRDefault="008A3F0D" w:rsidP="00DC715D">
      <w:pPr>
        <w:pStyle w:val="Standard"/>
        <w:spacing w:line="276" w:lineRule="auto"/>
        <w:jc w:val="both"/>
        <w:rPr>
          <w:rFonts w:ascii="Times New Roman" w:hAnsi="Times New Roman"/>
          <w:sz w:val="22"/>
          <w:szCs w:val="22"/>
        </w:rPr>
      </w:pPr>
      <w:r>
        <w:rPr>
          <w:rFonts w:ascii="Times New Roman" w:hAnsi="Times New Roman"/>
          <w:sz w:val="22"/>
          <w:szCs w:val="22"/>
        </w:rPr>
        <w:lastRenderedPageBreak/>
        <w:t xml:space="preserve">- zmiana: Uchwała Nr </w:t>
      </w:r>
      <w:r w:rsidRPr="00BE61C1">
        <w:rPr>
          <w:rFonts w:ascii="Times New Roman" w:hAnsi="Times New Roman"/>
          <w:sz w:val="22"/>
          <w:szCs w:val="22"/>
        </w:rPr>
        <w:t>X</w:t>
      </w:r>
      <w:r w:rsidR="00BE61C1" w:rsidRPr="00BE61C1">
        <w:rPr>
          <w:rFonts w:ascii="Times New Roman" w:hAnsi="Times New Roman"/>
          <w:sz w:val="22"/>
          <w:szCs w:val="22"/>
        </w:rPr>
        <w:t>LV</w:t>
      </w:r>
      <w:r w:rsidRPr="00BE61C1">
        <w:rPr>
          <w:rFonts w:ascii="Times New Roman" w:hAnsi="Times New Roman"/>
          <w:sz w:val="22"/>
          <w:szCs w:val="22"/>
        </w:rPr>
        <w:t>II/</w:t>
      </w:r>
      <w:r w:rsidR="00BE61C1" w:rsidRPr="00BE61C1">
        <w:rPr>
          <w:rFonts w:ascii="Times New Roman" w:hAnsi="Times New Roman"/>
          <w:sz w:val="22"/>
          <w:szCs w:val="22"/>
        </w:rPr>
        <w:t>345</w:t>
      </w:r>
      <w:r w:rsidRPr="00BE61C1">
        <w:rPr>
          <w:rFonts w:ascii="Times New Roman" w:hAnsi="Times New Roman"/>
          <w:sz w:val="22"/>
          <w:szCs w:val="22"/>
        </w:rPr>
        <w:t>/</w:t>
      </w:r>
      <w:r>
        <w:rPr>
          <w:rFonts w:ascii="Times New Roman" w:hAnsi="Times New Roman"/>
          <w:sz w:val="22"/>
          <w:szCs w:val="22"/>
        </w:rPr>
        <w:t>2023 Rady Gminy Sorkwity z dnia 27 stycznia  2023 r.;</w:t>
      </w:r>
    </w:p>
    <w:p w14:paraId="0485DD52"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uchwała nr XIII/72/2015 Rady Gminy Sorkwity z dnia 29 października 2015 r. w sprawie szczegółowego sposobu i zakresu świadczenia usług w zakresie odbierania odpadów komunalnych od właścicieli nieruchomości i zagospodarowania tych odpadów, w zamian za uiszczaną opłatę za gospodarowanie odpadami komunalnymi;</w:t>
      </w:r>
    </w:p>
    <w:p w14:paraId="1E883ED9"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Uchwała nr XVII/99/2016 Rady Gminy Sorkwity z dnia 18 marca 2016 r.;</w:t>
      </w:r>
    </w:p>
    <w:p w14:paraId="6BDFDD2D"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Uchwała Nr XXVI/175/2017 Rady Gminy Sorkwity z dnia 30 marca 2017 r.;</w:t>
      </w:r>
    </w:p>
    <w:p w14:paraId="0634F918"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Uchwała Nr XXIX/193/2017 Rady Gminy Sorkwity z dnia 27 czerwca 2017r.;</w:t>
      </w:r>
    </w:p>
    <w:p w14:paraId="3944B701"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Uchwała Nr XXXII/206/2017 Rady Gminy Sorkwity z dnia 29 września 2017r.;</w:t>
      </w:r>
    </w:p>
    <w:p w14:paraId="1C2D7E6D"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zmiana: Uchwała Nr XIII/93/2019 Rady Gminy Sorkwity z dnia 29 listopada 2019 r.;</w:t>
      </w:r>
    </w:p>
    <w:p w14:paraId="0E10B94A" w14:textId="77777777" w:rsidR="00C844B7" w:rsidRPr="008B1A9E" w:rsidRDefault="00A82229" w:rsidP="00DC715D">
      <w:pPr>
        <w:pStyle w:val="Standard"/>
        <w:spacing w:line="276" w:lineRule="auto"/>
        <w:jc w:val="both"/>
        <w:rPr>
          <w:rFonts w:ascii="Times New Roman" w:hAnsi="Times New Roman"/>
          <w:sz w:val="22"/>
          <w:szCs w:val="22"/>
        </w:rPr>
      </w:pPr>
      <w:r w:rsidRPr="00C844B7">
        <w:rPr>
          <w:rFonts w:ascii="Times New Roman" w:hAnsi="Times New Roman"/>
          <w:sz w:val="22"/>
          <w:szCs w:val="22"/>
        </w:rPr>
        <w:t xml:space="preserve">*  uchwała nr </w:t>
      </w:r>
      <w:r w:rsidR="00C844B7" w:rsidRPr="00C844B7">
        <w:rPr>
          <w:rFonts w:ascii="Times New Roman" w:hAnsi="Times New Roman"/>
          <w:sz w:val="22"/>
          <w:szCs w:val="22"/>
        </w:rPr>
        <w:t>X</w:t>
      </w:r>
      <w:r w:rsidRPr="00C844B7">
        <w:rPr>
          <w:rFonts w:ascii="Times New Roman" w:hAnsi="Times New Roman"/>
          <w:sz w:val="22"/>
          <w:szCs w:val="22"/>
        </w:rPr>
        <w:t>VIII/</w:t>
      </w:r>
      <w:r w:rsidR="00C844B7" w:rsidRPr="00C844B7">
        <w:rPr>
          <w:rFonts w:ascii="Times New Roman" w:hAnsi="Times New Roman"/>
          <w:sz w:val="22"/>
          <w:szCs w:val="22"/>
        </w:rPr>
        <w:t>135</w:t>
      </w:r>
      <w:r w:rsidRPr="00C844B7">
        <w:rPr>
          <w:rFonts w:ascii="Times New Roman" w:hAnsi="Times New Roman"/>
          <w:sz w:val="22"/>
          <w:szCs w:val="22"/>
        </w:rPr>
        <w:t>/20</w:t>
      </w:r>
      <w:r w:rsidR="00C844B7" w:rsidRPr="00C844B7">
        <w:rPr>
          <w:rFonts w:ascii="Times New Roman" w:hAnsi="Times New Roman"/>
          <w:sz w:val="22"/>
          <w:szCs w:val="22"/>
        </w:rPr>
        <w:t>20</w:t>
      </w:r>
      <w:r w:rsidRPr="00C844B7">
        <w:rPr>
          <w:rFonts w:ascii="Times New Roman" w:hAnsi="Times New Roman"/>
          <w:sz w:val="22"/>
          <w:szCs w:val="22"/>
        </w:rPr>
        <w:t xml:space="preserve"> Rady Gminy Sorkwity z dnia 2</w:t>
      </w:r>
      <w:r w:rsidR="00C844B7" w:rsidRPr="00C844B7">
        <w:rPr>
          <w:rFonts w:ascii="Times New Roman" w:hAnsi="Times New Roman"/>
          <w:sz w:val="22"/>
          <w:szCs w:val="22"/>
        </w:rPr>
        <w:t>5</w:t>
      </w:r>
      <w:r w:rsidRPr="00C844B7">
        <w:rPr>
          <w:rFonts w:ascii="Times New Roman" w:hAnsi="Times New Roman"/>
          <w:sz w:val="22"/>
          <w:szCs w:val="22"/>
        </w:rPr>
        <w:t xml:space="preserve"> </w:t>
      </w:r>
      <w:r w:rsidR="00C844B7" w:rsidRPr="00C844B7">
        <w:rPr>
          <w:rFonts w:ascii="Times New Roman" w:hAnsi="Times New Roman"/>
          <w:sz w:val="22"/>
          <w:szCs w:val="22"/>
        </w:rPr>
        <w:t xml:space="preserve">czerwca </w:t>
      </w:r>
      <w:r w:rsidRPr="00C844B7">
        <w:rPr>
          <w:rFonts w:ascii="Times New Roman" w:hAnsi="Times New Roman"/>
          <w:sz w:val="22"/>
          <w:szCs w:val="22"/>
        </w:rPr>
        <w:t xml:space="preserve"> 20</w:t>
      </w:r>
      <w:r w:rsidR="00C844B7" w:rsidRPr="00C844B7">
        <w:rPr>
          <w:rFonts w:ascii="Times New Roman" w:hAnsi="Times New Roman"/>
          <w:sz w:val="22"/>
          <w:szCs w:val="22"/>
        </w:rPr>
        <w:t>20</w:t>
      </w:r>
      <w:r w:rsidRPr="00C844B7">
        <w:rPr>
          <w:rFonts w:ascii="Times New Roman" w:hAnsi="Times New Roman"/>
          <w:sz w:val="22"/>
          <w:szCs w:val="22"/>
        </w:rPr>
        <w:t xml:space="preserve"> r. </w:t>
      </w:r>
      <w:r w:rsidR="00C844B7" w:rsidRPr="008B1A9E">
        <w:rPr>
          <w:rFonts w:ascii="Times New Roman" w:hAnsi="Times New Roman"/>
          <w:sz w:val="22"/>
          <w:szCs w:val="22"/>
        </w:rPr>
        <w:t xml:space="preserve">w sprawie: określenia wzoru deklaracji o wysokości opłaty za gospodarowanie odpadami komunalnymi składanej przez właścicieli nieruchomości zamieszkałych, niezamieszkałych położonych na terenie Gminy Sorkwity oraz nieruchomości, na których znajdują się domki letniskowe lub innych nieruchomości wykorzystywanych na cele rekreacyjno </w:t>
      </w:r>
      <w:r w:rsidR="00C844B7" w:rsidRPr="008B1A9E">
        <w:rPr>
          <w:rFonts w:ascii="Times New Roman" w:hAnsi="Times New Roman"/>
          <w:sz w:val="22"/>
          <w:szCs w:val="22"/>
        </w:rPr>
        <w:br/>
        <w:t>– wypoczynkowe;</w:t>
      </w:r>
    </w:p>
    <w:p w14:paraId="7F1F75FF" w14:textId="7641533F" w:rsidR="00A82229" w:rsidRPr="008B1A9E" w:rsidRDefault="00A82229" w:rsidP="00DC715D">
      <w:pPr>
        <w:pStyle w:val="Standard"/>
        <w:spacing w:line="276" w:lineRule="auto"/>
        <w:jc w:val="both"/>
        <w:rPr>
          <w:rFonts w:ascii="Times New Roman" w:hAnsi="Times New Roman"/>
          <w:sz w:val="22"/>
          <w:szCs w:val="22"/>
        </w:rPr>
      </w:pPr>
      <w:r w:rsidRPr="004D691F">
        <w:rPr>
          <w:rFonts w:ascii="Times New Roman" w:hAnsi="Times New Roman"/>
          <w:sz w:val="22"/>
          <w:szCs w:val="22"/>
        </w:rPr>
        <w:t>*</w:t>
      </w:r>
      <w:r w:rsidRPr="00281AED">
        <w:rPr>
          <w:rFonts w:ascii="Times New Roman" w:hAnsi="Times New Roman"/>
          <w:color w:val="FF0000"/>
          <w:sz w:val="22"/>
          <w:szCs w:val="22"/>
        </w:rPr>
        <w:t xml:space="preserve"> </w:t>
      </w:r>
      <w:r w:rsidR="008B1A9E">
        <w:rPr>
          <w:rFonts w:ascii="Times New Roman" w:hAnsi="Times New Roman"/>
          <w:sz w:val="22"/>
          <w:szCs w:val="22"/>
        </w:rPr>
        <w:t xml:space="preserve">uchwała nr XXXVII/276/2022 Rady Gminy Sorkwity z dnia 25 lutego 2022 r. </w:t>
      </w:r>
      <w:r w:rsidRPr="008B1A9E">
        <w:rPr>
          <w:rFonts w:ascii="Times New Roman" w:hAnsi="Times New Roman"/>
          <w:sz w:val="22"/>
          <w:szCs w:val="22"/>
        </w:rPr>
        <w:t xml:space="preserve">w sprawie: określenia wzoru deklaracji o wysokości opłaty za gospodarowanie odpadami komunalnymi składanej przez właścicieli nieruchomości zamieszkałych, niezamieszkałych położonych na terenie Gminy Sorkwity oraz nieruchomości, na których znajdują się domki letniskowe lub innych nieruchomości wykorzystywanych na cele rekreacyjno </w:t>
      </w:r>
      <w:r w:rsidRPr="008B1A9E">
        <w:rPr>
          <w:rFonts w:ascii="Times New Roman" w:hAnsi="Times New Roman"/>
          <w:sz w:val="22"/>
          <w:szCs w:val="22"/>
        </w:rPr>
        <w:br/>
        <w:t>– wypoczynkowe;</w:t>
      </w:r>
    </w:p>
    <w:p w14:paraId="74FEBC55"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uchwała nr XIII/70/2015 Rady Gminy Sorkwity z dnia 29 października 2015 r. w sprawie odbierania odpadów komunalnych od właścicieli nieruchomości niezamieszkałych przez mieszkańców, na których powstają odpady komunalne na terenie Gminy Sorkwity;</w:t>
      </w:r>
    </w:p>
    <w:p w14:paraId="6B8BFD17"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xml:space="preserve">* uchwała nr V/24/2015 Rady Gminy Sorkwity z dnia 27 lutego  2015r. w sprawie terminu, częstotliwości </w:t>
      </w:r>
      <w:r>
        <w:rPr>
          <w:rFonts w:ascii="Times New Roman" w:hAnsi="Times New Roman"/>
          <w:sz w:val="22"/>
          <w:szCs w:val="22"/>
        </w:rPr>
        <w:br/>
        <w:t>i trybu uiszczania opłaty za gospodarowanie odpadami komunalnymi przez właścicieli nieruchomości zamieszkałych na terenie gminy Sorkwity;</w:t>
      </w:r>
    </w:p>
    <w:p w14:paraId="74795111" w14:textId="77777777"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uchwała nr XIII/71/2015 Rady Gminy Sorkwity z dnia 29 października 2015 r. w sprawie terminu, częstotliwości i trybu uiszczania opłaty za gospodarowanie odpadami komunalnymi przez właścicieli nieruchomości niezamieszkałych na terenie gminy Sorkwity;</w:t>
      </w:r>
    </w:p>
    <w:p w14:paraId="2DE7FA68" w14:textId="4044DCD2" w:rsidR="00A82229" w:rsidRPr="00E62ADC" w:rsidRDefault="00A82229" w:rsidP="00DC715D">
      <w:pPr>
        <w:pStyle w:val="Standard"/>
        <w:spacing w:line="276" w:lineRule="auto"/>
        <w:jc w:val="both"/>
        <w:rPr>
          <w:rFonts w:ascii="Times New Roman" w:hAnsi="Times New Roman" w:cs="Times New Roman"/>
          <w:sz w:val="22"/>
          <w:szCs w:val="22"/>
        </w:rPr>
      </w:pPr>
      <w:r>
        <w:rPr>
          <w:rFonts w:ascii="Times New Roman" w:hAnsi="Times New Roman"/>
          <w:sz w:val="22"/>
          <w:szCs w:val="22"/>
        </w:rPr>
        <w:t xml:space="preserve">* uchwała nr </w:t>
      </w:r>
      <w:r w:rsidR="00281AED">
        <w:rPr>
          <w:rFonts w:ascii="Times New Roman" w:hAnsi="Times New Roman"/>
          <w:sz w:val="22"/>
          <w:szCs w:val="22"/>
        </w:rPr>
        <w:t>XL</w:t>
      </w:r>
      <w:r>
        <w:rPr>
          <w:rFonts w:ascii="Times New Roman" w:hAnsi="Times New Roman"/>
          <w:sz w:val="22"/>
          <w:szCs w:val="22"/>
        </w:rPr>
        <w:t>/</w:t>
      </w:r>
      <w:r w:rsidR="00281AED">
        <w:rPr>
          <w:rFonts w:ascii="Times New Roman" w:hAnsi="Times New Roman"/>
          <w:sz w:val="22"/>
          <w:szCs w:val="22"/>
        </w:rPr>
        <w:t>291</w:t>
      </w:r>
      <w:r>
        <w:rPr>
          <w:rFonts w:ascii="Times New Roman" w:hAnsi="Times New Roman"/>
          <w:sz w:val="22"/>
          <w:szCs w:val="22"/>
        </w:rPr>
        <w:t>/20</w:t>
      </w:r>
      <w:r w:rsidR="00281AED">
        <w:rPr>
          <w:rFonts w:ascii="Times New Roman" w:hAnsi="Times New Roman"/>
          <w:sz w:val="22"/>
          <w:szCs w:val="22"/>
        </w:rPr>
        <w:t>22</w:t>
      </w:r>
      <w:r>
        <w:rPr>
          <w:rFonts w:ascii="Times New Roman" w:hAnsi="Times New Roman"/>
          <w:sz w:val="22"/>
          <w:szCs w:val="22"/>
        </w:rPr>
        <w:t xml:space="preserve"> Rady Gminy Sorkwity z dnia </w:t>
      </w:r>
      <w:r w:rsidR="00281AED">
        <w:rPr>
          <w:rFonts w:ascii="Times New Roman" w:hAnsi="Times New Roman"/>
          <w:sz w:val="22"/>
          <w:szCs w:val="22"/>
        </w:rPr>
        <w:t xml:space="preserve">27 maja 2022 </w:t>
      </w:r>
      <w:r>
        <w:rPr>
          <w:rFonts w:ascii="Times New Roman" w:hAnsi="Times New Roman"/>
          <w:sz w:val="22"/>
          <w:szCs w:val="22"/>
        </w:rPr>
        <w:t xml:space="preserve">w sprawie ustalenia stawki opłaty </w:t>
      </w:r>
      <w:r w:rsidR="00DD5489">
        <w:rPr>
          <w:rFonts w:ascii="Times New Roman" w:hAnsi="Times New Roman"/>
          <w:sz w:val="22"/>
          <w:szCs w:val="22"/>
        </w:rPr>
        <w:br/>
      </w:r>
      <w:r w:rsidRPr="00E62ADC">
        <w:rPr>
          <w:rFonts w:ascii="Times New Roman" w:hAnsi="Times New Roman" w:cs="Times New Roman"/>
          <w:sz w:val="22"/>
          <w:szCs w:val="22"/>
        </w:rPr>
        <w:t xml:space="preserve">za gospodarowanie odpadami komunalnymi za pojemnik </w:t>
      </w:r>
      <w:r w:rsidR="00281AED" w:rsidRPr="00E62ADC">
        <w:rPr>
          <w:rFonts w:ascii="Times New Roman" w:hAnsi="Times New Roman" w:cs="Times New Roman"/>
          <w:sz w:val="22"/>
          <w:szCs w:val="22"/>
        </w:rPr>
        <w:t xml:space="preserve">i worek </w:t>
      </w:r>
      <w:r w:rsidRPr="00E62ADC">
        <w:rPr>
          <w:rFonts w:ascii="Times New Roman" w:hAnsi="Times New Roman" w:cs="Times New Roman"/>
          <w:sz w:val="22"/>
          <w:szCs w:val="22"/>
        </w:rPr>
        <w:t>o określonej pojemności;</w:t>
      </w:r>
    </w:p>
    <w:p w14:paraId="377E2AD8" w14:textId="6F2D5356" w:rsidR="00A82229" w:rsidRPr="00E62ADC" w:rsidRDefault="00A82229" w:rsidP="00DC715D">
      <w:pPr>
        <w:pStyle w:val="Standard"/>
        <w:spacing w:line="276" w:lineRule="auto"/>
        <w:jc w:val="both"/>
        <w:rPr>
          <w:rFonts w:ascii="Times New Roman" w:hAnsi="Times New Roman" w:cs="Times New Roman"/>
          <w:sz w:val="22"/>
          <w:szCs w:val="22"/>
        </w:rPr>
      </w:pPr>
      <w:r w:rsidRPr="00E62ADC">
        <w:rPr>
          <w:rFonts w:ascii="Times New Roman" w:hAnsi="Times New Roman" w:cs="Times New Roman"/>
          <w:sz w:val="22"/>
          <w:szCs w:val="22"/>
        </w:rPr>
        <w:t>* uchwała nr X</w:t>
      </w:r>
      <w:r w:rsidR="008B1A9E" w:rsidRPr="00E62ADC">
        <w:rPr>
          <w:rFonts w:ascii="Times New Roman" w:hAnsi="Times New Roman" w:cs="Times New Roman"/>
          <w:sz w:val="22"/>
          <w:szCs w:val="22"/>
        </w:rPr>
        <w:t>XXV</w:t>
      </w:r>
      <w:r w:rsidRPr="00E62ADC">
        <w:rPr>
          <w:rFonts w:ascii="Times New Roman" w:hAnsi="Times New Roman" w:cs="Times New Roman"/>
          <w:sz w:val="22"/>
          <w:szCs w:val="22"/>
        </w:rPr>
        <w:t>II/</w:t>
      </w:r>
      <w:r w:rsidR="008B1A9E" w:rsidRPr="00E62ADC">
        <w:rPr>
          <w:rFonts w:ascii="Times New Roman" w:hAnsi="Times New Roman" w:cs="Times New Roman"/>
          <w:sz w:val="22"/>
          <w:szCs w:val="22"/>
        </w:rPr>
        <w:t>27</w:t>
      </w:r>
      <w:r w:rsidR="004D691F" w:rsidRPr="00E62ADC">
        <w:rPr>
          <w:rFonts w:ascii="Times New Roman" w:hAnsi="Times New Roman" w:cs="Times New Roman"/>
          <w:sz w:val="22"/>
          <w:szCs w:val="22"/>
        </w:rPr>
        <w:t>5</w:t>
      </w:r>
      <w:r w:rsidRPr="00E62ADC">
        <w:rPr>
          <w:rFonts w:ascii="Times New Roman" w:hAnsi="Times New Roman" w:cs="Times New Roman"/>
          <w:sz w:val="22"/>
          <w:szCs w:val="22"/>
        </w:rPr>
        <w:t>/20</w:t>
      </w:r>
      <w:r w:rsidR="008B1A9E" w:rsidRPr="00E62ADC">
        <w:rPr>
          <w:rFonts w:ascii="Times New Roman" w:hAnsi="Times New Roman" w:cs="Times New Roman"/>
          <w:sz w:val="22"/>
          <w:szCs w:val="22"/>
        </w:rPr>
        <w:t>22</w:t>
      </w:r>
      <w:r w:rsidRPr="00E62ADC">
        <w:rPr>
          <w:rFonts w:ascii="Times New Roman" w:hAnsi="Times New Roman" w:cs="Times New Roman"/>
          <w:sz w:val="22"/>
          <w:szCs w:val="22"/>
        </w:rPr>
        <w:t xml:space="preserve"> Rady Gminy Sorkwity z dnia 25 </w:t>
      </w:r>
      <w:r w:rsidR="008B1A9E" w:rsidRPr="00E62ADC">
        <w:rPr>
          <w:rFonts w:ascii="Times New Roman" w:hAnsi="Times New Roman" w:cs="Times New Roman"/>
          <w:sz w:val="22"/>
          <w:szCs w:val="22"/>
        </w:rPr>
        <w:t>lutego</w:t>
      </w:r>
      <w:r w:rsidRPr="00E62ADC">
        <w:rPr>
          <w:rFonts w:ascii="Times New Roman" w:hAnsi="Times New Roman" w:cs="Times New Roman"/>
          <w:sz w:val="22"/>
          <w:szCs w:val="22"/>
        </w:rPr>
        <w:t xml:space="preserve"> 20</w:t>
      </w:r>
      <w:r w:rsidR="008B1A9E" w:rsidRPr="00E62ADC">
        <w:rPr>
          <w:rFonts w:ascii="Times New Roman" w:hAnsi="Times New Roman" w:cs="Times New Roman"/>
          <w:sz w:val="22"/>
          <w:szCs w:val="22"/>
        </w:rPr>
        <w:t>22</w:t>
      </w:r>
      <w:r w:rsidRPr="00E62ADC">
        <w:rPr>
          <w:rFonts w:ascii="Times New Roman" w:hAnsi="Times New Roman" w:cs="Times New Roman"/>
          <w:sz w:val="22"/>
          <w:szCs w:val="22"/>
        </w:rPr>
        <w:t xml:space="preserve"> r. w sprawie ustalenia ryczałtowej stawki opłaty za gospodarowanie odpadami komunalnymi od </w:t>
      </w:r>
      <w:r w:rsidR="004D691F" w:rsidRPr="00E62ADC">
        <w:rPr>
          <w:rFonts w:ascii="Times New Roman" w:hAnsi="Times New Roman" w:cs="Times New Roman"/>
          <w:sz w:val="22"/>
          <w:szCs w:val="22"/>
        </w:rPr>
        <w:t xml:space="preserve">domku letniskowego </w:t>
      </w:r>
      <w:r w:rsidR="00F95680" w:rsidRPr="00E62ADC">
        <w:rPr>
          <w:rFonts w:ascii="Times New Roman" w:hAnsi="Times New Roman" w:cs="Times New Roman"/>
          <w:sz w:val="22"/>
          <w:szCs w:val="22"/>
        </w:rPr>
        <w:br/>
      </w:r>
      <w:r w:rsidR="004D691F" w:rsidRPr="00E62ADC">
        <w:rPr>
          <w:rFonts w:ascii="Times New Roman" w:hAnsi="Times New Roman" w:cs="Times New Roman"/>
          <w:sz w:val="22"/>
          <w:szCs w:val="22"/>
        </w:rPr>
        <w:t xml:space="preserve">na </w:t>
      </w:r>
      <w:r w:rsidRPr="00E62ADC">
        <w:rPr>
          <w:rFonts w:ascii="Times New Roman" w:hAnsi="Times New Roman" w:cs="Times New Roman"/>
          <w:sz w:val="22"/>
          <w:szCs w:val="22"/>
        </w:rPr>
        <w:t>nieruchomości</w:t>
      </w:r>
      <w:r w:rsidR="004D691F" w:rsidRPr="00E62ADC">
        <w:rPr>
          <w:rFonts w:ascii="Times New Roman" w:hAnsi="Times New Roman" w:cs="Times New Roman"/>
          <w:sz w:val="22"/>
          <w:szCs w:val="22"/>
        </w:rPr>
        <w:t xml:space="preserve"> albo od innej </w:t>
      </w:r>
      <w:r w:rsidRPr="00E62ADC">
        <w:rPr>
          <w:rFonts w:ascii="Times New Roman" w:hAnsi="Times New Roman" w:cs="Times New Roman"/>
          <w:sz w:val="22"/>
          <w:szCs w:val="22"/>
        </w:rPr>
        <w:t xml:space="preserve"> nieruchomości wykorzysty</w:t>
      </w:r>
      <w:r w:rsidR="004D691F" w:rsidRPr="00E62ADC">
        <w:rPr>
          <w:rFonts w:ascii="Times New Roman" w:hAnsi="Times New Roman" w:cs="Times New Roman"/>
          <w:sz w:val="22"/>
          <w:szCs w:val="22"/>
        </w:rPr>
        <w:t>wanej</w:t>
      </w:r>
      <w:r w:rsidRPr="00E62ADC">
        <w:rPr>
          <w:rFonts w:ascii="Times New Roman" w:hAnsi="Times New Roman" w:cs="Times New Roman"/>
          <w:sz w:val="22"/>
          <w:szCs w:val="22"/>
        </w:rPr>
        <w:t xml:space="preserve"> na cele rekreacyjno – wypoczynkowe</w:t>
      </w:r>
    </w:p>
    <w:p w14:paraId="55B2E3C8" w14:textId="130E4210" w:rsidR="00C32E10" w:rsidRPr="00E62ADC" w:rsidRDefault="00A82229" w:rsidP="00DC715D">
      <w:pPr>
        <w:pStyle w:val="Standard"/>
        <w:spacing w:line="276" w:lineRule="auto"/>
        <w:jc w:val="both"/>
        <w:rPr>
          <w:rFonts w:ascii="Times New Roman" w:hAnsi="Times New Roman" w:cs="Times New Roman"/>
          <w:color w:val="000000"/>
          <w:sz w:val="22"/>
          <w:szCs w:val="22"/>
        </w:rPr>
      </w:pPr>
      <w:r w:rsidRPr="00E62ADC">
        <w:rPr>
          <w:rFonts w:ascii="Times New Roman" w:hAnsi="Times New Roman" w:cs="Times New Roman"/>
          <w:sz w:val="22"/>
          <w:szCs w:val="22"/>
        </w:rPr>
        <w:t xml:space="preserve">* uchwała nr </w:t>
      </w:r>
      <w:r w:rsidR="00761B4C" w:rsidRPr="00E62ADC">
        <w:rPr>
          <w:rFonts w:ascii="Times New Roman" w:hAnsi="Times New Roman" w:cs="Times New Roman"/>
          <w:sz w:val="22"/>
          <w:szCs w:val="22"/>
        </w:rPr>
        <w:t>X</w:t>
      </w:r>
      <w:r w:rsidRPr="00E62ADC">
        <w:rPr>
          <w:rFonts w:ascii="Times New Roman" w:hAnsi="Times New Roman" w:cs="Times New Roman"/>
          <w:sz w:val="22"/>
          <w:szCs w:val="22"/>
        </w:rPr>
        <w:t>XV/1</w:t>
      </w:r>
      <w:r w:rsidR="00761B4C" w:rsidRPr="00E62ADC">
        <w:rPr>
          <w:rFonts w:ascii="Times New Roman" w:hAnsi="Times New Roman" w:cs="Times New Roman"/>
          <w:sz w:val="22"/>
          <w:szCs w:val="22"/>
        </w:rPr>
        <w:t>83</w:t>
      </w:r>
      <w:r w:rsidRPr="00E62ADC">
        <w:rPr>
          <w:rFonts w:ascii="Times New Roman" w:hAnsi="Times New Roman" w:cs="Times New Roman"/>
          <w:sz w:val="22"/>
          <w:szCs w:val="22"/>
        </w:rPr>
        <w:t>/202</w:t>
      </w:r>
      <w:r w:rsidR="00B51B1E" w:rsidRPr="00E62ADC">
        <w:rPr>
          <w:rFonts w:ascii="Times New Roman" w:hAnsi="Times New Roman" w:cs="Times New Roman"/>
          <w:sz w:val="22"/>
          <w:szCs w:val="22"/>
        </w:rPr>
        <w:t>1</w:t>
      </w:r>
      <w:r w:rsidRPr="00E62ADC">
        <w:rPr>
          <w:rFonts w:ascii="Times New Roman" w:hAnsi="Times New Roman" w:cs="Times New Roman"/>
          <w:sz w:val="22"/>
          <w:szCs w:val="22"/>
        </w:rPr>
        <w:t xml:space="preserve"> Rady Gminy Sorkwity z dnia 2</w:t>
      </w:r>
      <w:r w:rsidR="00C27D70" w:rsidRPr="00E62ADC">
        <w:rPr>
          <w:rFonts w:ascii="Times New Roman" w:hAnsi="Times New Roman" w:cs="Times New Roman"/>
          <w:sz w:val="22"/>
          <w:szCs w:val="22"/>
        </w:rPr>
        <w:t>9</w:t>
      </w:r>
      <w:r w:rsidRPr="00E62ADC">
        <w:rPr>
          <w:rFonts w:ascii="Times New Roman" w:hAnsi="Times New Roman" w:cs="Times New Roman"/>
          <w:sz w:val="22"/>
          <w:szCs w:val="22"/>
        </w:rPr>
        <w:t xml:space="preserve"> </w:t>
      </w:r>
      <w:r w:rsidR="00C27D70" w:rsidRPr="00E62ADC">
        <w:rPr>
          <w:rFonts w:ascii="Times New Roman" w:hAnsi="Times New Roman" w:cs="Times New Roman"/>
          <w:sz w:val="22"/>
          <w:szCs w:val="22"/>
        </w:rPr>
        <w:t>stycznia</w:t>
      </w:r>
      <w:r w:rsidRPr="00E62ADC">
        <w:rPr>
          <w:rFonts w:ascii="Times New Roman" w:hAnsi="Times New Roman" w:cs="Times New Roman"/>
          <w:sz w:val="22"/>
          <w:szCs w:val="22"/>
        </w:rPr>
        <w:t xml:space="preserve"> 202</w:t>
      </w:r>
      <w:r w:rsidR="00C27D70" w:rsidRPr="00E62ADC">
        <w:rPr>
          <w:rFonts w:ascii="Times New Roman" w:hAnsi="Times New Roman" w:cs="Times New Roman"/>
          <w:sz w:val="22"/>
          <w:szCs w:val="22"/>
        </w:rPr>
        <w:t>1</w:t>
      </w:r>
      <w:r w:rsidRPr="00E62ADC">
        <w:rPr>
          <w:rFonts w:ascii="Times New Roman" w:hAnsi="Times New Roman" w:cs="Times New Roman"/>
          <w:sz w:val="22"/>
          <w:szCs w:val="22"/>
        </w:rPr>
        <w:t xml:space="preserve"> r.   w sprawie: wyboru metody ustalenia opłaty za gospodarowanie odpadami komunalnymi oraz ustalenia stawki tej opłaty wraz </w:t>
      </w:r>
      <w:r w:rsidRPr="00E62ADC">
        <w:rPr>
          <w:rFonts w:ascii="Times New Roman" w:hAnsi="Times New Roman" w:cs="Times New Roman"/>
          <w:sz w:val="22"/>
          <w:szCs w:val="22"/>
        </w:rPr>
        <w:br/>
        <w:t>z o</w:t>
      </w:r>
      <w:r w:rsidRPr="00E62ADC">
        <w:rPr>
          <w:rFonts w:ascii="Times New Roman" w:hAnsi="Times New Roman" w:cs="Times New Roman"/>
          <w:color w:val="000000"/>
          <w:sz w:val="22"/>
          <w:szCs w:val="22"/>
        </w:rPr>
        <w:t>kreśleniem stawki opłaty podwyższonej za gospodarowanie odpadami komunalnymi</w:t>
      </w:r>
      <w:r w:rsidR="00C32E10" w:rsidRPr="00E62ADC">
        <w:rPr>
          <w:rFonts w:ascii="Times New Roman" w:hAnsi="Times New Roman" w:cs="Times New Roman"/>
          <w:color w:val="000000"/>
          <w:sz w:val="22"/>
          <w:szCs w:val="22"/>
        </w:rPr>
        <w:t>;</w:t>
      </w:r>
      <w:r w:rsidR="005765D0" w:rsidRPr="00E62ADC">
        <w:rPr>
          <w:rFonts w:ascii="Times New Roman" w:hAnsi="Times New Roman" w:cs="Times New Roman"/>
          <w:color w:val="000000"/>
          <w:sz w:val="22"/>
          <w:szCs w:val="22"/>
        </w:rPr>
        <w:br/>
      </w:r>
      <w:r w:rsidR="00C32E10" w:rsidRPr="00E62ADC">
        <w:rPr>
          <w:rFonts w:ascii="Times New Roman" w:hAnsi="Times New Roman" w:cs="Times New Roman"/>
          <w:color w:val="000000"/>
          <w:sz w:val="22"/>
          <w:szCs w:val="22"/>
        </w:rPr>
        <w:t>*</w:t>
      </w:r>
      <w:r w:rsidR="00C32E10" w:rsidRPr="00E62ADC">
        <w:rPr>
          <w:rFonts w:ascii="Times New Roman" w:hAnsi="Times New Roman" w:cs="Times New Roman"/>
          <w:sz w:val="22"/>
          <w:szCs w:val="22"/>
        </w:rPr>
        <w:t xml:space="preserve"> uchwała nr XLV/</w:t>
      </w:r>
      <w:r w:rsidR="00D82782" w:rsidRPr="00E62ADC">
        <w:rPr>
          <w:rFonts w:ascii="Times New Roman" w:hAnsi="Times New Roman" w:cs="Times New Roman"/>
          <w:sz w:val="22"/>
          <w:szCs w:val="22"/>
        </w:rPr>
        <w:t>32</w:t>
      </w:r>
      <w:r w:rsidR="00C32E10" w:rsidRPr="00E62ADC">
        <w:rPr>
          <w:rFonts w:ascii="Times New Roman" w:hAnsi="Times New Roman" w:cs="Times New Roman"/>
          <w:sz w:val="22"/>
          <w:szCs w:val="22"/>
        </w:rPr>
        <w:t>3/202</w:t>
      </w:r>
      <w:r w:rsidR="00D82782" w:rsidRPr="00E62ADC">
        <w:rPr>
          <w:rFonts w:ascii="Times New Roman" w:hAnsi="Times New Roman" w:cs="Times New Roman"/>
          <w:sz w:val="22"/>
          <w:szCs w:val="22"/>
        </w:rPr>
        <w:t>2</w:t>
      </w:r>
      <w:r w:rsidR="00C32E10" w:rsidRPr="00E62ADC">
        <w:rPr>
          <w:rFonts w:ascii="Times New Roman" w:hAnsi="Times New Roman" w:cs="Times New Roman"/>
          <w:sz w:val="22"/>
          <w:szCs w:val="22"/>
        </w:rPr>
        <w:t xml:space="preserve"> Rady Gminy Sorkwity z dnia 2</w:t>
      </w:r>
      <w:r w:rsidR="00D82782" w:rsidRPr="00E62ADC">
        <w:rPr>
          <w:rFonts w:ascii="Times New Roman" w:hAnsi="Times New Roman" w:cs="Times New Roman"/>
          <w:sz w:val="22"/>
          <w:szCs w:val="22"/>
        </w:rPr>
        <w:t xml:space="preserve">8 listopada </w:t>
      </w:r>
      <w:r w:rsidR="00C32E10" w:rsidRPr="00E62ADC">
        <w:rPr>
          <w:rFonts w:ascii="Times New Roman" w:hAnsi="Times New Roman" w:cs="Times New Roman"/>
          <w:sz w:val="22"/>
          <w:szCs w:val="22"/>
        </w:rPr>
        <w:t xml:space="preserve"> 202</w:t>
      </w:r>
      <w:r w:rsidR="00D82782" w:rsidRPr="00E62ADC">
        <w:rPr>
          <w:rFonts w:ascii="Times New Roman" w:hAnsi="Times New Roman" w:cs="Times New Roman"/>
          <w:sz w:val="22"/>
          <w:szCs w:val="22"/>
        </w:rPr>
        <w:t>2</w:t>
      </w:r>
      <w:r w:rsidR="00C32E10" w:rsidRPr="00E62ADC">
        <w:rPr>
          <w:rFonts w:ascii="Times New Roman" w:hAnsi="Times New Roman" w:cs="Times New Roman"/>
          <w:sz w:val="22"/>
          <w:szCs w:val="22"/>
        </w:rPr>
        <w:t xml:space="preserve"> r.   w sprawie: </w:t>
      </w:r>
      <w:r w:rsidR="005765D0" w:rsidRPr="00E62ADC">
        <w:rPr>
          <w:rFonts w:ascii="Times New Roman" w:hAnsi="Times New Roman" w:cs="Times New Roman"/>
          <w:color w:val="000000"/>
          <w:sz w:val="22"/>
          <w:szCs w:val="22"/>
        </w:rPr>
        <w:t xml:space="preserve">zwolnienia </w:t>
      </w:r>
      <w:r w:rsidR="00447FC5" w:rsidRPr="00E62ADC">
        <w:rPr>
          <w:rFonts w:ascii="Times New Roman" w:hAnsi="Times New Roman" w:cs="Times New Roman"/>
          <w:color w:val="000000"/>
          <w:sz w:val="22"/>
          <w:szCs w:val="22"/>
        </w:rPr>
        <w:br/>
      </w:r>
      <w:r w:rsidR="005765D0" w:rsidRPr="00E62ADC">
        <w:rPr>
          <w:rFonts w:ascii="Times New Roman" w:hAnsi="Times New Roman" w:cs="Times New Roman"/>
          <w:color w:val="000000"/>
          <w:sz w:val="22"/>
          <w:szCs w:val="22"/>
        </w:rPr>
        <w:t xml:space="preserve">w części z opłaty za gospodarowanie odpadami komunalnymi właścicieli nieruchomości zabudowanych budynkami mieszkalnymi jednorodzinnymi kompostujących bioodpady stanowiące odpady komunalne </w:t>
      </w:r>
      <w:r w:rsidR="00447FC5" w:rsidRPr="00E62ADC">
        <w:rPr>
          <w:rFonts w:ascii="Times New Roman" w:hAnsi="Times New Roman" w:cs="Times New Roman"/>
          <w:color w:val="000000"/>
          <w:sz w:val="22"/>
          <w:szCs w:val="22"/>
        </w:rPr>
        <w:br/>
      </w:r>
      <w:r w:rsidR="005765D0" w:rsidRPr="00E62ADC">
        <w:rPr>
          <w:rFonts w:ascii="Times New Roman" w:hAnsi="Times New Roman" w:cs="Times New Roman"/>
          <w:color w:val="000000"/>
          <w:sz w:val="22"/>
          <w:szCs w:val="22"/>
        </w:rPr>
        <w:t>w kompostowniku przydomowym na terenie Gminy Sorkwity</w:t>
      </w:r>
      <w:r w:rsidR="00447FC5" w:rsidRPr="00E62ADC">
        <w:rPr>
          <w:rFonts w:ascii="Times New Roman" w:hAnsi="Times New Roman" w:cs="Times New Roman"/>
          <w:color w:val="000000"/>
          <w:sz w:val="22"/>
          <w:szCs w:val="22"/>
        </w:rPr>
        <w:t>.</w:t>
      </w:r>
    </w:p>
    <w:p w14:paraId="2E567E24" w14:textId="77777777" w:rsidR="00A82229" w:rsidRDefault="00A82229" w:rsidP="00C201A7">
      <w:pPr>
        <w:pStyle w:val="Standard"/>
        <w:shd w:val="clear" w:color="auto" w:fill="FFC000" w:themeFill="accent4"/>
        <w:spacing w:line="276" w:lineRule="auto"/>
        <w:jc w:val="both"/>
        <w:rPr>
          <w:rFonts w:ascii="Times New Roman" w:hAnsi="Times New Roman"/>
          <w:b/>
          <w:bCs/>
          <w:sz w:val="22"/>
          <w:szCs w:val="22"/>
        </w:rPr>
      </w:pPr>
      <w:r>
        <w:rPr>
          <w:rFonts w:ascii="Times New Roman" w:hAnsi="Times New Roman"/>
          <w:b/>
          <w:bCs/>
          <w:sz w:val="22"/>
          <w:szCs w:val="22"/>
        </w:rPr>
        <w:t>4. System gospodarowania odpadami komunalnymi na terenie Gminy Sorkwity.</w:t>
      </w:r>
    </w:p>
    <w:p w14:paraId="4731FA34" w14:textId="62789D10" w:rsidR="00A82229" w:rsidRDefault="00A82229" w:rsidP="00DC715D">
      <w:pPr>
        <w:pStyle w:val="Textbody"/>
        <w:tabs>
          <w:tab w:val="left" w:pos="510"/>
        </w:tabs>
        <w:spacing w:line="276" w:lineRule="auto"/>
        <w:jc w:val="both"/>
        <w:rPr>
          <w:rFonts w:ascii="Times New Roman" w:hAnsi="Times New Roman"/>
          <w:sz w:val="22"/>
          <w:szCs w:val="22"/>
        </w:rPr>
      </w:pPr>
      <w:r>
        <w:rPr>
          <w:rFonts w:ascii="Times New Roman" w:hAnsi="Times New Roman"/>
          <w:sz w:val="22"/>
          <w:szCs w:val="22"/>
        </w:rPr>
        <w:t>Powierzchnia gminy Sorkwity wynosi 18 453 ha. Gmina Sorkwity podzielona jest na 20 sołectw. Liczba mieszkańców Gminy Sorkwity wg stanu na 31.12.202</w:t>
      </w:r>
      <w:r w:rsidR="000A3186">
        <w:rPr>
          <w:rFonts w:ascii="Times New Roman" w:hAnsi="Times New Roman"/>
          <w:sz w:val="22"/>
          <w:szCs w:val="22"/>
        </w:rPr>
        <w:t>3</w:t>
      </w:r>
      <w:r>
        <w:rPr>
          <w:rFonts w:ascii="Times New Roman" w:hAnsi="Times New Roman"/>
          <w:sz w:val="22"/>
          <w:szCs w:val="22"/>
        </w:rPr>
        <w:t xml:space="preserve"> r. wynosiła </w:t>
      </w:r>
      <w:r w:rsidRPr="000F20AE">
        <w:rPr>
          <w:rFonts w:ascii="Times New Roman" w:hAnsi="Times New Roman"/>
          <w:sz w:val="22"/>
          <w:szCs w:val="22"/>
        </w:rPr>
        <w:t>4</w:t>
      </w:r>
      <w:r w:rsidR="00D22A38">
        <w:rPr>
          <w:rFonts w:ascii="Times New Roman" w:hAnsi="Times New Roman"/>
          <w:sz w:val="22"/>
          <w:szCs w:val="22"/>
        </w:rPr>
        <w:t>3</w:t>
      </w:r>
      <w:r w:rsidR="00D643CB">
        <w:rPr>
          <w:rFonts w:ascii="Times New Roman" w:hAnsi="Times New Roman"/>
          <w:sz w:val="22"/>
          <w:szCs w:val="22"/>
        </w:rPr>
        <w:t>28</w:t>
      </w:r>
      <w:r>
        <w:rPr>
          <w:rFonts w:ascii="Times New Roman" w:hAnsi="Times New Roman"/>
          <w:sz w:val="22"/>
          <w:szCs w:val="22"/>
        </w:rPr>
        <w:t xml:space="preserve"> ok. </w:t>
      </w:r>
      <w:r w:rsidR="00D22A38">
        <w:rPr>
          <w:rFonts w:ascii="Times New Roman" w:hAnsi="Times New Roman"/>
          <w:sz w:val="22"/>
          <w:szCs w:val="22"/>
        </w:rPr>
        <w:t>1</w:t>
      </w:r>
      <w:r w:rsidR="00D643CB">
        <w:rPr>
          <w:rFonts w:ascii="Times New Roman" w:hAnsi="Times New Roman"/>
          <w:sz w:val="22"/>
          <w:szCs w:val="22"/>
        </w:rPr>
        <w:t>326</w:t>
      </w:r>
      <w:r>
        <w:rPr>
          <w:rFonts w:ascii="Times New Roman" w:hAnsi="Times New Roman"/>
          <w:sz w:val="22"/>
          <w:szCs w:val="22"/>
        </w:rPr>
        <w:t xml:space="preserve"> gospodarstw. Od 1 lipca 2013 r. na terenie Gminy Sorkwity obowiązuje system gospodarowania odpadami komunalnymi. Właściciele nieruchomości zamieszkałych zostali zobowiązani do złożenia deklaracji o wysokości opłaty </w:t>
      </w:r>
      <w:r>
        <w:rPr>
          <w:rFonts w:ascii="Times New Roman" w:hAnsi="Times New Roman"/>
          <w:sz w:val="22"/>
          <w:szCs w:val="22"/>
        </w:rPr>
        <w:br/>
        <w:t xml:space="preserve">za gospodarowanie odpadami komunalnymi. Natomiast właściciele nieruchomości niezamieszkałych (firm, instytucji, obiektów wypoczynkowych itp.) byli zobowiązani do gospodarowania odpadami komunalnymi zgodnie z wcześniej obowiązującymi zasadami, poprzez zawarcie umowy na odbiór odpadów z podmiotem posiadającym zezwolenie w zakresie odbioru i transportu odpadów komunalnych, wpisanym do rejestru </w:t>
      </w:r>
      <w:r>
        <w:rPr>
          <w:rFonts w:ascii="Times New Roman" w:hAnsi="Times New Roman"/>
          <w:sz w:val="22"/>
          <w:szCs w:val="22"/>
        </w:rPr>
        <w:lastRenderedPageBreak/>
        <w:t>działalności regulowanej prowadzonego przez Wójta Gminy Sorkwity. W 2015 r. podjęto działania zmierzające do objęcia systemem gospodarowania odpadami komunalnymi wszystkich nieruchomości położonych na terenie gminy Sorkwity – zamieszkałych, niezamieszkałych oraz wykorzystywanych na cele rekreacyjne jedynie przez część roku.</w:t>
      </w:r>
    </w:p>
    <w:p w14:paraId="52BBC205" w14:textId="6A4D4912" w:rsidR="00A82229" w:rsidRDefault="00A82229" w:rsidP="00DC715D">
      <w:pPr>
        <w:pStyle w:val="Textbody"/>
        <w:tabs>
          <w:tab w:val="left" w:pos="510"/>
        </w:tabs>
        <w:spacing w:line="276" w:lineRule="auto"/>
        <w:jc w:val="both"/>
        <w:rPr>
          <w:rFonts w:ascii="Times New Roman" w:hAnsi="Times New Roman"/>
          <w:sz w:val="22"/>
          <w:szCs w:val="22"/>
        </w:rPr>
      </w:pPr>
      <w:r>
        <w:rPr>
          <w:rFonts w:ascii="Times New Roman" w:hAnsi="Times New Roman"/>
          <w:sz w:val="22"/>
          <w:szCs w:val="22"/>
        </w:rPr>
        <w:t>Odpady komunalne z terenu Gminy Sorkwity w 202</w:t>
      </w:r>
      <w:r w:rsidR="000A5985">
        <w:rPr>
          <w:rFonts w:ascii="Times New Roman" w:hAnsi="Times New Roman"/>
          <w:sz w:val="22"/>
          <w:szCs w:val="22"/>
        </w:rPr>
        <w:t>3</w:t>
      </w:r>
      <w:r>
        <w:rPr>
          <w:rFonts w:ascii="Times New Roman" w:hAnsi="Times New Roman"/>
          <w:sz w:val="22"/>
          <w:szCs w:val="22"/>
        </w:rPr>
        <w:t xml:space="preserve"> roku odbierane były z nieruchomości zamieszkałych oraz</w:t>
      </w:r>
      <w:r w:rsidR="001C0575">
        <w:rPr>
          <w:rFonts w:ascii="Times New Roman" w:hAnsi="Times New Roman"/>
          <w:sz w:val="22"/>
          <w:szCs w:val="22"/>
        </w:rPr>
        <w:t> </w:t>
      </w:r>
      <w:r>
        <w:rPr>
          <w:rFonts w:ascii="Times New Roman" w:hAnsi="Times New Roman"/>
          <w:sz w:val="22"/>
          <w:szCs w:val="22"/>
        </w:rPr>
        <w:t>niezamieszkałych</w:t>
      </w:r>
      <w:r w:rsidR="001C0575">
        <w:rPr>
          <w:rFonts w:ascii="Times New Roman" w:hAnsi="Times New Roman"/>
          <w:sz w:val="22"/>
          <w:szCs w:val="22"/>
        </w:rPr>
        <w:t> </w:t>
      </w:r>
      <w:r>
        <w:rPr>
          <w:rFonts w:ascii="Times New Roman" w:hAnsi="Times New Roman"/>
          <w:sz w:val="22"/>
          <w:szCs w:val="22"/>
        </w:rPr>
        <w:t>jako</w:t>
      </w:r>
      <w:r w:rsidR="001C0575">
        <w:rPr>
          <w:rFonts w:ascii="Times New Roman" w:hAnsi="Times New Roman"/>
          <w:sz w:val="22"/>
          <w:szCs w:val="22"/>
        </w:rPr>
        <w:t> </w:t>
      </w:r>
      <w:r>
        <w:rPr>
          <w:rFonts w:ascii="Times New Roman" w:hAnsi="Times New Roman"/>
          <w:sz w:val="22"/>
          <w:szCs w:val="22"/>
        </w:rPr>
        <w:t>odpady</w:t>
      </w:r>
      <w:r w:rsidR="001C0575">
        <w:rPr>
          <w:rFonts w:ascii="Times New Roman" w:hAnsi="Times New Roman"/>
          <w:sz w:val="22"/>
          <w:szCs w:val="22"/>
        </w:rPr>
        <w:t> </w:t>
      </w:r>
      <w:r>
        <w:rPr>
          <w:rFonts w:ascii="Times New Roman" w:hAnsi="Times New Roman"/>
          <w:sz w:val="22"/>
          <w:szCs w:val="22"/>
        </w:rPr>
        <w:t>zmieszane</w:t>
      </w:r>
      <w:r w:rsidR="001C0575">
        <w:rPr>
          <w:rFonts w:ascii="Times New Roman" w:hAnsi="Times New Roman"/>
          <w:sz w:val="22"/>
          <w:szCs w:val="22"/>
        </w:rPr>
        <w:t> </w:t>
      </w:r>
      <w:r>
        <w:rPr>
          <w:rFonts w:ascii="Times New Roman" w:hAnsi="Times New Roman"/>
          <w:sz w:val="22"/>
          <w:szCs w:val="22"/>
        </w:rPr>
        <w:t>i</w:t>
      </w:r>
      <w:r w:rsidR="001C0575">
        <w:rPr>
          <w:rFonts w:ascii="Times New Roman" w:hAnsi="Times New Roman"/>
          <w:sz w:val="22"/>
          <w:szCs w:val="22"/>
        </w:rPr>
        <w:t> </w:t>
      </w:r>
      <w:r>
        <w:rPr>
          <w:rFonts w:ascii="Times New Roman" w:hAnsi="Times New Roman"/>
          <w:sz w:val="22"/>
          <w:szCs w:val="22"/>
        </w:rPr>
        <w:t>segregowane.</w:t>
      </w:r>
      <w:r w:rsidR="001C0575">
        <w:rPr>
          <w:rFonts w:ascii="Times New Roman" w:hAnsi="Times New Roman"/>
          <w:sz w:val="22"/>
          <w:szCs w:val="22"/>
        </w:rPr>
        <w:t> </w:t>
      </w:r>
      <w:r>
        <w:rPr>
          <w:rFonts w:ascii="Times New Roman" w:hAnsi="Times New Roman"/>
          <w:sz w:val="22"/>
          <w:szCs w:val="22"/>
        </w:rPr>
        <w:t>Segregujemy następujące frakcje odpadów </w:t>
      </w:r>
      <w:r w:rsidR="001C0575">
        <w:rPr>
          <w:rFonts w:ascii="Times New Roman" w:hAnsi="Times New Roman"/>
          <w:sz w:val="22"/>
          <w:szCs w:val="22"/>
        </w:rPr>
        <w:br/>
      </w:r>
      <w:r>
        <w:rPr>
          <w:rFonts w:ascii="Times New Roman" w:hAnsi="Times New Roman"/>
          <w:sz w:val="22"/>
          <w:szCs w:val="22"/>
        </w:rPr>
        <w:t>komunalnych: </w:t>
      </w:r>
      <w:r w:rsidR="00A426D9">
        <w:rPr>
          <w:rFonts w:ascii="Times New Roman" w:hAnsi="Times New Roman"/>
          <w:sz w:val="22"/>
          <w:szCs w:val="22"/>
        </w:rPr>
        <w:t> </w:t>
      </w:r>
      <w:r>
        <w:rPr>
          <w:rFonts w:ascii="Times New Roman" w:hAnsi="Times New Roman"/>
          <w:sz w:val="22"/>
          <w:szCs w:val="22"/>
        </w:rPr>
        <w:t>papier, </w:t>
      </w:r>
      <w:r w:rsidR="00A426D9">
        <w:rPr>
          <w:rFonts w:ascii="Times New Roman" w:hAnsi="Times New Roman"/>
          <w:sz w:val="22"/>
          <w:szCs w:val="22"/>
        </w:rPr>
        <w:t> </w:t>
      </w:r>
      <w:r>
        <w:rPr>
          <w:rFonts w:ascii="Times New Roman" w:hAnsi="Times New Roman"/>
          <w:sz w:val="22"/>
          <w:szCs w:val="22"/>
        </w:rPr>
        <w:t>szkło, </w:t>
      </w:r>
      <w:r w:rsidR="00A426D9">
        <w:rPr>
          <w:rFonts w:ascii="Times New Roman" w:hAnsi="Times New Roman"/>
          <w:sz w:val="22"/>
          <w:szCs w:val="22"/>
        </w:rPr>
        <w:t> </w:t>
      </w:r>
      <w:r>
        <w:rPr>
          <w:rFonts w:ascii="Times New Roman" w:hAnsi="Times New Roman"/>
          <w:sz w:val="22"/>
          <w:szCs w:val="22"/>
        </w:rPr>
        <w:t>metale </w:t>
      </w:r>
      <w:r w:rsidR="00A426D9">
        <w:rPr>
          <w:rFonts w:ascii="Times New Roman" w:hAnsi="Times New Roman"/>
          <w:sz w:val="22"/>
          <w:szCs w:val="22"/>
        </w:rPr>
        <w:t> </w:t>
      </w:r>
      <w:r>
        <w:rPr>
          <w:rFonts w:ascii="Times New Roman" w:hAnsi="Times New Roman"/>
          <w:sz w:val="22"/>
          <w:szCs w:val="22"/>
        </w:rPr>
        <w:t>i </w:t>
      </w:r>
      <w:r w:rsidR="00A426D9">
        <w:rPr>
          <w:rFonts w:ascii="Times New Roman" w:hAnsi="Times New Roman"/>
          <w:sz w:val="22"/>
          <w:szCs w:val="22"/>
        </w:rPr>
        <w:t> </w:t>
      </w:r>
      <w:r>
        <w:rPr>
          <w:rFonts w:ascii="Times New Roman" w:hAnsi="Times New Roman"/>
          <w:sz w:val="22"/>
          <w:szCs w:val="22"/>
        </w:rPr>
        <w:t>tworzywa </w:t>
      </w:r>
      <w:r w:rsidR="00A426D9">
        <w:rPr>
          <w:rFonts w:ascii="Times New Roman" w:hAnsi="Times New Roman"/>
          <w:sz w:val="22"/>
          <w:szCs w:val="22"/>
        </w:rPr>
        <w:t> </w:t>
      </w:r>
      <w:r>
        <w:rPr>
          <w:rFonts w:ascii="Times New Roman" w:hAnsi="Times New Roman"/>
          <w:sz w:val="22"/>
          <w:szCs w:val="22"/>
        </w:rPr>
        <w:t>sztuczne, odpady </w:t>
      </w:r>
      <w:r w:rsidR="00A426D9">
        <w:rPr>
          <w:rFonts w:ascii="Times New Roman" w:hAnsi="Times New Roman"/>
          <w:sz w:val="22"/>
          <w:szCs w:val="22"/>
        </w:rPr>
        <w:t> </w:t>
      </w:r>
      <w:r>
        <w:rPr>
          <w:rFonts w:ascii="Times New Roman" w:hAnsi="Times New Roman"/>
          <w:sz w:val="22"/>
          <w:szCs w:val="22"/>
        </w:rPr>
        <w:t>BIOODPADY, </w:t>
      </w:r>
      <w:r w:rsidR="00A426D9">
        <w:rPr>
          <w:rFonts w:ascii="Times New Roman" w:hAnsi="Times New Roman"/>
          <w:sz w:val="22"/>
          <w:szCs w:val="22"/>
        </w:rPr>
        <w:t> </w:t>
      </w:r>
      <w:r>
        <w:rPr>
          <w:rFonts w:ascii="Times New Roman" w:hAnsi="Times New Roman"/>
          <w:sz w:val="22"/>
          <w:szCs w:val="22"/>
        </w:rPr>
        <w:t>popiół, zużyty sprzęt </w:t>
      </w:r>
      <w:r w:rsidR="001C0575">
        <w:rPr>
          <w:rFonts w:ascii="Times New Roman" w:hAnsi="Times New Roman"/>
          <w:sz w:val="22"/>
          <w:szCs w:val="22"/>
        </w:rPr>
        <w:br/>
      </w:r>
      <w:r>
        <w:rPr>
          <w:rFonts w:ascii="Times New Roman" w:hAnsi="Times New Roman"/>
          <w:sz w:val="22"/>
          <w:szCs w:val="22"/>
        </w:rPr>
        <w:t>elektryczny i elektroniczny, meble i inne odpady wielkogabarytowe, odpady budowlane i rozbiórkowe, pochodzące z remontów i innych robót budowlanych wykonywanych   we własnym zakresie, na wykonanie których nie jest wymagane uzyskanie pozwolenia na budowę lub na wykonanie których nie jest wymagane zgłoszenie do administracji architektoniczno – budowlanej, odpady niebezpieczne wydzielone ze strumienia odpadów komunalnych (przeterminowane lekarstwa, chemikalia, farby, zużyte baterie i akumulatory, opony).</w:t>
      </w:r>
    </w:p>
    <w:p w14:paraId="080F1F33" w14:textId="2A0D7A2B" w:rsidR="00A82229" w:rsidRDefault="00A82229" w:rsidP="00DC715D">
      <w:pPr>
        <w:pStyle w:val="Textbody"/>
        <w:spacing w:line="276" w:lineRule="auto"/>
        <w:jc w:val="both"/>
      </w:pPr>
      <w:r>
        <w:rPr>
          <w:rFonts w:ascii="Times New Roman" w:hAnsi="Times New Roman"/>
          <w:sz w:val="22"/>
          <w:szCs w:val="22"/>
        </w:rPr>
        <w:t>Na terenie Gminy Sorkwity</w:t>
      </w:r>
      <w:r w:rsidR="00536C1D">
        <w:rPr>
          <w:rFonts w:ascii="Times New Roman" w:hAnsi="Times New Roman"/>
          <w:sz w:val="22"/>
          <w:szCs w:val="22"/>
        </w:rPr>
        <w:t xml:space="preserve"> </w:t>
      </w:r>
      <w:r>
        <w:rPr>
          <w:rFonts w:ascii="Times New Roman" w:hAnsi="Times New Roman"/>
          <w:sz w:val="22"/>
          <w:szCs w:val="22"/>
        </w:rPr>
        <w:t>obowiąz</w:t>
      </w:r>
      <w:r w:rsidR="00536C1D">
        <w:rPr>
          <w:rFonts w:ascii="Times New Roman" w:hAnsi="Times New Roman"/>
          <w:sz w:val="22"/>
          <w:szCs w:val="22"/>
        </w:rPr>
        <w:t>uje</w:t>
      </w:r>
      <w:r>
        <w:rPr>
          <w:rFonts w:ascii="Times New Roman" w:hAnsi="Times New Roman"/>
          <w:sz w:val="22"/>
          <w:szCs w:val="22"/>
        </w:rPr>
        <w:t xml:space="preserve"> system mieszany (workowo – pojemnikowy) zbiórki odpadów komunalnych. Niesegregowane odpady komunalne były gromadzone w pojemnikach o pojemności 60l, 110l, 120l, 240l i 1100l, 7000l. Obowiązkiem właściciela nieruchomości było zapewnienie pojemnika </w:t>
      </w:r>
      <w:r>
        <w:rPr>
          <w:rFonts w:ascii="Times New Roman" w:hAnsi="Times New Roman"/>
          <w:sz w:val="22"/>
          <w:szCs w:val="22"/>
        </w:rPr>
        <w:br/>
        <w:t xml:space="preserve">do gromadzenia w/w odpadów. Odpady zbierane selektywnie gromadzone były w workach w odpowiednich   kolorach: żółty – metale i tworzywa sztuczne, zielony – szkło, niebieski – papier, brązowy – odpady BIO, biały - popiół Wykonawca zapewniał  usługi w zakresie odbioru odpadów komunalnych. Ilość worków była uzależniona od potrzeb mieszkańców. Odpady selektywnie gromadzone </w:t>
      </w:r>
      <w:r w:rsidR="004F0821">
        <w:rPr>
          <w:rFonts w:ascii="Times New Roman" w:hAnsi="Times New Roman"/>
          <w:sz w:val="22"/>
          <w:szCs w:val="22"/>
        </w:rPr>
        <w:t xml:space="preserve">były </w:t>
      </w:r>
      <w:r>
        <w:rPr>
          <w:rFonts w:ascii="Times New Roman" w:hAnsi="Times New Roman"/>
          <w:sz w:val="22"/>
          <w:szCs w:val="22"/>
        </w:rPr>
        <w:t xml:space="preserve">w pojemnikach do segregacji odpadów tzw. dzwonach, które były usytuowane w określonych punktach Gminy Sorkwity, głównie  w dużych skupiskach mieszkańców (tereny wspólnot mieszkaniowych, osiedli domków jednorodzinnych). Ponadto mieszkańcy Gminy Sorkwity mogą oddać nieodpłatnie odpady do funkcjonującego </w:t>
      </w:r>
      <w:r w:rsidRPr="00D31E53">
        <w:rPr>
          <w:rStyle w:val="StrongEmphasis"/>
          <w:rFonts w:ascii="Times New Roman" w:hAnsi="Times New Roman"/>
          <w:b w:val="0"/>
          <w:bCs w:val="0"/>
          <w:color w:val="000000"/>
          <w:sz w:val="22"/>
          <w:szCs w:val="22"/>
        </w:rPr>
        <w:t>Punktu Selektywnej Zbiórki</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Odpadów</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Komunalnych</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(PSZOK</w:t>
      </w:r>
      <w:r w:rsidR="001D0EE9">
        <w:rPr>
          <w:rStyle w:val="StrongEmphasis"/>
          <w:rFonts w:ascii="Times New Roman" w:hAnsi="Times New Roman"/>
          <w:b w:val="0"/>
          <w:bCs w:val="0"/>
          <w:color w:val="000000"/>
          <w:sz w:val="22"/>
          <w:szCs w:val="22"/>
        </w:rPr>
        <w:t> </w:t>
      </w:r>
      <w:r w:rsidR="009A789E">
        <w:rPr>
          <w:rStyle w:val="StrongEmphasis"/>
          <w:rFonts w:ascii="Times New Roman" w:hAnsi="Times New Roman"/>
          <w:b w:val="0"/>
          <w:bCs w:val="0"/>
          <w:color w:val="000000"/>
          <w:sz w:val="22"/>
          <w:szCs w:val="22"/>
        </w:rPr>
        <w:t>-</w:t>
      </w:r>
      <w:r w:rsidRPr="00D31E53">
        <w:rPr>
          <w:rStyle w:val="StrongEmphasis"/>
          <w:rFonts w:ascii="Times New Roman" w:hAnsi="Times New Roman"/>
          <w:b w:val="0"/>
          <w:bCs w:val="0"/>
          <w:color w:val="000000"/>
          <w:sz w:val="22"/>
          <w:szCs w:val="22"/>
        </w:rPr>
        <w:t>u)</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na</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terenie</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Stacji</w:t>
      </w:r>
      <w:r w:rsidR="00FC49D6">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Przeładunkowej</w:t>
      </w:r>
      <w:r w:rsidR="009A789E">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w</w:t>
      </w:r>
      <w:r w:rsidR="00BD3241">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miejscowości</w:t>
      </w:r>
      <w:r w:rsidR="00BD3241">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Polska</w:t>
      </w:r>
      <w:r w:rsidR="00BD3241">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Wieś</w:t>
      </w:r>
      <w:r w:rsidR="00BD3241">
        <w:rPr>
          <w:rStyle w:val="StrongEmphasis"/>
          <w:rFonts w:ascii="Times New Roman" w:hAnsi="Times New Roman"/>
          <w:b w:val="0"/>
          <w:bCs w:val="0"/>
          <w:color w:val="000000"/>
          <w:sz w:val="22"/>
          <w:szCs w:val="22"/>
        </w:rPr>
        <w:t> </w:t>
      </w:r>
      <w:r w:rsidR="009A789E">
        <w:rPr>
          <w:rStyle w:val="StrongEmphasis"/>
          <w:rFonts w:ascii="Times New Roman" w:hAnsi="Times New Roman"/>
          <w:b w:val="0"/>
          <w:bCs w:val="0"/>
          <w:color w:val="000000"/>
          <w:sz w:val="22"/>
          <w:szCs w:val="22"/>
        </w:rPr>
        <w:br/>
      </w:r>
      <w:r w:rsidRPr="00D31E53">
        <w:rPr>
          <w:rStyle w:val="StrongEmphasis"/>
          <w:rFonts w:ascii="Times New Roman" w:hAnsi="Times New Roman"/>
          <w:b w:val="0"/>
          <w:bCs w:val="0"/>
          <w:color w:val="000000"/>
          <w:sz w:val="22"/>
          <w:szCs w:val="22"/>
        </w:rPr>
        <w:t>24A,</w:t>
      </w:r>
      <w:r w:rsidR="00BD3241">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11-700</w:t>
      </w:r>
      <w:r w:rsidR="00BD3241">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Mrągowo.</w:t>
      </w:r>
      <w:r w:rsidR="00BD3241">
        <w:rPr>
          <w:rStyle w:val="StrongEmphasis"/>
          <w:rFonts w:ascii="Times New Roman" w:hAnsi="Times New Roman"/>
          <w:b w:val="0"/>
          <w:bCs w:val="0"/>
          <w:color w:val="000000"/>
          <w:sz w:val="22"/>
          <w:szCs w:val="22"/>
        </w:rPr>
        <w:t> </w:t>
      </w:r>
      <w:r w:rsidR="00BD3241">
        <w:rPr>
          <w:rStyle w:val="StrongEmphasis"/>
          <w:rFonts w:ascii="Times New Roman" w:hAnsi="Times New Roman"/>
          <w:b w:val="0"/>
          <w:bCs w:val="0"/>
          <w:color w:val="000000"/>
          <w:sz w:val="22"/>
          <w:szCs w:val="22"/>
        </w:rPr>
        <w:br/>
      </w:r>
      <w:r w:rsidRPr="00D31E53">
        <w:rPr>
          <w:rStyle w:val="StrongEmphasis"/>
          <w:rFonts w:ascii="Times New Roman" w:hAnsi="Times New Roman"/>
          <w:b w:val="0"/>
          <w:bCs w:val="0"/>
          <w:color w:val="000000"/>
          <w:sz w:val="22"/>
          <w:szCs w:val="22"/>
        </w:rPr>
        <w:t>Przyjmowane</w:t>
      </w:r>
      <w:r w:rsidR="00BD3241">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są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bezpłatnie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frakcje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selektywnie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zbieranych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odpadów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komunalnych,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pochodzące </w:t>
      </w:r>
      <w:r w:rsidR="00BF0793" w:rsidRPr="00D31E53">
        <w:rPr>
          <w:rStyle w:val="StrongEmphasis"/>
          <w:rFonts w:ascii="Times New Roman" w:hAnsi="Times New Roman"/>
          <w:b w:val="0"/>
          <w:bCs w:val="0"/>
          <w:color w:val="000000"/>
          <w:sz w:val="22"/>
          <w:szCs w:val="22"/>
        </w:rPr>
        <w:t>  </w:t>
      </w:r>
      <w:r w:rsidR="00BD3241">
        <w:rPr>
          <w:rStyle w:val="StrongEmphasis"/>
          <w:rFonts w:ascii="Times New Roman" w:hAnsi="Times New Roman"/>
          <w:b w:val="0"/>
          <w:bCs w:val="0"/>
          <w:color w:val="000000"/>
          <w:sz w:val="22"/>
          <w:szCs w:val="22"/>
        </w:rPr>
        <w:br/>
      </w:r>
      <w:r w:rsidRPr="00D31E53">
        <w:rPr>
          <w:rStyle w:val="StrongEmphasis"/>
          <w:rFonts w:ascii="Times New Roman" w:hAnsi="Times New Roman"/>
          <w:b w:val="0"/>
          <w:bCs w:val="0"/>
          <w:color w:val="000000"/>
          <w:sz w:val="22"/>
          <w:szCs w:val="22"/>
        </w:rPr>
        <w:t>wyłącznie z gospodarstw domowych, dostarczone przez mieszkańców Gminy Sorkwity, którzy złożyli </w:t>
      </w:r>
      <w:r w:rsidR="00BD3241">
        <w:rPr>
          <w:rStyle w:val="StrongEmphasis"/>
          <w:rFonts w:ascii="Times New Roman" w:hAnsi="Times New Roman"/>
          <w:b w:val="0"/>
          <w:bCs w:val="0"/>
          <w:color w:val="000000"/>
          <w:sz w:val="22"/>
          <w:szCs w:val="22"/>
        </w:rPr>
        <w:br/>
      </w:r>
      <w:r w:rsidRPr="00D31E53">
        <w:rPr>
          <w:rStyle w:val="StrongEmphasis"/>
          <w:rFonts w:ascii="Times New Roman" w:hAnsi="Times New Roman"/>
          <w:b w:val="0"/>
          <w:bCs w:val="0"/>
          <w:color w:val="000000"/>
          <w:sz w:val="22"/>
          <w:szCs w:val="22"/>
        </w:rPr>
        <w:t>stosowną deklarację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o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wysokości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opłaty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za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gospodarowanie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odpadami </w:t>
      </w:r>
      <w:r w:rsidR="00BF0793" w:rsidRPr="00D31E53">
        <w:rPr>
          <w:rStyle w:val="StrongEmphasis"/>
          <w:rFonts w:ascii="Times New Roman" w:hAnsi="Times New Roman"/>
          <w:b w:val="0"/>
          <w:bCs w:val="0"/>
          <w:color w:val="000000"/>
          <w:sz w:val="22"/>
          <w:szCs w:val="22"/>
        </w:rPr>
        <w:t>  </w:t>
      </w:r>
      <w:r w:rsidRPr="00D31E53">
        <w:rPr>
          <w:rStyle w:val="StrongEmphasis"/>
          <w:rFonts w:ascii="Times New Roman" w:hAnsi="Times New Roman"/>
          <w:b w:val="0"/>
          <w:bCs w:val="0"/>
          <w:color w:val="000000"/>
          <w:sz w:val="22"/>
          <w:szCs w:val="22"/>
        </w:rPr>
        <w:t>komunalnymi</w:t>
      </w:r>
      <w:r w:rsidR="004F0821">
        <w:rPr>
          <w:rStyle w:val="StrongEmphasis"/>
          <w:rFonts w:ascii="Times New Roman" w:hAnsi="Times New Roman"/>
          <w:b w:val="0"/>
          <w:bCs w:val="0"/>
          <w:color w:val="000000"/>
          <w:sz w:val="22"/>
          <w:szCs w:val="22"/>
        </w:rPr>
        <w:t>.</w:t>
      </w:r>
      <w:r w:rsidR="004F0821">
        <w:rPr>
          <w:rStyle w:val="StrongEmphasis"/>
          <w:rFonts w:ascii="Times New Roman" w:hAnsi="Times New Roman"/>
          <w:color w:val="000000"/>
          <w:sz w:val="22"/>
          <w:szCs w:val="22"/>
        </w:rPr>
        <w:t xml:space="preserve"> </w:t>
      </w:r>
      <w:r>
        <w:rPr>
          <w:rStyle w:val="StrongEmphasis"/>
          <w:rFonts w:ascii="Times New Roman" w:hAnsi="Times New Roman"/>
          <w:color w:val="000000"/>
          <w:sz w:val="22"/>
          <w:szCs w:val="22"/>
        </w:rPr>
        <w:br/>
      </w:r>
      <w:r>
        <w:rPr>
          <w:rFonts w:ascii="Times New Roman" w:hAnsi="Times New Roman"/>
          <w:sz w:val="22"/>
          <w:szCs w:val="22"/>
        </w:rPr>
        <w:t>Do punktu przyjmowane są następujące rodzaje odpadów:</w:t>
      </w:r>
    </w:p>
    <w:p w14:paraId="472C91C9" w14:textId="77777777" w:rsidR="00A82229" w:rsidRDefault="00A82229" w:rsidP="00DC715D">
      <w:pPr>
        <w:pStyle w:val="Textbody"/>
        <w:numPr>
          <w:ilvl w:val="0"/>
          <w:numId w:val="1"/>
        </w:numPr>
        <w:spacing w:after="0" w:line="276" w:lineRule="auto"/>
        <w:jc w:val="both"/>
        <w:rPr>
          <w:rFonts w:ascii="Times New Roman" w:hAnsi="Times New Roman"/>
          <w:sz w:val="22"/>
          <w:szCs w:val="22"/>
        </w:rPr>
      </w:pPr>
      <w:r>
        <w:rPr>
          <w:rFonts w:ascii="Times New Roman" w:hAnsi="Times New Roman"/>
          <w:sz w:val="22"/>
          <w:szCs w:val="22"/>
        </w:rPr>
        <w:t>Odpady wielkogabarytowe tj. meble, kanapy, fotele, szafki, dywany, wykładziny, zlewy, wanny.</w:t>
      </w:r>
    </w:p>
    <w:p w14:paraId="13E1B6F2" w14:textId="77777777" w:rsidR="00A82229" w:rsidRDefault="00A82229" w:rsidP="00DC715D">
      <w:pPr>
        <w:pStyle w:val="Textbody"/>
        <w:numPr>
          <w:ilvl w:val="0"/>
          <w:numId w:val="1"/>
        </w:numPr>
        <w:spacing w:after="0" w:line="276" w:lineRule="auto"/>
        <w:jc w:val="both"/>
        <w:rPr>
          <w:rFonts w:ascii="Times New Roman" w:hAnsi="Times New Roman"/>
          <w:sz w:val="22"/>
          <w:szCs w:val="22"/>
        </w:rPr>
      </w:pPr>
      <w:r>
        <w:rPr>
          <w:rFonts w:ascii="Times New Roman" w:hAnsi="Times New Roman"/>
          <w:sz w:val="22"/>
          <w:szCs w:val="22"/>
        </w:rPr>
        <w:t>Zużyty sprzęt elektryczny i elektroniczny tj. telewizory, monitory komputerowe, komputery, radioodbiorniki, inny sprzęt audio-wideo, chłodziarki, zamrażarki, inny sprzęt AGD.</w:t>
      </w:r>
    </w:p>
    <w:p w14:paraId="55341D1B" w14:textId="77777777" w:rsidR="00A82229" w:rsidRDefault="00A82229" w:rsidP="00DC715D">
      <w:pPr>
        <w:pStyle w:val="Textbody"/>
        <w:numPr>
          <w:ilvl w:val="0"/>
          <w:numId w:val="1"/>
        </w:numPr>
        <w:spacing w:after="0" w:line="276" w:lineRule="auto"/>
        <w:jc w:val="both"/>
        <w:rPr>
          <w:rFonts w:ascii="Times New Roman" w:hAnsi="Times New Roman"/>
          <w:sz w:val="22"/>
          <w:szCs w:val="22"/>
        </w:rPr>
      </w:pPr>
      <w:r>
        <w:rPr>
          <w:rFonts w:ascii="Times New Roman" w:hAnsi="Times New Roman"/>
          <w:sz w:val="22"/>
          <w:szCs w:val="22"/>
        </w:rPr>
        <w:t xml:space="preserve">Tworzywa sztuczne i metale tj. wszelkie opakowania i inne elementy z tworzyw sztucznych wraz </w:t>
      </w:r>
      <w:r>
        <w:rPr>
          <w:rFonts w:ascii="Times New Roman" w:hAnsi="Times New Roman"/>
          <w:sz w:val="22"/>
          <w:szCs w:val="22"/>
        </w:rPr>
        <w:br/>
        <w:t>z opakowaniami wielomateriałowymi.</w:t>
      </w:r>
    </w:p>
    <w:p w14:paraId="4B4D81AE" w14:textId="77777777" w:rsidR="00A82229" w:rsidRDefault="00A82229" w:rsidP="00DC715D">
      <w:pPr>
        <w:pStyle w:val="Textbody"/>
        <w:numPr>
          <w:ilvl w:val="0"/>
          <w:numId w:val="1"/>
        </w:numPr>
        <w:spacing w:after="0" w:line="276" w:lineRule="auto"/>
        <w:jc w:val="both"/>
        <w:rPr>
          <w:rFonts w:ascii="Times New Roman" w:hAnsi="Times New Roman"/>
          <w:sz w:val="22"/>
          <w:szCs w:val="22"/>
        </w:rPr>
      </w:pPr>
      <w:r>
        <w:rPr>
          <w:rFonts w:ascii="Times New Roman" w:hAnsi="Times New Roman"/>
          <w:sz w:val="22"/>
          <w:szCs w:val="22"/>
        </w:rPr>
        <w:t>Opakowania z kartonu i papieru oraz wszelkiego rodzaju makulatura (prasa, książki).</w:t>
      </w:r>
    </w:p>
    <w:p w14:paraId="7774C720" w14:textId="77777777" w:rsidR="00A82229" w:rsidRDefault="00A82229" w:rsidP="00DC715D">
      <w:pPr>
        <w:pStyle w:val="Textbody"/>
        <w:numPr>
          <w:ilvl w:val="0"/>
          <w:numId w:val="1"/>
        </w:numPr>
        <w:spacing w:after="0" w:line="276" w:lineRule="auto"/>
        <w:jc w:val="both"/>
      </w:pPr>
      <w:r>
        <w:rPr>
          <w:rFonts w:ascii="Times New Roman" w:hAnsi="Times New Roman"/>
          <w:sz w:val="22"/>
          <w:szCs w:val="22"/>
        </w:rPr>
        <w:t xml:space="preserve">Odpady budowlane i rozbiórkowe </w:t>
      </w:r>
      <w:r>
        <w:rPr>
          <w:rFonts w:ascii="Times New Roman" w:hAnsi="Times New Roman" w:cs="TimesNewRomanPSMT, Arial"/>
          <w:sz w:val="22"/>
          <w:szCs w:val="22"/>
        </w:rPr>
        <w:t xml:space="preserve">pochodzące z remontów oraz innych robót budowlanych wykonywanych we własnym zakresie na wykonanie, których nie jest wymagane uzyskanie pozwolenia na budowę lub na wykonanie, których nie jest wymagane zgłoszenie do administracji budowlano – architektonicznej w ilości nie większej niż 1 tona rocznie.  </w:t>
      </w:r>
    </w:p>
    <w:p w14:paraId="56080B70" w14:textId="77777777" w:rsidR="00A82229" w:rsidRDefault="00A82229" w:rsidP="00DC715D">
      <w:pPr>
        <w:pStyle w:val="Textbody"/>
        <w:numPr>
          <w:ilvl w:val="0"/>
          <w:numId w:val="1"/>
        </w:numPr>
        <w:spacing w:line="276" w:lineRule="auto"/>
        <w:jc w:val="both"/>
        <w:rPr>
          <w:rFonts w:ascii="Times New Roman" w:hAnsi="Times New Roman"/>
          <w:sz w:val="22"/>
          <w:szCs w:val="22"/>
        </w:rPr>
      </w:pPr>
      <w:r>
        <w:rPr>
          <w:rFonts w:ascii="Times New Roman" w:hAnsi="Times New Roman"/>
          <w:sz w:val="22"/>
          <w:szCs w:val="22"/>
        </w:rPr>
        <w:t xml:space="preserve">Odpady niebezpieczne wydzielone ze strumienia odpadów komunalnych (chemikalia, farby, opony) </w:t>
      </w:r>
      <w:r>
        <w:rPr>
          <w:rFonts w:ascii="Times New Roman" w:hAnsi="Times New Roman"/>
          <w:sz w:val="22"/>
          <w:szCs w:val="22"/>
        </w:rPr>
        <w:br/>
        <w:t>– dotyczy tylko właścicieli nieruchomości zamieszkałych.</w:t>
      </w:r>
    </w:p>
    <w:p w14:paraId="7D9D258F" w14:textId="4A4741B9" w:rsidR="00865FC0" w:rsidRPr="00CE0C55" w:rsidRDefault="00865FC0" w:rsidP="00DC715D">
      <w:pPr>
        <w:pStyle w:val="Textbody"/>
        <w:tabs>
          <w:tab w:val="left" w:pos="510"/>
        </w:tabs>
        <w:spacing w:line="276" w:lineRule="auto"/>
        <w:jc w:val="both"/>
        <w:rPr>
          <w:b/>
          <w:bCs/>
        </w:rPr>
      </w:pPr>
      <w:r w:rsidRPr="00AF1059">
        <w:rPr>
          <w:rStyle w:val="StrongEmphasis"/>
          <w:rFonts w:ascii="Times New Roman" w:hAnsi="Times New Roman"/>
          <w:b w:val="0"/>
          <w:bCs w:val="0"/>
          <w:color w:val="000000"/>
          <w:sz w:val="22"/>
          <w:szCs w:val="22"/>
        </w:rPr>
        <w:t xml:space="preserve">Punkt Selektywnej Zbiórki Odpadów Komunalnych przyjmuje wyżej opisane odpady od poniedziałku </w:t>
      </w:r>
      <w:r w:rsidRPr="00AF1059">
        <w:rPr>
          <w:rStyle w:val="StrongEmphasis"/>
          <w:rFonts w:ascii="Times New Roman" w:hAnsi="Times New Roman"/>
          <w:b w:val="0"/>
          <w:bCs w:val="0"/>
          <w:color w:val="000000"/>
          <w:sz w:val="22"/>
          <w:szCs w:val="22"/>
        </w:rPr>
        <w:br/>
        <w:t>do piątku w godzinach 8:00 - 16:00 oraz w sobotę od godziny 8:00 - 14:00.</w:t>
      </w:r>
    </w:p>
    <w:p w14:paraId="0DABA86C" w14:textId="77777777" w:rsidR="00A82229" w:rsidRDefault="00A82229" w:rsidP="00DC715D">
      <w:pPr>
        <w:pStyle w:val="Textbody"/>
        <w:tabs>
          <w:tab w:val="left" w:pos="510"/>
        </w:tabs>
        <w:spacing w:line="276" w:lineRule="auto"/>
      </w:pPr>
      <w:r w:rsidRPr="00AF1059">
        <w:rPr>
          <w:rStyle w:val="StrongEmphasis"/>
          <w:rFonts w:ascii="Times New Roman" w:hAnsi="Times New Roman"/>
          <w:b w:val="0"/>
          <w:bCs w:val="0"/>
          <w:color w:val="000000"/>
          <w:sz w:val="22"/>
          <w:szCs w:val="22"/>
        </w:rPr>
        <w:t>Do punktu nie są przyjmowane następujące rodzaje odpadów:</w:t>
      </w:r>
      <w:r>
        <w:rPr>
          <w:rStyle w:val="StrongEmphasis"/>
          <w:rFonts w:ascii="Times New Roman" w:hAnsi="Times New Roman"/>
          <w:color w:val="000000"/>
          <w:sz w:val="22"/>
          <w:szCs w:val="22"/>
        </w:rPr>
        <w:t xml:space="preserve"> </w:t>
      </w:r>
      <w:r>
        <w:rPr>
          <w:rStyle w:val="StrongEmphasis"/>
          <w:rFonts w:ascii="Times New Roman" w:hAnsi="Times New Roman"/>
          <w:color w:val="000000"/>
        </w:rPr>
        <w:t xml:space="preserve"> </w:t>
      </w:r>
      <w:r>
        <w:rPr>
          <w:rStyle w:val="StrongEmphasis"/>
          <w:rFonts w:ascii="Times New Roman" w:hAnsi="Times New Roman"/>
          <w:color w:val="006400"/>
          <w:sz w:val="28"/>
          <w:szCs w:val="28"/>
        </w:rPr>
        <w:br/>
      </w:r>
      <w:r w:rsidRPr="00AF1059">
        <w:rPr>
          <w:rStyle w:val="StrongEmphasis"/>
          <w:rFonts w:ascii="Times New Roman" w:hAnsi="Times New Roman"/>
          <w:b w:val="0"/>
          <w:bCs w:val="0"/>
          <w:color w:val="000000"/>
          <w:sz w:val="22"/>
          <w:szCs w:val="22"/>
        </w:rPr>
        <w:t>1. Zmieszane odpady komunalne.</w:t>
      </w:r>
      <w:r>
        <w:rPr>
          <w:rStyle w:val="StrongEmphasis"/>
          <w:rFonts w:ascii="Times New Roman" w:hAnsi="Times New Roman"/>
          <w:color w:val="000000"/>
          <w:sz w:val="22"/>
          <w:szCs w:val="22"/>
        </w:rPr>
        <w:br/>
      </w:r>
      <w:r w:rsidRPr="005774BD">
        <w:rPr>
          <w:rStyle w:val="StrongEmphasis"/>
          <w:rFonts w:ascii="Times New Roman" w:hAnsi="Times New Roman"/>
          <w:b w:val="0"/>
          <w:bCs w:val="0"/>
          <w:color w:val="000000"/>
          <w:sz w:val="22"/>
          <w:szCs w:val="22"/>
        </w:rPr>
        <w:t>2.</w:t>
      </w:r>
      <w:r>
        <w:rPr>
          <w:rStyle w:val="StrongEmphasis"/>
          <w:rFonts w:ascii="Times New Roman" w:hAnsi="Times New Roman"/>
          <w:color w:val="000000"/>
          <w:sz w:val="22"/>
          <w:szCs w:val="22"/>
        </w:rPr>
        <w:t xml:space="preserve"> </w:t>
      </w:r>
      <w:r>
        <w:rPr>
          <w:rFonts w:ascii="Times New Roman" w:hAnsi="Times New Roman"/>
          <w:color w:val="000000"/>
          <w:sz w:val="22"/>
          <w:szCs w:val="22"/>
        </w:rPr>
        <w:t>Odpady budowlane zawierające azbest, papę, smołę itp.</w:t>
      </w:r>
      <w:r>
        <w:rPr>
          <w:rFonts w:ascii="Times New Roman" w:hAnsi="Times New Roman"/>
          <w:color w:val="000000"/>
          <w:sz w:val="22"/>
          <w:szCs w:val="22"/>
        </w:rPr>
        <w:br/>
        <w:t>3. Szkła hartowane, okienne.</w:t>
      </w:r>
      <w:r>
        <w:rPr>
          <w:rFonts w:ascii="Times New Roman" w:hAnsi="Times New Roman"/>
          <w:color w:val="000000"/>
          <w:sz w:val="22"/>
          <w:szCs w:val="22"/>
        </w:rPr>
        <w:br/>
        <w:t>4. Części samochodowe - zderzaki, części z tworzywa, szyby, itp.</w:t>
      </w:r>
      <w:r>
        <w:rPr>
          <w:rFonts w:ascii="Times New Roman" w:hAnsi="Times New Roman"/>
          <w:color w:val="000000"/>
          <w:sz w:val="22"/>
          <w:szCs w:val="22"/>
        </w:rPr>
        <w:br/>
        <w:t>5. Odpady w ilościach wskazujących na pochodzenie z innego źródła niż gospodarstwo domowe.</w:t>
      </w:r>
      <w:r>
        <w:rPr>
          <w:rFonts w:ascii="Times New Roman" w:hAnsi="Times New Roman"/>
          <w:color w:val="000000"/>
          <w:sz w:val="22"/>
          <w:szCs w:val="22"/>
        </w:rPr>
        <w:br/>
      </w:r>
      <w:r>
        <w:rPr>
          <w:rFonts w:ascii="Times New Roman" w:hAnsi="Times New Roman"/>
          <w:color w:val="000000"/>
          <w:sz w:val="22"/>
          <w:szCs w:val="22"/>
        </w:rPr>
        <w:lastRenderedPageBreak/>
        <w:t>6. Odpady od podmiotów prowadzących działalność gospodarczą.</w:t>
      </w:r>
      <w:r>
        <w:rPr>
          <w:rFonts w:ascii="Times New Roman" w:hAnsi="Times New Roman"/>
          <w:color w:val="000000"/>
          <w:sz w:val="22"/>
          <w:szCs w:val="22"/>
        </w:rPr>
        <w:br/>
        <w:t>7. Odpady nieprawidłowo posegregowane i zanieczyszczone w sposób uniemożliwiający klasyfikację odpadów zgodnie z Rozporządzeniem Ministra Środowiska.</w:t>
      </w:r>
      <w:r>
        <w:rPr>
          <w:rFonts w:ascii="Times New Roman" w:hAnsi="Times New Roman"/>
          <w:color w:val="000000"/>
          <w:sz w:val="22"/>
          <w:szCs w:val="22"/>
        </w:rPr>
        <w:br/>
        <w:t xml:space="preserve">8. </w:t>
      </w:r>
      <w:r w:rsidRPr="00AF1059">
        <w:rPr>
          <w:rStyle w:val="StrongEmphasis"/>
          <w:rFonts w:ascii="Times New Roman" w:hAnsi="Times New Roman"/>
          <w:b w:val="0"/>
          <w:bCs w:val="0"/>
          <w:color w:val="000000"/>
          <w:sz w:val="22"/>
          <w:szCs w:val="22"/>
        </w:rPr>
        <w:t>Odpady organiczne, padłe zwierzęta.</w:t>
      </w:r>
    </w:p>
    <w:p w14:paraId="75165606" w14:textId="6BD1C9F0" w:rsidR="00A604A6" w:rsidRPr="000A3186" w:rsidRDefault="00A82229" w:rsidP="00DC715D">
      <w:pPr>
        <w:pStyle w:val="TableContents"/>
        <w:snapToGrid w:val="0"/>
        <w:spacing w:line="276" w:lineRule="auto"/>
        <w:jc w:val="both"/>
        <w:rPr>
          <w:rFonts w:cs="Times New Roman"/>
          <w:sz w:val="22"/>
          <w:szCs w:val="22"/>
        </w:rPr>
      </w:pPr>
      <w:r w:rsidRPr="00E117D3">
        <w:rPr>
          <w:rFonts w:eastAsia="Tahoma" w:cs="Times New Roman"/>
          <w:sz w:val="22"/>
          <w:szCs w:val="22"/>
        </w:rPr>
        <w:t xml:space="preserve">Ponadto przeterminowane leki można oddawać w Niepublicznym Zakładzie Opieki Zdrowotnej </w:t>
      </w:r>
      <w:r w:rsidRPr="00E117D3">
        <w:rPr>
          <w:rFonts w:eastAsia="Tahoma" w:cs="Times New Roman"/>
          <w:sz w:val="22"/>
          <w:szCs w:val="22"/>
        </w:rPr>
        <w:br/>
        <w:t xml:space="preserve">w Sorkwitach oraz w Niepublicznym Zakładzie Opieki Zdrowotnej w Warpunach, a zużyte baterie </w:t>
      </w:r>
      <w:r w:rsidRPr="00E117D3">
        <w:rPr>
          <w:rFonts w:eastAsia="Tahoma" w:cs="Times New Roman"/>
          <w:sz w:val="22"/>
          <w:szCs w:val="22"/>
        </w:rPr>
        <w:br/>
        <w:t xml:space="preserve">i akumulatory inne niż samochodowe i przemysłowe w 5 punktach zlokalizowanych na terenie Gminy Sorkwity – Urząd Gminy Sorkwity, Szkoła Podstawowa  im. Janusza Korczaka w Sorkwitach, Szkoła Podstawowa im. Ireny Sendlerowej w Warpunach z siedzibą w Zyndakach, Szkoła Podstawowa </w:t>
      </w:r>
      <w:r w:rsidRPr="00E117D3">
        <w:rPr>
          <w:rFonts w:eastAsia="Tahoma" w:cs="Times New Roman"/>
          <w:sz w:val="22"/>
          <w:szCs w:val="22"/>
        </w:rPr>
        <w:br/>
        <w:t>w Choszczewie, Szkoła Podstawowa w Kozłowie z siedzibą w Rybnie.</w:t>
      </w:r>
      <w:r w:rsidRPr="00E117D3">
        <w:rPr>
          <w:rFonts w:eastAsia="Tahoma" w:cs="Times New Roman"/>
          <w:sz w:val="22"/>
          <w:szCs w:val="22"/>
        </w:rPr>
        <w:br/>
      </w:r>
      <w:r w:rsidRPr="00E117D3">
        <w:rPr>
          <w:rFonts w:cs="Times New Roman"/>
          <w:sz w:val="22"/>
          <w:szCs w:val="22"/>
        </w:rPr>
        <w:t xml:space="preserve">Wykonawcą usługi w zakresie odbioru i transportu odpadów komunalnych z nieruchomości zamieszkałych    </w:t>
      </w:r>
      <w:r w:rsidRPr="00E117D3">
        <w:rPr>
          <w:rFonts w:cs="Times New Roman"/>
          <w:sz w:val="22"/>
          <w:szCs w:val="22"/>
        </w:rPr>
        <w:br/>
        <w:t>i niezamieszkałych położonych na terenie Gminy Sorkwity w 202</w:t>
      </w:r>
      <w:r w:rsidR="000A3186">
        <w:rPr>
          <w:rFonts w:cs="Times New Roman"/>
          <w:sz w:val="22"/>
          <w:szCs w:val="22"/>
        </w:rPr>
        <w:t>3</w:t>
      </w:r>
      <w:r w:rsidRPr="00E117D3">
        <w:rPr>
          <w:rFonts w:cs="Times New Roman"/>
          <w:sz w:val="22"/>
          <w:szCs w:val="22"/>
        </w:rPr>
        <w:t xml:space="preserve"> r. wybrano w trybie zamówień publicznych firma</w:t>
      </w:r>
      <w:r w:rsidR="000A3186">
        <w:rPr>
          <w:rFonts w:cs="Times New Roman"/>
          <w:sz w:val="22"/>
          <w:szCs w:val="22"/>
        </w:rPr>
        <w:t xml:space="preserve">: </w:t>
      </w:r>
      <w:r w:rsidR="000A3186" w:rsidRPr="000A3186">
        <w:rPr>
          <w:rFonts w:cs="Times New Roman"/>
          <w:sz w:val="22"/>
          <w:szCs w:val="22"/>
        </w:rPr>
        <w:t>R</w:t>
      </w:r>
      <w:r w:rsidR="000A3186" w:rsidRPr="000A3186">
        <w:rPr>
          <w:sz w:val="22"/>
          <w:szCs w:val="22"/>
        </w:rPr>
        <w:t xml:space="preserve">EMONDIS WARMIA-MAZURY </w:t>
      </w:r>
      <w:r w:rsidR="00986983">
        <w:rPr>
          <w:rFonts w:ascii="TimesNewRomanPSMT" w:hAnsi="TimesNewRomanPSMT"/>
          <w:sz w:val="22"/>
          <w:szCs w:val="22"/>
        </w:rPr>
        <w:t>Sp. z o.o</w:t>
      </w:r>
      <w:r w:rsidR="00986983">
        <w:rPr>
          <w:sz w:val="22"/>
          <w:szCs w:val="22"/>
        </w:rPr>
        <w:t xml:space="preserve"> , </w:t>
      </w:r>
      <w:r w:rsidR="000A3186" w:rsidRPr="000A3186">
        <w:rPr>
          <w:sz w:val="22"/>
          <w:szCs w:val="22"/>
        </w:rPr>
        <w:t>ul. Partyzantów 3, 10-522 Olsztyn</w:t>
      </w:r>
      <w:r w:rsidR="000A3186">
        <w:rPr>
          <w:sz w:val="22"/>
          <w:szCs w:val="22"/>
        </w:rPr>
        <w:t>.</w:t>
      </w:r>
    </w:p>
    <w:p w14:paraId="566AADE4" w14:textId="50B6229F" w:rsidR="00A82229" w:rsidRPr="00430AD3" w:rsidRDefault="00A82229" w:rsidP="00430AD3">
      <w:pPr>
        <w:pStyle w:val="Textbody"/>
        <w:tabs>
          <w:tab w:val="left" w:pos="510"/>
        </w:tabs>
        <w:spacing w:line="276" w:lineRule="auto"/>
        <w:jc w:val="both"/>
        <w:rPr>
          <w:rFonts w:ascii="Times New Roman" w:hAnsi="Times New Roman" w:cs="Times New Roman"/>
          <w:sz w:val="22"/>
          <w:szCs w:val="22"/>
        </w:rPr>
      </w:pPr>
      <w:r w:rsidRPr="00E117D3">
        <w:rPr>
          <w:rFonts w:ascii="Times New Roman" w:hAnsi="Times New Roman" w:cs="Times New Roman"/>
          <w:sz w:val="22"/>
          <w:szCs w:val="22"/>
        </w:rPr>
        <w:t>Na podstawie zawartej umowy dnia 2</w:t>
      </w:r>
      <w:r w:rsidR="000A5985">
        <w:rPr>
          <w:rFonts w:ascii="Times New Roman" w:hAnsi="Times New Roman" w:cs="Times New Roman"/>
          <w:sz w:val="22"/>
          <w:szCs w:val="22"/>
        </w:rPr>
        <w:t>2</w:t>
      </w:r>
      <w:r w:rsidRPr="00E117D3">
        <w:rPr>
          <w:rFonts w:ascii="Times New Roman" w:hAnsi="Times New Roman" w:cs="Times New Roman"/>
          <w:sz w:val="22"/>
          <w:szCs w:val="22"/>
        </w:rPr>
        <w:t xml:space="preserve"> grudnia 20</w:t>
      </w:r>
      <w:r w:rsidR="00736F4A" w:rsidRPr="00E117D3">
        <w:rPr>
          <w:rFonts w:ascii="Times New Roman" w:hAnsi="Times New Roman" w:cs="Times New Roman"/>
          <w:sz w:val="22"/>
          <w:szCs w:val="22"/>
        </w:rPr>
        <w:t>2</w:t>
      </w:r>
      <w:r w:rsidR="000A5985">
        <w:rPr>
          <w:rFonts w:ascii="Times New Roman" w:hAnsi="Times New Roman" w:cs="Times New Roman"/>
          <w:sz w:val="22"/>
          <w:szCs w:val="22"/>
        </w:rPr>
        <w:t>2</w:t>
      </w:r>
      <w:r w:rsidRPr="00E117D3">
        <w:rPr>
          <w:rFonts w:ascii="Times New Roman" w:hAnsi="Times New Roman" w:cs="Times New Roman"/>
          <w:sz w:val="22"/>
          <w:szCs w:val="22"/>
        </w:rPr>
        <w:t xml:space="preserve"> r. od 1 stycznia 202</w:t>
      </w:r>
      <w:r w:rsidR="000A5985">
        <w:rPr>
          <w:rFonts w:ascii="Times New Roman" w:hAnsi="Times New Roman" w:cs="Times New Roman"/>
          <w:sz w:val="22"/>
          <w:szCs w:val="22"/>
        </w:rPr>
        <w:t>3</w:t>
      </w:r>
      <w:r w:rsidRPr="00E117D3">
        <w:rPr>
          <w:rFonts w:ascii="Times New Roman" w:hAnsi="Times New Roman" w:cs="Times New Roman"/>
          <w:sz w:val="22"/>
          <w:szCs w:val="22"/>
        </w:rPr>
        <w:t xml:space="preserve"> r. do 31 grudnia 202</w:t>
      </w:r>
      <w:r w:rsidR="000A5985">
        <w:rPr>
          <w:rFonts w:ascii="Times New Roman" w:hAnsi="Times New Roman" w:cs="Times New Roman"/>
          <w:sz w:val="22"/>
          <w:szCs w:val="22"/>
        </w:rPr>
        <w:t>3</w:t>
      </w:r>
      <w:r w:rsidRPr="00E117D3">
        <w:rPr>
          <w:rFonts w:ascii="Times New Roman" w:hAnsi="Times New Roman" w:cs="Times New Roman"/>
          <w:sz w:val="22"/>
          <w:szCs w:val="22"/>
        </w:rPr>
        <w:t xml:space="preserve">r. w/w firmę odbierała  i transportowała odpady z terenu Gminy Sorkwity. Wykonawcą usługi z zakresu przetwarzania odpadów odebranych z terenu Gminy Sorkwity był Zakład Gospodarki Odpadami Komunalnymi (ZGOK) </w:t>
      </w:r>
      <w:r w:rsidR="00236671">
        <w:rPr>
          <w:rFonts w:ascii="Times New Roman" w:hAnsi="Times New Roman" w:cs="Times New Roman"/>
          <w:sz w:val="22"/>
          <w:szCs w:val="22"/>
        </w:rPr>
        <w:br/>
      </w:r>
      <w:r w:rsidRPr="00E117D3">
        <w:rPr>
          <w:rFonts w:ascii="Times New Roman" w:hAnsi="Times New Roman" w:cs="Times New Roman"/>
          <w:sz w:val="22"/>
          <w:szCs w:val="22"/>
        </w:rPr>
        <w:t>Sp.</w:t>
      </w:r>
      <w:r w:rsidR="00236671">
        <w:rPr>
          <w:rFonts w:ascii="Times New Roman" w:hAnsi="Times New Roman" w:cs="Times New Roman"/>
          <w:sz w:val="22"/>
          <w:szCs w:val="22"/>
        </w:rPr>
        <w:t> </w:t>
      </w:r>
      <w:r w:rsidRPr="00E117D3">
        <w:rPr>
          <w:rFonts w:ascii="Times New Roman" w:hAnsi="Times New Roman" w:cs="Times New Roman"/>
          <w:sz w:val="22"/>
          <w:szCs w:val="22"/>
        </w:rPr>
        <w:t>z</w:t>
      </w:r>
      <w:r w:rsidR="00430AD3">
        <w:rPr>
          <w:rFonts w:ascii="Times New Roman" w:hAnsi="Times New Roman" w:cs="Times New Roman"/>
          <w:sz w:val="22"/>
          <w:szCs w:val="22"/>
        </w:rPr>
        <w:t> </w:t>
      </w:r>
      <w:r w:rsidRPr="00E117D3">
        <w:rPr>
          <w:rFonts w:ascii="Times New Roman" w:hAnsi="Times New Roman" w:cs="Times New Roman"/>
          <w:sz w:val="22"/>
          <w:szCs w:val="22"/>
        </w:rPr>
        <w:t>o.o.</w:t>
      </w:r>
      <w:r w:rsidR="00430AD3">
        <w:rPr>
          <w:rFonts w:ascii="Times New Roman" w:hAnsi="Times New Roman" w:cs="Times New Roman"/>
          <w:sz w:val="22"/>
          <w:szCs w:val="22"/>
        </w:rPr>
        <w:t> </w:t>
      </w:r>
      <w:r w:rsidRPr="00E117D3">
        <w:rPr>
          <w:rFonts w:ascii="Times New Roman" w:hAnsi="Times New Roman" w:cs="Times New Roman"/>
          <w:sz w:val="22"/>
          <w:szCs w:val="22"/>
        </w:rPr>
        <w:t>mieszczący</w:t>
      </w:r>
      <w:r w:rsidR="00430AD3">
        <w:rPr>
          <w:rFonts w:ascii="Times New Roman" w:hAnsi="Times New Roman" w:cs="Times New Roman"/>
          <w:sz w:val="22"/>
          <w:szCs w:val="22"/>
        </w:rPr>
        <w:t> </w:t>
      </w:r>
      <w:r w:rsidRPr="00E117D3">
        <w:rPr>
          <w:rFonts w:ascii="Times New Roman" w:hAnsi="Times New Roman" w:cs="Times New Roman"/>
          <w:sz w:val="22"/>
          <w:szCs w:val="22"/>
        </w:rPr>
        <w:t>się</w:t>
      </w:r>
      <w:r w:rsidR="00430AD3">
        <w:rPr>
          <w:rFonts w:ascii="Times New Roman" w:hAnsi="Times New Roman" w:cs="Times New Roman"/>
          <w:sz w:val="22"/>
          <w:szCs w:val="22"/>
        </w:rPr>
        <w:t> </w:t>
      </w:r>
      <w:r w:rsidRPr="00E117D3">
        <w:rPr>
          <w:rFonts w:ascii="Times New Roman" w:hAnsi="Times New Roman" w:cs="Times New Roman"/>
          <w:sz w:val="22"/>
          <w:szCs w:val="22"/>
        </w:rPr>
        <w:t>przy</w:t>
      </w:r>
      <w:r w:rsidR="00430AD3">
        <w:rPr>
          <w:rFonts w:ascii="Times New Roman" w:hAnsi="Times New Roman" w:cs="Times New Roman"/>
          <w:sz w:val="22"/>
          <w:szCs w:val="22"/>
        </w:rPr>
        <w:t> </w:t>
      </w:r>
      <w:r w:rsidRPr="00E117D3">
        <w:rPr>
          <w:rFonts w:ascii="Times New Roman" w:hAnsi="Times New Roman" w:cs="Times New Roman"/>
          <w:sz w:val="22"/>
          <w:szCs w:val="22"/>
        </w:rPr>
        <w:t>ulicy</w:t>
      </w:r>
      <w:r w:rsidR="00430AD3">
        <w:rPr>
          <w:rFonts w:ascii="Times New Roman" w:hAnsi="Times New Roman" w:cs="Times New Roman"/>
          <w:sz w:val="22"/>
          <w:szCs w:val="22"/>
        </w:rPr>
        <w:t> </w:t>
      </w:r>
      <w:r w:rsidRPr="00E117D3">
        <w:rPr>
          <w:rFonts w:ascii="Times New Roman" w:hAnsi="Times New Roman" w:cs="Times New Roman"/>
          <w:sz w:val="22"/>
          <w:szCs w:val="22"/>
        </w:rPr>
        <w:t>Lubelskiej</w:t>
      </w:r>
      <w:r w:rsidR="00430AD3">
        <w:rPr>
          <w:rFonts w:ascii="Times New Roman" w:hAnsi="Times New Roman" w:cs="Times New Roman"/>
          <w:sz w:val="22"/>
          <w:szCs w:val="22"/>
        </w:rPr>
        <w:t> </w:t>
      </w:r>
      <w:r w:rsidRPr="00E117D3">
        <w:rPr>
          <w:rFonts w:ascii="Times New Roman" w:hAnsi="Times New Roman" w:cs="Times New Roman"/>
          <w:sz w:val="22"/>
          <w:szCs w:val="22"/>
        </w:rPr>
        <w:t>53,</w:t>
      </w:r>
      <w:r w:rsidR="00430AD3">
        <w:rPr>
          <w:rFonts w:ascii="Times New Roman" w:hAnsi="Times New Roman" w:cs="Times New Roman"/>
          <w:sz w:val="22"/>
          <w:szCs w:val="22"/>
        </w:rPr>
        <w:t> </w:t>
      </w:r>
      <w:r w:rsidRPr="00E117D3">
        <w:rPr>
          <w:rFonts w:ascii="Times New Roman" w:hAnsi="Times New Roman" w:cs="Times New Roman"/>
          <w:sz w:val="22"/>
          <w:szCs w:val="22"/>
        </w:rPr>
        <w:t>10-522</w:t>
      </w:r>
      <w:r w:rsidR="00430AD3">
        <w:rPr>
          <w:rFonts w:ascii="Times New Roman" w:hAnsi="Times New Roman" w:cs="Times New Roman"/>
          <w:sz w:val="22"/>
          <w:szCs w:val="22"/>
        </w:rPr>
        <w:t> </w:t>
      </w:r>
      <w:r w:rsidRPr="00E117D3">
        <w:rPr>
          <w:rFonts w:ascii="Times New Roman" w:hAnsi="Times New Roman" w:cs="Times New Roman"/>
          <w:sz w:val="22"/>
          <w:szCs w:val="22"/>
        </w:rPr>
        <w:t>Olsztyn.</w:t>
      </w:r>
      <w:bookmarkStart w:id="0" w:name="_Hlk69900793"/>
      <w:r w:rsidRPr="000E6977">
        <w:rPr>
          <w:rFonts w:ascii="Times New Roman" w:hAnsi="Times New Roman" w:cs="Times New Roman"/>
          <w:color w:val="FF0000"/>
          <w:sz w:val="22"/>
          <w:szCs w:val="22"/>
        </w:rPr>
        <w:br/>
      </w:r>
      <w:bookmarkEnd w:id="0"/>
      <w:r w:rsidR="0029591F" w:rsidRPr="000E6977">
        <w:rPr>
          <w:rFonts w:ascii="Times New Roman" w:hAnsi="Times New Roman" w:cs="Times New Roman"/>
          <w:sz w:val="22"/>
          <w:szCs w:val="22"/>
        </w:rPr>
        <w:t xml:space="preserve">Od marca 2021r. </w:t>
      </w:r>
      <w:r w:rsidR="00315CD8" w:rsidRPr="000E6977">
        <w:rPr>
          <w:rFonts w:ascii="Times New Roman" w:hAnsi="Times New Roman" w:cs="Times New Roman"/>
          <w:sz w:val="22"/>
          <w:szCs w:val="22"/>
        </w:rPr>
        <w:t>zgodnie z uchwał</w:t>
      </w:r>
      <w:r w:rsidR="008344F0">
        <w:rPr>
          <w:rFonts w:ascii="Times New Roman" w:hAnsi="Times New Roman" w:cs="Times New Roman"/>
          <w:sz w:val="22"/>
          <w:szCs w:val="22"/>
        </w:rPr>
        <w:t>ą</w:t>
      </w:r>
      <w:r w:rsidR="00315CD8" w:rsidRPr="000E6977">
        <w:rPr>
          <w:rFonts w:ascii="Times New Roman" w:hAnsi="Times New Roman" w:cs="Times New Roman"/>
          <w:sz w:val="22"/>
          <w:szCs w:val="22"/>
        </w:rPr>
        <w:t xml:space="preserve"> nr XXV/183/2021Rady Gminy Sorkwity</w:t>
      </w:r>
      <w:r w:rsidR="000E6977" w:rsidRPr="000E6977">
        <w:rPr>
          <w:rFonts w:ascii="Times New Roman" w:hAnsi="Times New Roman" w:cs="Times New Roman"/>
          <w:sz w:val="22"/>
          <w:szCs w:val="22"/>
        </w:rPr>
        <w:t xml:space="preserve"> </w:t>
      </w:r>
      <w:r w:rsidR="00315CD8" w:rsidRPr="000E6977">
        <w:rPr>
          <w:rFonts w:ascii="Times New Roman" w:hAnsi="Times New Roman" w:cs="Times New Roman"/>
          <w:sz w:val="22"/>
          <w:szCs w:val="22"/>
        </w:rPr>
        <w:t xml:space="preserve"> z dnia 29 stycznia 2021r. </w:t>
      </w:r>
      <w:r w:rsidR="00BB47FC">
        <w:rPr>
          <w:rFonts w:ascii="Times New Roman" w:hAnsi="Times New Roman" w:cs="Times New Roman"/>
          <w:sz w:val="22"/>
          <w:szCs w:val="22"/>
        </w:rPr>
        <w:br/>
      </w:r>
      <w:r w:rsidR="00315CD8" w:rsidRPr="000E6977">
        <w:rPr>
          <w:rFonts w:ascii="Times New Roman" w:hAnsi="Times New Roman" w:cs="Times New Roman"/>
          <w:sz w:val="22"/>
          <w:szCs w:val="22"/>
        </w:rPr>
        <w:t>w sprawie: wyboru metody ustalenia opłaty za gospodarowanie odpadami komunalnymi oraz ustalenia stawki tej opłaty wraz z o</w:t>
      </w:r>
      <w:r w:rsidR="00315CD8" w:rsidRPr="000E6977">
        <w:rPr>
          <w:rFonts w:ascii="Times New Roman" w:hAnsi="Times New Roman" w:cs="Times New Roman"/>
          <w:color w:val="000000"/>
          <w:sz w:val="22"/>
          <w:szCs w:val="22"/>
        </w:rPr>
        <w:t xml:space="preserve">kreśleniem stawki opłaty podwyższonej za gospodarowanie odpadami komunalnymi </w:t>
      </w:r>
      <w:r w:rsidR="00315CD8" w:rsidRPr="000E6977">
        <w:rPr>
          <w:rFonts w:ascii="Times New Roman" w:hAnsi="Times New Roman" w:cs="Times New Roman"/>
          <w:sz w:val="22"/>
          <w:szCs w:val="22"/>
        </w:rPr>
        <w:t>opłata za</w:t>
      </w:r>
      <w:r w:rsidR="00BB47FC">
        <w:rPr>
          <w:rFonts w:ascii="Times New Roman" w:hAnsi="Times New Roman" w:cs="Times New Roman"/>
          <w:sz w:val="22"/>
          <w:szCs w:val="22"/>
        </w:rPr>
        <w:t> </w:t>
      </w:r>
      <w:r w:rsidR="00315CD8" w:rsidRPr="000E6977">
        <w:rPr>
          <w:rFonts w:ascii="Times New Roman" w:hAnsi="Times New Roman" w:cs="Times New Roman"/>
          <w:sz w:val="22"/>
          <w:szCs w:val="22"/>
        </w:rPr>
        <w:t>1</w:t>
      </w:r>
      <w:r w:rsidR="00BB47FC">
        <w:rPr>
          <w:rFonts w:ascii="Times New Roman" w:hAnsi="Times New Roman" w:cs="Times New Roman"/>
          <w:sz w:val="22"/>
          <w:szCs w:val="22"/>
        </w:rPr>
        <w:t> </w:t>
      </w:r>
      <w:r w:rsidR="00315CD8" w:rsidRPr="000E6977">
        <w:rPr>
          <w:rFonts w:ascii="Times New Roman" w:hAnsi="Times New Roman" w:cs="Times New Roman"/>
          <w:sz w:val="22"/>
          <w:szCs w:val="22"/>
        </w:rPr>
        <w:t>osobę</w:t>
      </w:r>
      <w:r w:rsidR="00BB47FC">
        <w:rPr>
          <w:rFonts w:ascii="Times New Roman" w:hAnsi="Times New Roman" w:cs="Times New Roman"/>
          <w:sz w:val="22"/>
          <w:szCs w:val="22"/>
        </w:rPr>
        <w:t> </w:t>
      </w:r>
      <w:r w:rsidR="00315CD8" w:rsidRPr="000E6977">
        <w:rPr>
          <w:rFonts w:ascii="Times New Roman" w:hAnsi="Times New Roman" w:cs="Times New Roman"/>
          <w:sz w:val="22"/>
          <w:szCs w:val="22"/>
        </w:rPr>
        <w:t>miesięcznie</w:t>
      </w:r>
      <w:r w:rsidR="00BB47FC">
        <w:rPr>
          <w:rFonts w:ascii="Times New Roman" w:hAnsi="Times New Roman" w:cs="Times New Roman"/>
          <w:sz w:val="22"/>
          <w:szCs w:val="22"/>
        </w:rPr>
        <w:t> </w:t>
      </w:r>
      <w:r w:rsidR="00315CD8" w:rsidRPr="000E6977">
        <w:rPr>
          <w:rFonts w:ascii="Times New Roman" w:hAnsi="Times New Roman" w:cs="Times New Roman"/>
          <w:sz w:val="22"/>
          <w:szCs w:val="22"/>
        </w:rPr>
        <w:t>wyniosła</w:t>
      </w:r>
      <w:r w:rsidR="00BB47FC">
        <w:rPr>
          <w:rFonts w:ascii="Times New Roman" w:hAnsi="Times New Roman" w:cs="Times New Roman"/>
          <w:sz w:val="22"/>
          <w:szCs w:val="22"/>
        </w:rPr>
        <w:t> </w:t>
      </w:r>
      <w:r w:rsidR="00315CD8" w:rsidRPr="000E6977">
        <w:rPr>
          <w:rFonts w:ascii="Times New Roman" w:hAnsi="Times New Roman" w:cs="Times New Roman"/>
          <w:sz w:val="22"/>
          <w:szCs w:val="22"/>
        </w:rPr>
        <w:t>27,00</w:t>
      </w:r>
      <w:r w:rsidR="00BB47FC">
        <w:rPr>
          <w:rFonts w:ascii="Times New Roman" w:hAnsi="Times New Roman" w:cs="Times New Roman"/>
          <w:sz w:val="22"/>
          <w:szCs w:val="22"/>
        </w:rPr>
        <w:t> </w:t>
      </w:r>
      <w:r w:rsidR="00315CD8" w:rsidRPr="000E6977">
        <w:rPr>
          <w:rFonts w:ascii="Times New Roman" w:hAnsi="Times New Roman" w:cs="Times New Roman"/>
          <w:sz w:val="22"/>
          <w:szCs w:val="22"/>
        </w:rPr>
        <w:t>złotych</w:t>
      </w:r>
      <w:r w:rsidR="004D5C2B">
        <w:rPr>
          <w:rFonts w:ascii="Times New Roman" w:hAnsi="Times New Roman" w:cs="Times New Roman"/>
          <w:sz w:val="22"/>
          <w:szCs w:val="22"/>
        </w:rPr>
        <w:t xml:space="preserve"> , a </w:t>
      </w:r>
      <w:bookmarkStart w:id="1" w:name="_Hlk163119525"/>
      <w:r w:rsidR="004D5C2B" w:rsidRPr="004D5C2B">
        <w:rPr>
          <w:rFonts w:ascii="Times New Roman" w:hAnsi="Times New Roman" w:cs="Times New Roman"/>
          <w:sz w:val="22"/>
          <w:szCs w:val="22"/>
        </w:rPr>
        <w:t xml:space="preserve">podwyższona stawka opłaty 54 złote. </w:t>
      </w:r>
      <w:r w:rsidR="00315CD8" w:rsidRPr="004D5C2B">
        <w:rPr>
          <w:rFonts w:ascii="Times New Roman" w:hAnsi="Times New Roman" w:cs="Times New Roman"/>
          <w:sz w:val="22"/>
          <w:szCs w:val="22"/>
        </w:rPr>
        <w:t xml:space="preserve"> </w:t>
      </w:r>
      <w:bookmarkEnd w:id="1"/>
      <w:r>
        <w:rPr>
          <w:rFonts w:ascii="Times New Roman" w:hAnsi="Times New Roman"/>
          <w:sz w:val="22"/>
          <w:szCs w:val="22"/>
        </w:rPr>
        <w:t xml:space="preserve">Od 1 stycznia 2016 roku jednolitym systemem odbioru, transportu i zagospodarowania odpadów komunalnych objęto wszystkie nieruchomości, podjęto uchwałę nr XIII/68/2015  w sprawie odbierania odpadów komunalnych od właścicieli nieruchomości niezamieszkałych przez mieszkańców, na których powstają odpady komunalne na terenie Gminy Sorkwity. </w:t>
      </w:r>
      <w:r w:rsidR="00FD3454">
        <w:rPr>
          <w:rFonts w:ascii="Times New Roman" w:hAnsi="Times New Roman"/>
          <w:sz w:val="22"/>
          <w:szCs w:val="22"/>
        </w:rPr>
        <w:t xml:space="preserve">Uchwałą nr XXXVII/275/2022 Rady Gminy Sorkwity z dnia 25 lutego 2022 r. w sprawie ustalenia ryczałtowej stawki opłaty za gospodarowanie odpadami komunalnymi od domku letniskowego na nieruchomości albo od innej  nieruchomości wykorzystywanej na cele rekreacyjno – wypoczynkowe ustalono </w:t>
      </w:r>
      <w:r>
        <w:rPr>
          <w:rFonts w:ascii="Times New Roman" w:hAnsi="Times New Roman"/>
          <w:sz w:val="22"/>
          <w:szCs w:val="22"/>
        </w:rPr>
        <w:t>opłat</w:t>
      </w:r>
      <w:r w:rsidR="00FD3454">
        <w:rPr>
          <w:rFonts w:ascii="Times New Roman" w:hAnsi="Times New Roman"/>
          <w:sz w:val="22"/>
          <w:szCs w:val="22"/>
        </w:rPr>
        <w:t>ę</w:t>
      </w:r>
      <w:r>
        <w:rPr>
          <w:rFonts w:ascii="Times New Roman" w:hAnsi="Times New Roman"/>
          <w:sz w:val="22"/>
          <w:szCs w:val="22"/>
        </w:rPr>
        <w:t xml:space="preserve"> za odpady segregowane wyniosła 1</w:t>
      </w:r>
      <w:r w:rsidR="00FD3454">
        <w:rPr>
          <w:rFonts w:ascii="Times New Roman" w:hAnsi="Times New Roman"/>
          <w:sz w:val="22"/>
          <w:szCs w:val="22"/>
        </w:rPr>
        <w:t>91</w:t>
      </w:r>
      <w:r>
        <w:rPr>
          <w:rFonts w:ascii="Times New Roman" w:hAnsi="Times New Roman"/>
          <w:sz w:val="22"/>
          <w:szCs w:val="22"/>
        </w:rPr>
        <w:t xml:space="preserve"> zł, a opłata podwyższona w przypadku  braku segregacji  </w:t>
      </w:r>
      <w:r w:rsidR="00FD3454">
        <w:rPr>
          <w:rFonts w:ascii="Times New Roman" w:hAnsi="Times New Roman"/>
          <w:sz w:val="22"/>
          <w:szCs w:val="22"/>
        </w:rPr>
        <w:t>573</w:t>
      </w:r>
      <w:r>
        <w:rPr>
          <w:rFonts w:ascii="Times New Roman" w:hAnsi="Times New Roman"/>
          <w:sz w:val="22"/>
          <w:szCs w:val="22"/>
        </w:rPr>
        <w:t xml:space="preserve"> złotych.</w:t>
      </w:r>
    </w:p>
    <w:p w14:paraId="2561AE61" w14:textId="3E8AC65E" w:rsidR="00A82229" w:rsidRPr="001F56F1" w:rsidRDefault="00A82229" w:rsidP="001F56F1">
      <w:pPr>
        <w:pStyle w:val="Textbody"/>
        <w:tabs>
          <w:tab w:val="left" w:pos="510"/>
        </w:tabs>
        <w:spacing w:line="276" w:lineRule="auto"/>
        <w:jc w:val="both"/>
        <w:rPr>
          <w:rFonts w:ascii="Times New Roman" w:hAnsi="Times New Roman"/>
          <w:b/>
          <w:bCs/>
          <w:sz w:val="22"/>
          <w:szCs w:val="22"/>
        </w:rPr>
      </w:pPr>
      <w:r w:rsidRPr="00C201A7">
        <w:rPr>
          <w:rFonts w:ascii="Times New Roman" w:hAnsi="Times New Roman"/>
          <w:b/>
          <w:bCs/>
          <w:sz w:val="22"/>
          <w:szCs w:val="22"/>
          <w:shd w:val="clear" w:color="auto" w:fill="FFC000" w:themeFill="accent4"/>
        </w:rPr>
        <w:t>5. Możliwości przetwarzania zmieszanych odpadów komunalnych, odpadów zielonych oraz pozostałości z sortowania i pozostałości z mechaniczno – biologicznego przetwarzania odpadów komunalnych przeznaczonych</w:t>
      </w:r>
      <w:r w:rsidR="001F56F1" w:rsidRPr="00C201A7">
        <w:rPr>
          <w:rFonts w:ascii="Times New Roman" w:hAnsi="Times New Roman"/>
          <w:b/>
          <w:bCs/>
          <w:sz w:val="22"/>
          <w:szCs w:val="22"/>
          <w:shd w:val="clear" w:color="auto" w:fill="FFC000" w:themeFill="accent4"/>
        </w:rPr>
        <w:t> </w:t>
      </w:r>
      <w:r w:rsidRPr="00C201A7">
        <w:rPr>
          <w:rFonts w:ascii="Times New Roman" w:hAnsi="Times New Roman"/>
          <w:b/>
          <w:bCs/>
          <w:sz w:val="22"/>
          <w:szCs w:val="22"/>
          <w:shd w:val="clear" w:color="auto" w:fill="FFC000" w:themeFill="accent4"/>
        </w:rPr>
        <w:t>do</w:t>
      </w:r>
      <w:r w:rsidR="001F56F1" w:rsidRPr="00C201A7">
        <w:rPr>
          <w:rFonts w:ascii="Times New Roman" w:hAnsi="Times New Roman"/>
          <w:b/>
          <w:bCs/>
          <w:sz w:val="22"/>
          <w:szCs w:val="22"/>
          <w:shd w:val="clear" w:color="auto" w:fill="FFC000" w:themeFill="accent4"/>
        </w:rPr>
        <w:t> </w:t>
      </w:r>
      <w:r w:rsidRPr="00C201A7">
        <w:rPr>
          <w:rFonts w:ascii="Times New Roman" w:hAnsi="Times New Roman"/>
          <w:b/>
          <w:bCs/>
          <w:sz w:val="22"/>
          <w:szCs w:val="22"/>
          <w:shd w:val="clear" w:color="auto" w:fill="FFC000" w:themeFill="accent4"/>
        </w:rPr>
        <w:t>składowania.</w:t>
      </w:r>
      <w:r w:rsidR="001F56F1">
        <w:rPr>
          <w:rFonts w:ascii="Times New Roman" w:hAnsi="Times New Roman"/>
          <w:b/>
          <w:bCs/>
          <w:sz w:val="22"/>
          <w:szCs w:val="22"/>
        </w:rPr>
        <w:br/>
      </w:r>
      <w:r>
        <w:rPr>
          <w:rFonts w:ascii="TimesNewRomanPSMT" w:hAnsi="TimesNewRomanPSMT"/>
          <w:sz w:val="22"/>
          <w:szCs w:val="22"/>
        </w:rPr>
        <w:t>Zgodnie z art. 9tb ust. 1 pkt. 7 ustawy o utrzymaniu czystości i porządku w gminach ( tj. Dz. U. 202</w:t>
      </w:r>
      <w:r w:rsidR="00557FAA">
        <w:rPr>
          <w:rFonts w:ascii="TimesNewRomanPSMT" w:hAnsi="TimesNewRomanPSMT"/>
          <w:sz w:val="22"/>
          <w:szCs w:val="22"/>
        </w:rPr>
        <w:t>3</w:t>
      </w:r>
      <w:r>
        <w:rPr>
          <w:rFonts w:ascii="TimesNewRomanPSMT" w:hAnsi="TimesNewRomanPSMT"/>
          <w:sz w:val="22"/>
          <w:szCs w:val="22"/>
        </w:rPr>
        <w:t xml:space="preserve">r. poz. </w:t>
      </w:r>
      <w:r w:rsidR="00557FAA">
        <w:rPr>
          <w:rFonts w:ascii="TimesNewRomanPSMT" w:hAnsi="TimesNewRomanPSMT"/>
          <w:sz w:val="22"/>
          <w:szCs w:val="22"/>
        </w:rPr>
        <w:t>1587</w:t>
      </w:r>
      <w:r>
        <w:rPr>
          <w:rFonts w:ascii="TimesNewRomanPSMT" w:hAnsi="TimesNewRomanPSMT"/>
          <w:sz w:val="22"/>
          <w:szCs w:val="22"/>
        </w:rPr>
        <w:t xml:space="preserve"> ze zm.) podmiot, odbierający odpady komunalne od właścicieli nieruchomości jest obowiązany </w:t>
      </w:r>
      <w:r>
        <w:rPr>
          <w:rFonts w:ascii="TimesNewRomanPSMT" w:hAnsi="TimesNewRomanPSMT"/>
          <w:sz w:val="22"/>
          <w:szCs w:val="22"/>
        </w:rPr>
        <w:br/>
        <w:t xml:space="preserve">do przekazywania informacji </w:t>
      </w:r>
      <w:r>
        <w:rPr>
          <w:rFonts w:ascii="Times New Roman" w:hAnsi="Times New Roman"/>
          <w:sz w:val="22"/>
          <w:szCs w:val="22"/>
        </w:rPr>
        <w:t>o ilości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 Ws</w:t>
      </w:r>
      <w:r>
        <w:rPr>
          <w:rFonts w:ascii="TimesNewRomanPSMT" w:hAnsi="TimesNewRomanPSMT"/>
          <w:sz w:val="22"/>
          <w:szCs w:val="22"/>
        </w:rPr>
        <w:t>zystkie zmieszane odpady komunalne oraz bioodpady  z Gminy Sorkwity trafiły bezpośrednio do regionalnej instalacji do przetwarzania odpadów komunalnych. W Województwie Warmińsko – Mazurskim od 2016 roku istnieje Regionalna Instalacja Przetwarzania Odpadów Komunalnych o nazwie Zakład Gospodarki Odpadami Komunalnymi (ZGOK) mieszcząca się w Olsztynie przy ulicy Lubelskiej 53.</w:t>
      </w:r>
    </w:p>
    <w:p w14:paraId="3537BBE0" w14:textId="1BE06FF8" w:rsidR="00FA6FE0" w:rsidRPr="00926BA5" w:rsidRDefault="00A82229" w:rsidP="00DC715D">
      <w:pPr>
        <w:pStyle w:val="Standard"/>
        <w:tabs>
          <w:tab w:val="left" w:pos="510"/>
        </w:tabs>
        <w:spacing w:line="276" w:lineRule="auto"/>
        <w:jc w:val="both"/>
        <w:rPr>
          <w:rFonts w:ascii="TimesNewRomanPSMT" w:hAnsi="TimesNewRomanPSMT" w:hint="eastAsia"/>
          <w:sz w:val="22"/>
          <w:szCs w:val="22"/>
        </w:rPr>
      </w:pPr>
      <w:r>
        <w:rPr>
          <w:rFonts w:ascii="TimesNewRomanPSMT" w:hAnsi="TimesNewRomanPSMT"/>
          <w:sz w:val="22"/>
          <w:szCs w:val="22"/>
        </w:rPr>
        <w:t>W 202</w:t>
      </w:r>
      <w:r w:rsidR="00DB365F">
        <w:rPr>
          <w:rFonts w:ascii="TimesNewRomanPSMT" w:hAnsi="TimesNewRomanPSMT"/>
          <w:sz w:val="22"/>
          <w:szCs w:val="22"/>
        </w:rPr>
        <w:t>3</w:t>
      </w:r>
      <w:r>
        <w:rPr>
          <w:rFonts w:ascii="TimesNewRomanPSMT" w:hAnsi="TimesNewRomanPSMT"/>
          <w:sz w:val="22"/>
          <w:szCs w:val="22"/>
        </w:rPr>
        <w:t xml:space="preserve">r. </w:t>
      </w:r>
      <w:r w:rsidR="00240929">
        <w:rPr>
          <w:rFonts w:ascii="TimesNewRomanPSMT" w:hAnsi="TimesNewRomanPSMT"/>
          <w:sz w:val="22"/>
          <w:szCs w:val="22"/>
        </w:rPr>
        <w:t>n</w:t>
      </w:r>
      <w:r>
        <w:rPr>
          <w:rFonts w:ascii="TimesNewRomanPSMT" w:hAnsi="TimesNewRomanPSMT"/>
          <w:sz w:val="22"/>
          <w:szCs w:val="22"/>
        </w:rPr>
        <w:t xml:space="preserve">iesegregowanych odpadów komunalnych o kodzie 20 03 01 zebrano: </w:t>
      </w:r>
      <w:r w:rsidR="00DB365F">
        <w:rPr>
          <w:rFonts w:ascii="TimesNewRomanPSMT" w:hAnsi="TimesNewRomanPSMT"/>
          <w:sz w:val="22"/>
          <w:szCs w:val="22"/>
        </w:rPr>
        <w:t xml:space="preserve">626,20 Mg </w:t>
      </w:r>
      <w:r>
        <w:rPr>
          <w:rFonts w:ascii="TimesNewRomanPSMT" w:hAnsi="TimesNewRomanPSMT"/>
          <w:sz w:val="22"/>
          <w:szCs w:val="22"/>
        </w:rPr>
        <w:t xml:space="preserve">natomiast segregowanych odpadów zebrano: </w:t>
      </w:r>
      <w:r w:rsidR="00B774C8">
        <w:rPr>
          <w:rFonts w:ascii="TimesNewRomanPSMT" w:hAnsi="TimesNewRomanPSMT"/>
          <w:sz w:val="22"/>
          <w:szCs w:val="22"/>
        </w:rPr>
        <w:t>423,203</w:t>
      </w:r>
      <w:r>
        <w:rPr>
          <w:rFonts w:ascii="TimesNewRomanPSMT" w:hAnsi="TimesNewRomanPSMT"/>
          <w:sz w:val="22"/>
          <w:szCs w:val="22"/>
        </w:rPr>
        <w:t xml:space="preserve"> Mg, które następnie trafiły do ostatecznych recyklerów.</w:t>
      </w:r>
      <w:r w:rsidR="00926BA5">
        <w:rPr>
          <w:rFonts w:ascii="TimesNewRomanPSMT" w:hAnsi="TimesNewRomanPSMT"/>
          <w:sz w:val="22"/>
          <w:szCs w:val="22"/>
        </w:rPr>
        <w:t xml:space="preserve"> </w:t>
      </w:r>
      <w:r w:rsidR="00FA6FE0" w:rsidRPr="00FA6FE0">
        <w:rPr>
          <w:rFonts w:ascii="Times New Roman" w:hAnsi="Times New Roman" w:cs="Times New Roman"/>
          <w:sz w:val="22"/>
          <w:szCs w:val="22"/>
        </w:rPr>
        <w:t xml:space="preserve">Zgodnie z art. 6k ust 4a ustawy z dnia 13 września 1996 r. o utrzymaniu czystości i porządku w gminach: właściciele nieruchomości zabudowanych budynkami mieszkalnymi jednorodzinnymi mogą kompostować bioodpady stanowiące odpady komunalne w kompostowniku przydomowym. Na terenie Gminy Sorkwity zadeklarowano </w:t>
      </w:r>
      <w:r w:rsidR="00DB365F">
        <w:rPr>
          <w:rFonts w:ascii="Times New Roman" w:hAnsi="Times New Roman" w:cs="Times New Roman"/>
          <w:sz w:val="22"/>
          <w:szCs w:val="22"/>
        </w:rPr>
        <w:t>702</w:t>
      </w:r>
      <w:r w:rsidR="00FA6FE0" w:rsidRPr="00FA6FE0">
        <w:rPr>
          <w:rFonts w:ascii="Times New Roman" w:hAnsi="Times New Roman" w:cs="Times New Roman"/>
          <w:sz w:val="22"/>
          <w:szCs w:val="22"/>
        </w:rPr>
        <w:t xml:space="preserve"> przydomowe kompostowniki, w których szacunkowo w roku 202</w:t>
      </w:r>
      <w:r w:rsidR="00DB365F">
        <w:rPr>
          <w:rFonts w:ascii="Times New Roman" w:hAnsi="Times New Roman" w:cs="Times New Roman"/>
          <w:sz w:val="22"/>
          <w:szCs w:val="22"/>
        </w:rPr>
        <w:t>3</w:t>
      </w:r>
      <w:r w:rsidR="00FA6FE0" w:rsidRPr="00FA6FE0">
        <w:rPr>
          <w:rFonts w:ascii="Times New Roman" w:hAnsi="Times New Roman" w:cs="Times New Roman"/>
          <w:sz w:val="22"/>
          <w:szCs w:val="22"/>
        </w:rPr>
        <w:t xml:space="preserve"> poddano kompostowaniu około </w:t>
      </w:r>
      <w:r w:rsidR="00B774C8">
        <w:rPr>
          <w:rFonts w:ascii="Times New Roman" w:hAnsi="Times New Roman" w:cs="Times New Roman"/>
          <w:sz w:val="22"/>
          <w:szCs w:val="22"/>
        </w:rPr>
        <w:t>18.800</w:t>
      </w:r>
      <w:r w:rsidR="00DB365F">
        <w:rPr>
          <w:rFonts w:ascii="Times New Roman" w:hAnsi="Times New Roman" w:cs="Times New Roman"/>
          <w:sz w:val="22"/>
          <w:szCs w:val="22"/>
        </w:rPr>
        <w:t xml:space="preserve"> </w:t>
      </w:r>
      <w:r w:rsidR="00FA6FE0" w:rsidRPr="00FA6FE0">
        <w:rPr>
          <w:rFonts w:ascii="Times New Roman" w:hAnsi="Times New Roman" w:cs="Times New Roman"/>
          <w:sz w:val="22"/>
          <w:szCs w:val="22"/>
        </w:rPr>
        <w:t>Mg odpadów biodegradowalnych.</w:t>
      </w:r>
    </w:p>
    <w:p w14:paraId="4BFF3B68" w14:textId="77777777" w:rsidR="00A82229" w:rsidRDefault="00A82229" w:rsidP="00C201A7">
      <w:pPr>
        <w:pStyle w:val="Standard"/>
        <w:shd w:val="clear" w:color="auto" w:fill="FFC000" w:themeFill="accent4"/>
        <w:spacing w:line="276" w:lineRule="auto"/>
        <w:jc w:val="both"/>
      </w:pPr>
      <w:r>
        <w:rPr>
          <w:rFonts w:ascii="Times New Roman" w:hAnsi="Times New Roman"/>
          <w:b/>
          <w:bCs/>
          <w:color w:val="000000"/>
          <w:sz w:val="22"/>
          <w:szCs w:val="22"/>
        </w:rPr>
        <w:lastRenderedPageBreak/>
        <w:t>6.</w:t>
      </w:r>
      <w:r>
        <w:rPr>
          <w:rFonts w:ascii="Times New Roman" w:hAnsi="Times New Roman"/>
          <w:b/>
          <w:bCs/>
          <w:sz w:val="22"/>
          <w:szCs w:val="22"/>
        </w:rPr>
        <w:t xml:space="preserve"> Koszty poniesione w związku z odbieraniem, odzyskiem, recyklingiem i unieszkodliwianiem odpadów komunalnych.</w:t>
      </w:r>
    </w:p>
    <w:p w14:paraId="1996D7BB" w14:textId="3EE56CBD" w:rsidR="00A82229" w:rsidRPr="00DD1D90" w:rsidRDefault="00A82229" w:rsidP="00DC715D">
      <w:pPr>
        <w:pStyle w:val="TableContents"/>
        <w:snapToGrid w:val="0"/>
        <w:spacing w:line="276" w:lineRule="auto"/>
        <w:jc w:val="both"/>
        <w:rPr>
          <w:rFonts w:cs="Times New Roman"/>
        </w:rPr>
      </w:pPr>
      <w:r w:rsidRPr="00C85C87">
        <w:rPr>
          <w:sz w:val="22"/>
          <w:szCs w:val="22"/>
        </w:rPr>
        <w:t xml:space="preserve">Miesięczny koszt odbioru i transportu odpadów komunalnych przez firmę  </w:t>
      </w:r>
      <w:r w:rsidR="00DD1D90" w:rsidRPr="00C85C87">
        <w:rPr>
          <w:rFonts w:cs="Times New Roman"/>
          <w:sz w:val="22"/>
          <w:szCs w:val="22"/>
        </w:rPr>
        <w:t xml:space="preserve">: </w:t>
      </w:r>
      <w:r w:rsidR="00316DA2" w:rsidRPr="00316DA2">
        <w:rPr>
          <w:rFonts w:cs="Times New Roman"/>
        </w:rPr>
        <w:t>R</w:t>
      </w:r>
      <w:r w:rsidR="00316DA2">
        <w:t>EMONDIS WARMIA</w:t>
      </w:r>
      <w:r w:rsidR="0099487D">
        <w:br/>
      </w:r>
      <w:r w:rsidR="00316DA2">
        <w:t xml:space="preserve">-MAZURY </w:t>
      </w:r>
      <w:r w:rsidR="0088610D">
        <w:rPr>
          <w:rFonts w:ascii="TimesNewRomanPSMT" w:hAnsi="TimesNewRomanPSMT"/>
          <w:sz w:val="22"/>
          <w:szCs w:val="22"/>
        </w:rPr>
        <w:t xml:space="preserve">Sp. z o.o  </w:t>
      </w:r>
      <w:r w:rsidR="00316DA2">
        <w:t xml:space="preserve">ul. Partyzantów 3, 10-522 Olsztyn, </w:t>
      </w:r>
      <w:r w:rsidRPr="00C85C87">
        <w:rPr>
          <w:sz w:val="22"/>
          <w:szCs w:val="22"/>
        </w:rPr>
        <w:t xml:space="preserve">wynosił: za 1 Mg odpadów </w:t>
      </w:r>
      <w:r w:rsidR="00316DA2">
        <w:rPr>
          <w:sz w:val="22"/>
          <w:szCs w:val="22"/>
        </w:rPr>
        <w:t>575,</w:t>
      </w:r>
      <w:r w:rsidR="00762170">
        <w:rPr>
          <w:sz w:val="22"/>
          <w:szCs w:val="22"/>
        </w:rPr>
        <w:t>64</w:t>
      </w:r>
      <w:r w:rsidR="00316DA2">
        <w:rPr>
          <w:sz w:val="22"/>
          <w:szCs w:val="22"/>
        </w:rPr>
        <w:t xml:space="preserve"> </w:t>
      </w:r>
      <w:r w:rsidRPr="00C85C87">
        <w:rPr>
          <w:sz w:val="22"/>
          <w:szCs w:val="22"/>
        </w:rPr>
        <w:t xml:space="preserve">złotych, </w:t>
      </w:r>
      <w:r w:rsidR="0099487D">
        <w:rPr>
          <w:sz w:val="22"/>
          <w:szCs w:val="22"/>
        </w:rPr>
        <w:br/>
      </w:r>
      <w:r w:rsidRPr="00C85C87">
        <w:rPr>
          <w:sz w:val="22"/>
          <w:szCs w:val="22"/>
        </w:rPr>
        <w:t xml:space="preserve">co w skali roku dało kwotę: </w:t>
      </w:r>
      <w:r w:rsidR="00C85C87" w:rsidRPr="00C85C87">
        <w:rPr>
          <w:rFonts w:cs="Times New Roman"/>
          <w:sz w:val="22"/>
          <w:szCs w:val="22"/>
        </w:rPr>
        <w:t xml:space="preserve">: </w:t>
      </w:r>
      <w:r w:rsidR="00316DA2">
        <w:rPr>
          <w:rFonts w:cs="Times New Roman"/>
          <w:sz w:val="22"/>
          <w:szCs w:val="22"/>
        </w:rPr>
        <w:t xml:space="preserve">625 858,21 </w:t>
      </w:r>
      <w:r w:rsidRPr="00C85C87">
        <w:rPr>
          <w:sz w:val="22"/>
          <w:szCs w:val="22"/>
        </w:rPr>
        <w:t>złotych. Prowadzenie Punktu Selektywnej Zbiórki Odpadów</w:t>
      </w:r>
      <w:r w:rsidR="00EE0B09" w:rsidRPr="00C85C87">
        <w:rPr>
          <w:sz w:val="22"/>
          <w:szCs w:val="22"/>
        </w:rPr>
        <w:t xml:space="preserve"> </w:t>
      </w:r>
      <w:r w:rsidRPr="00C85C87">
        <w:rPr>
          <w:sz w:val="22"/>
          <w:szCs w:val="22"/>
        </w:rPr>
        <w:t>Komunalnych dla mieszkańców Gminy Sorkwity</w:t>
      </w:r>
      <w:r w:rsidRPr="00C85C87">
        <w:rPr>
          <w:rStyle w:val="StrongEmphasis"/>
          <w:color w:val="006400"/>
          <w:sz w:val="22"/>
          <w:szCs w:val="22"/>
        </w:rPr>
        <w:t xml:space="preserve"> </w:t>
      </w:r>
      <w:r w:rsidRPr="00C85C87">
        <w:rPr>
          <w:rStyle w:val="StrongEmphasis"/>
          <w:b w:val="0"/>
          <w:bCs w:val="0"/>
          <w:color w:val="000000"/>
          <w:sz w:val="22"/>
          <w:szCs w:val="22"/>
        </w:rPr>
        <w:t xml:space="preserve">na terenie Stacji Przeładunkowej w miejscowości  Polska Wieś 24A, 11-700 Mrągowo wyniosło: </w:t>
      </w:r>
      <w:r w:rsidR="00B01F46">
        <w:rPr>
          <w:rStyle w:val="StrongEmphasis"/>
          <w:rFonts w:cs="Times New Roman"/>
          <w:b w:val="0"/>
          <w:bCs w:val="0"/>
          <w:sz w:val="22"/>
          <w:szCs w:val="22"/>
        </w:rPr>
        <w:t>25 250,04</w:t>
      </w:r>
      <w:r w:rsidR="00C85C87" w:rsidRPr="00C85C87">
        <w:rPr>
          <w:rStyle w:val="StrongEmphasis"/>
          <w:rFonts w:cs="Times New Roman"/>
          <w:sz w:val="22"/>
          <w:szCs w:val="22"/>
        </w:rPr>
        <w:t xml:space="preserve"> </w:t>
      </w:r>
      <w:r w:rsidRPr="00C85C87">
        <w:rPr>
          <w:rStyle w:val="StrongEmphasis"/>
          <w:b w:val="0"/>
          <w:bCs w:val="0"/>
          <w:color w:val="000000"/>
          <w:sz w:val="22"/>
          <w:szCs w:val="22"/>
        </w:rPr>
        <w:t>złotych.</w:t>
      </w:r>
      <w:r w:rsidRPr="00C85C87">
        <w:rPr>
          <w:rStyle w:val="StrongEmphasis"/>
          <w:color w:val="000000"/>
          <w:sz w:val="22"/>
          <w:szCs w:val="22"/>
        </w:rPr>
        <w:t xml:space="preserve"> </w:t>
      </w:r>
      <w:r w:rsidRPr="00C85C87">
        <w:rPr>
          <w:sz w:val="22"/>
          <w:szCs w:val="22"/>
        </w:rPr>
        <w:t xml:space="preserve">Natomiast roczny koszt zagospodarowania  odpadów przez </w:t>
      </w:r>
      <w:r w:rsidRPr="00C85C87">
        <w:rPr>
          <w:rFonts w:ascii="TimesNewRomanPSMT" w:hAnsi="TimesNewRomanPSMT"/>
          <w:sz w:val="22"/>
          <w:szCs w:val="22"/>
        </w:rPr>
        <w:t>Zakład Gospodarki Odpadami Komunalnymi</w:t>
      </w:r>
      <w:r w:rsidR="0088610D">
        <w:rPr>
          <w:rFonts w:ascii="TimesNewRomanPSMT" w:hAnsi="TimesNewRomanPSMT"/>
          <w:sz w:val="22"/>
          <w:szCs w:val="22"/>
        </w:rPr>
        <w:t xml:space="preserve">  Sp. z o.o </w:t>
      </w:r>
      <w:r w:rsidRPr="00C85C87">
        <w:rPr>
          <w:sz w:val="22"/>
          <w:szCs w:val="22"/>
        </w:rPr>
        <w:t xml:space="preserve">to kwota: </w:t>
      </w:r>
      <w:r w:rsidR="00171329">
        <w:rPr>
          <w:rFonts w:cs="Times New Roman"/>
          <w:sz w:val="22"/>
          <w:szCs w:val="22"/>
        </w:rPr>
        <w:t xml:space="preserve">640 027,79 </w:t>
      </w:r>
      <w:r w:rsidRPr="00C85C87">
        <w:rPr>
          <w:sz w:val="22"/>
          <w:szCs w:val="22"/>
        </w:rPr>
        <w:t>złotych.</w:t>
      </w:r>
      <w:r>
        <w:rPr>
          <w:color w:val="FFFFFF"/>
          <w:sz w:val="22"/>
          <w:szCs w:val="22"/>
        </w:rPr>
        <w:t xml:space="preserve"> gospoda</w:t>
      </w:r>
    </w:p>
    <w:p w14:paraId="4ADED755" w14:textId="77777777" w:rsidR="00A82229" w:rsidRDefault="00A82229" w:rsidP="00C201A7">
      <w:pPr>
        <w:pStyle w:val="Standard"/>
        <w:shd w:val="clear" w:color="auto" w:fill="FFC000" w:themeFill="accent4"/>
        <w:spacing w:line="276" w:lineRule="auto"/>
        <w:jc w:val="both"/>
        <w:rPr>
          <w:rFonts w:ascii="Times New Roman" w:hAnsi="Times New Roman"/>
          <w:b/>
          <w:bCs/>
          <w:sz w:val="22"/>
          <w:szCs w:val="22"/>
        </w:rPr>
      </w:pPr>
      <w:r>
        <w:rPr>
          <w:rFonts w:ascii="Times New Roman" w:hAnsi="Times New Roman"/>
          <w:b/>
          <w:bCs/>
          <w:sz w:val="22"/>
          <w:szCs w:val="22"/>
        </w:rPr>
        <w:t>7. Liczba mieszkańców.</w:t>
      </w:r>
    </w:p>
    <w:p w14:paraId="61F7ACC5" w14:textId="51BEF900"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Liczba osób zameldowanych na terenie Gminy Sorkwity na dzień 31 grudnia 202</w:t>
      </w:r>
      <w:r w:rsidR="00883C87">
        <w:rPr>
          <w:rFonts w:ascii="Times New Roman" w:hAnsi="Times New Roman"/>
          <w:sz w:val="22"/>
          <w:szCs w:val="22"/>
        </w:rPr>
        <w:t>3</w:t>
      </w:r>
      <w:r>
        <w:rPr>
          <w:rFonts w:ascii="Times New Roman" w:hAnsi="Times New Roman"/>
          <w:sz w:val="22"/>
          <w:szCs w:val="22"/>
        </w:rPr>
        <w:t xml:space="preserve"> r. wynosiła </w:t>
      </w:r>
      <w:r w:rsidR="004825D5">
        <w:rPr>
          <w:rFonts w:ascii="Times New Roman" w:hAnsi="Times New Roman"/>
          <w:sz w:val="22"/>
          <w:szCs w:val="22"/>
        </w:rPr>
        <w:t>4328</w:t>
      </w:r>
      <w:r>
        <w:rPr>
          <w:rFonts w:ascii="Times New Roman" w:hAnsi="Times New Roman"/>
          <w:sz w:val="22"/>
          <w:szCs w:val="22"/>
        </w:rPr>
        <w:t>, natomiast z deklaracji o wysokości opłaty za gospodarowanie odpadami komunalnymi złożonych na dzień 31 grudnia 202</w:t>
      </w:r>
      <w:r w:rsidR="00883C87">
        <w:rPr>
          <w:rFonts w:ascii="Times New Roman" w:hAnsi="Times New Roman"/>
          <w:sz w:val="22"/>
          <w:szCs w:val="22"/>
        </w:rPr>
        <w:t>3</w:t>
      </w:r>
      <w:r>
        <w:rPr>
          <w:rFonts w:ascii="Times New Roman" w:hAnsi="Times New Roman"/>
          <w:sz w:val="22"/>
          <w:szCs w:val="22"/>
        </w:rPr>
        <w:t xml:space="preserve"> r. wynika, iż na terenie Gminy Sorkwity faktycznie zamieszkuje 3</w:t>
      </w:r>
      <w:r w:rsidR="00943296">
        <w:rPr>
          <w:rFonts w:ascii="Times New Roman" w:hAnsi="Times New Roman"/>
          <w:sz w:val="22"/>
          <w:szCs w:val="22"/>
        </w:rPr>
        <w:t>2</w:t>
      </w:r>
      <w:r w:rsidR="00883C87">
        <w:rPr>
          <w:rFonts w:ascii="Times New Roman" w:hAnsi="Times New Roman"/>
          <w:sz w:val="22"/>
          <w:szCs w:val="22"/>
        </w:rPr>
        <w:t>22</w:t>
      </w:r>
      <w:r w:rsidR="00FC6738">
        <w:rPr>
          <w:rFonts w:ascii="Times New Roman" w:hAnsi="Times New Roman"/>
          <w:sz w:val="22"/>
          <w:szCs w:val="22"/>
        </w:rPr>
        <w:t xml:space="preserve"> </w:t>
      </w:r>
      <w:r>
        <w:rPr>
          <w:rFonts w:ascii="Times New Roman" w:hAnsi="Times New Roman"/>
          <w:sz w:val="22"/>
          <w:szCs w:val="22"/>
        </w:rPr>
        <w:t xml:space="preserve">osób, tworząc </w:t>
      </w:r>
      <w:r w:rsidR="00883C87">
        <w:rPr>
          <w:rFonts w:ascii="Times New Roman" w:hAnsi="Times New Roman"/>
          <w:sz w:val="22"/>
          <w:szCs w:val="22"/>
        </w:rPr>
        <w:t>1326</w:t>
      </w:r>
      <w:r>
        <w:rPr>
          <w:rFonts w:ascii="Times New Roman" w:hAnsi="Times New Roman"/>
          <w:sz w:val="22"/>
          <w:szCs w:val="22"/>
        </w:rPr>
        <w:t xml:space="preserve"> gospodarstw</w:t>
      </w:r>
      <w:r w:rsidR="001D0578">
        <w:rPr>
          <w:rFonts w:ascii="Times New Roman" w:hAnsi="Times New Roman"/>
          <w:sz w:val="22"/>
          <w:szCs w:val="22"/>
        </w:rPr>
        <w:t>a</w:t>
      </w:r>
      <w:r>
        <w:rPr>
          <w:rFonts w:ascii="Times New Roman" w:hAnsi="Times New Roman"/>
          <w:sz w:val="22"/>
          <w:szCs w:val="22"/>
        </w:rPr>
        <w:t xml:space="preserve"> domow</w:t>
      </w:r>
      <w:r w:rsidR="001D0578">
        <w:rPr>
          <w:rFonts w:ascii="Times New Roman" w:hAnsi="Times New Roman"/>
          <w:sz w:val="22"/>
          <w:szCs w:val="22"/>
        </w:rPr>
        <w:t>e</w:t>
      </w:r>
      <w:r>
        <w:rPr>
          <w:rFonts w:ascii="Times New Roman" w:hAnsi="Times New Roman"/>
          <w:sz w:val="22"/>
          <w:szCs w:val="22"/>
        </w:rPr>
        <w:t>. Różnica pomiędzy liczbą osób zdeklarowanych, a zameldowanych na terenie Gminy Sorkwity wynika m.in. z podejmowania pracy lub nauki poza miejscem stałego zamieszkania.  Prowadzono na bieżąco weryfikację złożonych deklaracji i danych w nich zawartych.</w:t>
      </w:r>
    </w:p>
    <w:p w14:paraId="75ABFA0C" w14:textId="77777777" w:rsidR="00A82229" w:rsidRDefault="00A82229" w:rsidP="00C201A7">
      <w:pPr>
        <w:pStyle w:val="Standard"/>
        <w:shd w:val="clear" w:color="auto" w:fill="FFC000" w:themeFill="accent4"/>
        <w:spacing w:line="276" w:lineRule="auto"/>
        <w:jc w:val="both"/>
        <w:rPr>
          <w:rFonts w:ascii="Times New Roman" w:hAnsi="Times New Roman"/>
          <w:b/>
          <w:bCs/>
          <w:sz w:val="22"/>
          <w:szCs w:val="22"/>
        </w:rPr>
      </w:pPr>
      <w:r>
        <w:rPr>
          <w:rFonts w:ascii="Times New Roman" w:hAnsi="Times New Roman"/>
          <w:b/>
          <w:bCs/>
          <w:sz w:val="22"/>
          <w:szCs w:val="22"/>
        </w:rPr>
        <w:t>8. Liczba właścicieli nieruchomości, którzy nie zawarli umowy, o której mowa w art. 6 ust. 1,   w imieniu których gmina powinna podjąć działania, o których mowa w art. 6 ust. 6-12.</w:t>
      </w:r>
    </w:p>
    <w:p w14:paraId="03D6C6E4" w14:textId="028F349F" w:rsidR="00A82229" w:rsidRDefault="00A82229" w:rsidP="00DC715D">
      <w:pPr>
        <w:pStyle w:val="Standard"/>
        <w:spacing w:line="276" w:lineRule="auto"/>
        <w:jc w:val="both"/>
        <w:rPr>
          <w:rFonts w:ascii="Times New Roman" w:hAnsi="Times New Roman"/>
          <w:sz w:val="22"/>
          <w:szCs w:val="22"/>
        </w:rPr>
      </w:pPr>
      <w:r>
        <w:rPr>
          <w:rFonts w:ascii="Times New Roman" w:hAnsi="Times New Roman"/>
          <w:sz w:val="22"/>
          <w:szCs w:val="22"/>
        </w:rPr>
        <w:t xml:space="preserve">Właściciele nieruchomości niezamieszkałych (w tym nieruchomości wykorzystywanych do prowadzenia działalności gospodarczej i innej, nieruchomości rekreacyjnych lub wykorzystywanych na cele rekreacyjne, </w:t>
      </w:r>
      <w:r>
        <w:rPr>
          <w:rFonts w:ascii="Times New Roman" w:hAnsi="Times New Roman"/>
          <w:sz w:val="22"/>
          <w:szCs w:val="22"/>
        </w:rPr>
        <w:br/>
        <w:t>a także innych nieruchomości wykorzystywanych jedynie przez część roku) w 202</w:t>
      </w:r>
      <w:r w:rsidR="006A2419">
        <w:rPr>
          <w:rFonts w:ascii="Times New Roman" w:hAnsi="Times New Roman"/>
          <w:sz w:val="22"/>
          <w:szCs w:val="22"/>
        </w:rPr>
        <w:t>3</w:t>
      </w:r>
      <w:r>
        <w:rPr>
          <w:rFonts w:ascii="Times New Roman" w:hAnsi="Times New Roman"/>
          <w:sz w:val="22"/>
          <w:szCs w:val="22"/>
        </w:rPr>
        <w:t xml:space="preserve"> r. byli regularnie informowani o konieczności zawarcia indywidualnej umowy na świadczenie usług związanych z odbiorem   </w:t>
      </w:r>
      <w:r>
        <w:rPr>
          <w:rFonts w:ascii="Times New Roman" w:hAnsi="Times New Roman"/>
          <w:sz w:val="22"/>
          <w:szCs w:val="22"/>
        </w:rPr>
        <w:br/>
        <w:t xml:space="preserve"> i zagospodarowaniem odpadów komunalnych. W/w nieruchomości znajdowały się poza gminnym systemem odbioru, jednakże gmina z przekazywanych przez podmioty posiadające wpis do rejestru działalności regulowanej sprawozdań posiadała wykazy właścicieli, którzy zawarli stosowne umowy w zakresie gospodarki odpadami komunalnymi. Właściciele nieruchomości niezamieszkałych jak i zamieszkałych na terenie Gminy Sorkwity zobligowani zostali do złożenia deklaracji o wysokości opłaty za zagospodarowanie odpadami komunalnymi, a gmina nie posiada informacji o właścicielach, którzy nie wywiązali się z tego obowiązku. </w:t>
      </w:r>
    </w:p>
    <w:p w14:paraId="3B115355" w14:textId="10308A01" w:rsidR="000D62D3" w:rsidRDefault="00A82229" w:rsidP="00C201A7">
      <w:pPr>
        <w:pStyle w:val="Standard"/>
        <w:shd w:val="clear" w:color="auto" w:fill="FFC000" w:themeFill="accent4"/>
        <w:spacing w:line="276" w:lineRule="auto"/>
        <w:jc w:val="both"/>
        <w:rPr>
          <w:rFonts w:ascii="Times New Roman" w:hAnsi="Times New Roman"/>
          <w:b/>
          <w:bCs/>
          <w:sz w:val="22"/>
          <w:szCs w:val="22"/>
        </w:rPr>
      </w:pPr>
      <w:r>
        <w:rPr>
          <w:rFonts w:ascii="Times New Roman" w:hAnsi="Times New Roman"/>
          <w:b/>
          <w:bCs/>
          <w:sz w:val="22"/>
          <w:szCs w:val="22"/>
        </w:rPr>
        <w:t xml:space="preserve">9. </w:t>
      </w:r>
      <w:r w:rsidR="000D62D3">
        <w:rPr>
          <w:rFonts w:ascii="Times New Roman" w:hAnsi="Times New Roman"/>
          <w:b/>
          <w:bCs/>
          <w:sz w:val="22"/>
          <w:szCs w:val="22"/>
        </w:rPr>
        <w:t>Opłaty z tytułu gospodarowania odpadami komunalnymi w okresie od 1 stycznia 202</w:t>
      </w:r>
      <w:r w:rsidR="00E2182F">
        <w:rPr>
          <w:rFonts w:ascii="Times New Roman" w:hAnsi="Times New Roman"/>
          <w:b/>
          <w:bCs/>
          <w:sz w:val="22"/>
          <w:szCs w:val="22"/>
        </w:rPr>
        <w:t>3</w:t>
      </w:r>
      <w:r w:rsidR="000D62D3">
        <w:rPr>
          <w:rFonts w:ascii="Times New Roman" w:hAnsi="Times New Roman"/>
          <w:b/>
          <w:bCs/>
          <w:sz w:val="22"/>
          <w:szCs w:val="22"/>
        </w:rPr>
        <w:t xml:space="preserve"> r. </w:t>
      </w:r>
    </w:p>
    <w:p w14:paraId="22B6C463" w14:textId="229A5347" w:rsidR="000D62D3" w:rsidRDefault="000D62D3" w:rsidP="00C201A7">
      <w:pPr>
        <w:pStyle w:val="Standard"/>
        <w:shd w:val="clear" w:color="auto" w:fill="FFC000" w:themeFill="accent4"/>
        <w:spacing w:line="276" w:lineRule="auto"/>
        <w:jc w:val="both"/>
        <w:rPr>
          <w:rFonts w:ascii="Times New Roman" w:hAnsi="Times New Roman"/>
          <w:b/>
          <w:bCs/>
          <w:sz w:val="22"/>
          <w:szCs w:val="22"/>
        </w:rPr>
      </w:pPr>
      <w:r>
        <w:rPr>
          <w:rFonts w:ascii="Times New Roman" w:hAnsi="Times New Roman"/>
          <w:b/>
          <w:bCs/>
          <w:sz w:val="22"/>
          <w:szCs w:val="22"/>
        </w:rPr>
        <w:t>do 31 grudnia 202</w:t>
      </w:r>
      <w:r w:rsidR="00E2182F">
        <w:rPr>
          <w:rFonts w:ascii="Times New Roman" w:hAnsi="Times New Roman"/>
          <w:b/>
          <w:bCs/>
          <w:sz w:val="22"/>
          <w:szCs w:val="22"/>
        </w:rPr>
        <w:t>3</w:t>
      </w:r>
      <w:r>
        <w:rPr>
          <w:rFonts w:ascii="Times New Roman" w:hAnsi="Times New Roman"/>
          <w:b/>
          <w:bCs/>
          <w:sz w:val="22"/>
          <w:szCs w:val="22"/>
        </w:rPr>
        <w:t xml:space="preserve"> r.</w:t>
      </w:r>
    </w:p>
    <w:p w14:paraId="5898E201" w14:textId="5A08FFAD" w:rsidR="000D62D3" w:rsidRPr="007164D9" w:rsidRDefault="000D62D3" w:rsidP="000D62D3">
      <w:pPr>
        <w:pStyle w:val="Standard"/>
        <w:spacing w:line="276" w:lineRule="auto"/>
        <w:jc w:val="both"/>
        <w:rPr>
          <w:sz w:val="22"/>
          <w:szCs w:val="22"/>
        </w:rPr>
      </w:pPr>
      <w:r w:rsidRPr="007164D9">
        <w:rPr>
          <w:rFonts w:ascii="Times New Roman" w:hAnsi="Times New Roman"/>
          <w:color w:val="000000"/>
          <w:sz w:val="22"/>
          <w:szCs w:val="22"/>
        </w:rPr>
        <w:t>Wpływy z tytułu opłat za gospodarowanie odpadami komunalnymi –</w:t>
      </w:r>
      <w:r w:rsidR="004825D5">
        <w:rPr>
          <w:rFonts w:ascii="Times New Roman" w:hAnsi="Times New Roman"/>
          <w:color w:val="000000"/>
          <w:sz w:val="22"/>
          <w:szCs w:val="22"/>
        </w:rPr>
        <w:t>1 422 676,05</w:t>
      </w:r>
      <w:r w:rsidR="004825D5" w:rsidRPr="007164D9">
        <w:rPr>
          <w:rFonts w:ascii="Times New Roman" w:hAnsi="Times New Roman"/>
          <w:color w:val="000000"/>
          <w:sz w:val="22"/>
          <w:szCs w:val="22"/>
        </w:rPr>
        <w:t xml:space="preserve"> </w:t>
      </w:r>
      <w:r w:rsidRPr="007164D9">
        <w:rPr>
          <w:rFonts w:ascii="Times New Roman" w:hAnsi="Times New Roman"/>
          <w:color w:val="000000"/>
          <w:sz w:val="22"/>
          <w:szCs w:val="22"/>
        </w:rPr>
        <w:t>złotych</w:t>
      </w:r>
    </w:p>
    <w:p w14:paraId="7C232A9C" w14:textId="55A3939E" w:rsidR="000D62D3" w:rsidRPr="007164D9" w:rsidRDefault="000D62D3" w:rsidP="000D62D3">
      <w:pPr>
        <w:pStyle w:val="Standard"/>
        <w:spacing w:line="276" w:lineRule="auto"/>
        <w:rPr>
          <w:rFonts w:ascii="Times New Roman" w:hAnsi="Times New Roman"/>
          <w:sz w:val="22"/>
          <w:szCs w:val="22"/>
        </w:rPr>
      </w:pPr>
      <w:r w:rsidRPr="007164D9">
        <w:rPr>
          <w:rFonts w:ascii="Times New Roman" w:hAnsi="Times New Roman"/>
          <w:color w:val="000000"/>
          <w:sz w:val="22"/>
          <w:szCs w:val="22"/>
        </w:rPr>
        <w:t>Zaległości na dzień 31 grudnia 202</w:t>
      </w:r>
      <w:r w:rsidR="0046493E">
        <w:rPr>
          <w:rFonts w:ascii="Times New Roman" w:hAnsi="Times New Roman"/>
          <w:color w:val="000000"/>
          <w:sz w:val="22"/>
          <w:szCs w:val="22"/>
        </w:rPr>
        <w:t>3</w:t>
      </w:r>
      <w:r w:rsidRPr="007164D9">
        <w:rPr>
          <w:rFonts w:ascii="Times New Roman" w:hAnsi="Times New Roman"/>
          <w:color w:val="000000"/>
          <w:sz w:val="22"/>
          <w:szCs w:val="22"/>
        </w:rPr>
        <w:t xml:space="preserve"> r. </w:t>
      </w:r>
      <w:r>
        <w:rPr>
          <w:rFonts w:ascii="Times New Roman" w:hAnsi="Times New Roman"/>
          <w:color w:val="000000"/>
          <w:sz w:val="22"/>
          <w:szCs w:val="22"/>
        </w:rPr>
        <w:t>–</w:t>
      </w:r>
      <w:r w:rsidRPr="007164D9">
        <w:rPr>
          <w:rFonts w:ascii="Times New Roman" w:hAnsi="Times New Roman"/>
          <w:color w:val="000000"/>
          <w:sz w:val="22"/>
          <w:szCs w:val="22"/>
        </w:rPr>
        <w:t xml:space="preserve"> </w:t>
      </w:r>
      <w:r w:rsidR="00DE0F99">
        <w:rPr>
          <w:rFonts w:ascii="Times New Roman" w:hAnsi="Times New Roman"/>
          <w:sz w:val="22"/>
          <w:szCs w:val="22"/>
        </w:rPr>
        <w:t>349 015,34</w:t>
      </w:r>
      <w:r w:rsidRPr="007164D9">
        <w:rPr>
          <w:rFonts w:ascii="Times New Roman" w:hAnsi="Times New Roman"/>
          <w:sz w:val="22"/>
          <w:szCs w:val="22"/>
        </w:rPr>
        <w:t xml:space="preserve"> złotych </w:t>
      </w:r>
      <w:r w:rsidRPr="007164D9">
        <w:rPr>
          <w:rFonts w:ascii="Times New Roman" w:hAnsi="Times New Roman"/>
          <w:sz w:val="22"/>
          <w:szCs w:val="22"/>
        </w:rPr>
        <w:br/>
      </w:r>
      <w:r w:rsidRPr="007164D9">
        <w:rPr>
          <w:rFonts w:ascii="Times New Roman" w:hAnsi="Times New Roman"/>
          <w:color w:val="000000"/>
          <w:sz w:val="22"/>
          <w:szCs w:val="22"/>
        </w:rPr>
        <w:t>Nadpłaty na dzień 31 grudnia 202</w:t>
      </w:r>
      <w:r w:rsidR="0046493E">
        <w:rPr>
          <w:rFonts w:ascii="Times New Roman" w:hAnsi="Times New Roman"/>
          <w:color w:val="000000"/>
          <w:sz w:val="22"/>
          <w:szCs w:val="22"/>
        </w:rPr>
        <w:t>3</w:t>
      </w:r>
      <w:r w:rsidRPr="007164D9">
        <w:rPr>
          <w:rFonts w:ascii="Times New Roman" w:hAnsi="Times New Roman"/>
          <w:color w:val="000000"/>
          <w:sz w:val="22"/>
          <w:szCs w:val="22"/>
        </w:rPr>
        <w:t xml:space="preserve">  r. –</w:t>
      </w:r>
      <w:r>
        <w:rPr>
          <w:rFonts w:ascii="Times New Roman" w:hAnsi="Times New Roman"/>
          <w:color w:val="000000"/>
          <w:sz w:val="22"/>
          <w:szCs w:val="22"/>
        </w:rPr>
        <w:t xml:space="preserve"> </w:t>
      </w:r>
      <w:r w:rsidR="00DE0F99">
        <w:rPr>
          <w:rFonts w:ascii="Times New Roman" w:hAnsi="Times New Roman"/>
          <w:color w:val="000000"/>
          <w:sz w:val="22"/>
          <w:szCs w:val="22"/>
        </w:rPr>
        <w:t>17 936,10</w:t>
      </w:r>
      <w:r>
        <w:rPr>
          <w:rFonts w:ascii="Times New Roman" w:hAnsi="Times New Roman"/>
          <w:color w:val="000000"/>
          <w:sz w:val="22"/>
          <w:szCs w:val="22"/>
        </w:rPr>
        <w:t xml:space="preserve"> </w:t>
      </w:r>
      <w:r w:rsidRPr="007164D9">
        <w:rPr>
          <w:rFonts w:ascii="Times New Roman" w:hAnsi="Times New Roman"/>
          <w:color w:val="000000"/>
          <w:sz w:val="22"/>
          <w:szCs w:val="22"/>
        </w:rPr>
        <w:t>złotych</w:t>
      </w:r>
    </w:p>
    <w:p w14:paraId="1E2D5CCF" w14:textId="272924BC" w:rsidR="00C201A7" w:rsidRPr="00194A3F" w:rsidRDefault="000D62D3" w:rsidP="00194A3F">
      <w:pPr>
        <w:pStyle w:val="Standard"/>
        <w:shd w:val="clear" w:color="auto" w:fill="FFC000"/>
        <w:spacing w:line="276" w:lineRule="auto"/>
        <w:jc w:val="both"/>
        <w:rPr>
          <w:rFonts w:ascii="Times New Roman" w:hAnsi="Times New Roman"/>
          <w:b/>
          <w:bCs/>
          <w:sz w:val="22"/>
          <w:szCs w:val="22"/>
        </w:rPr>
      </w:pPr>
      <w:r>
        <w:rPr>
          <w:rFonts w:ascii="Times New Roman" w:hAnsi="Times New Roman"/>
          <w:b/>
          <w:bCs/>
          <w:sz w:val="22"/>
          <w:szCs w:val="22"/>
        </w:rPr>
        <w:t xml:space="preserve">10. </w:t>
      </w:r>
      <w:r w:rsidR="00A82229">
        <w:rPr>
          <w:rFonts w:ascii="Times New Roman" w:hAnsi="Times New Roman"/>
          <w:b/>
          <w:bCs/>
          <w:sz w:val="22"/>
          <w:szCs w:val="22"/>
        </w:rPr>
        <w:t xml:space="preserve">Ilość </w:t>
      </w:r>
      <w:r w:rsidR="00FC2DAD">
        <w:rPr>
          <w:rFonts w:ascii="Times New Roman" w:hAnsi="Times New Roman"/>
          <w:b/>
          <w:bCs/>
          <w:sz w:val="22"/>
          <w:szCs w:val="22"/>
        </w:rPr>
        <w:t xml:space="preserve">odpadów komunalnych oraz budowlanych </w:t>
      </w:r>
      <w:r w:rsidR="00A82229">
        <w:rPr>
          <w:rFonts w:ascii="Times New Roman" w:hAnsi="Times New Roman"/>
          <w:b/>
          <w:bCs/>
          <w:sz w:val="22"/>
          <w:szCs w:val="22"/>
        </w:rPr>
        <w:t>przekazanych do zagospodarowania z terenu Gminy Sorkwity w 202</w:t>
      </w:r>
      <w:r w:rsidR="009A5C7C">
        <w:rPr>
          <w:rFonts w:ascii="Times New Roman" w:hAnsi="Times New Roman"/>
          <w:b/>
          <w:bCs/>
          <w:sz w:val="22"/>
          <w:szCs w:val="22"/>
        </w:rPr>
        <w:t>3</w:t>
      </w:r>
      <w:r w:rsidR="00A82229">
        <w:rPr>
          <w:rFonts w:ascii="Times New Roman" w:hAnsi="Times New Roman"/>
          <w:b/>
          <w:bCs/>
          <w:sz w:val="22"/>
          <w:szCs w:val="22"/>
        </w:rPr>
        <w:t xml:space="preserve"> roku </w:t>
      </w:r>
      <w:r w:rsidR="00A82229">
        <w:rPr>
          <w:rStyle w:val="StrongEmphasis"/>
          <w:color w:val="000000"/>
          <w:sz w:val="20"/>
          <w:szCs w:val="20"/>
          <w:lang w:eastAsia="pl-PL"/>
        </w:rPr>
        <w:t xml:space="preserve"> </w:t>
      </w:r>
      <w:r w:rsidR="00A82229">
        <w:rPr>
          <w:rFonts w:ascii="Times New Roman" w:hAnsi="Times New Roman"/>
          <w:b/>
          <w:bCs/>
          <w:sz w:val="22"/>
          <w:szCs w:val="22"/>
        </w:rPr>
        <w:t xml:space="preserve">do Zakładu Gospodarki Odpadami Komunalnymi Sp. z o.o. z siedzibą </w:t>
      </w:r>
      <w:r w:rsidR="006D799D">
        <w:rPr>
          <w:rFonts w:ascii="Times New Roman" w:hAnsi="Times New Roman"/>
          <w:b/>
          <w:bCs/>
          <w:sz w:val="22"/>
          <w:szCs w:val="22"/>
        </w:rPr>
        <w:br/>
      </w:r>
      <w:r w:rsidR="00A82229">
        <w:rPr>
          <w:rFonts w:ascii="Times New Roman" w:hAnsi="Times New Roman"/>
          <w:b/>
          <w:bCs/>
          <w:sz w:val="22"/>
          <w:szCs w:val="22"/>
        </w:rPr>
        <w:t>w</w:t>
      </w:r>
      <w:r w:rsidR="0087276F">
        <w:rPr>
          <w:rFonts w:ascii="Times New Roman" w:hAnsi="Times New Roman"/>
          <w:b/>
          <w:bCs/>
          <w:sz w:val="22"/>
          <w:szCs w:val="22"/>
        </w:rPr>
        <w:t> </w:t>
      </w:r>
      <w:r w:rsidR="00A82229">
        <w:rPr>
          <w:rFonts w:ascii="Times New Roman" w:hAnsi="Times New Roman"/>
          <w:b/>
          <w:bCs/>
          <w:sz w:val="22"/>
          <w:szCs w:val="22"/>
        </w:rPr>
        <w:t>Olsztynie.</w:t>
      </w:r>
    </w:p>
    <w:tbl>
      <w:tblPr>
        <w:tblW w:w="9641" w:type="dxa"/>
        <w:tblInd w:w="-16" w:type="dxa"/>
        <w:tblLayout w:type="fixed"/>
        <w:tblCellMar>
          <w:left w:w="10" w:type="dxa"/>
          <w:right w:w="10" w:type="dxa"/>
        </w:tblCellMar>
        <w:tblLook w:val="0000" w:firstRow="0" w:lastRow="0" w:firstColumn="0" w:lastColumn="0" w:noHBand="0" w:noVBand="0"/>
      </w:tblPr>
      <w:tblGrid>
        <w:gridCol w:w="1571"/>
        <w:gridCol w:w="5953"/>
        <w:gridCol w:w="2117"/>
      </w:tblGrid>
      <w:tr w:rsidR="00A82229" w:rsidRPr="00A01001" w14:paraId="188A19CE" w14:textId="77777777" w:rsidTr="003452B4">
        <w:tc>
          <w:tcPr>
            <w:tcW w:w="1571" w:type="dxa"/>
            <w:tcBorders>
              <w:top w:val="single" w:sz="4" w:space="0" w:color="00000A"/>
              <w:left w:val="single" w:sz="4" w:space="0" w:color="00000A"/>
              <w:bottom w:val="single" w:sz="4" w:space="0" w:color="00000A"/>
              <w:right w:val="single" w:sz="4" w:space="0" w:color="00000A"/>
            </w:tcBorders>
            <w:shd w:val="clear" w:color="auto" w:fill="FFC000" w:themeFill="accent4"/>
            <w:tcMar>
              <w:top w:w="0" w:type="dxa"/>
              <w:left w:w="50" w:type="dxa"/>
              <w:bottom w:w="0" w:type="dxa"/>
              <w:right w:w="70" w:type="dxa"/>
            </w:tcMar>
          </w:tcPr>
          <w:p w14:paraId="3D27C66A" w14:textId="77777777" w:rsidR="00A82229" w:rsidRPr="00A01001" w:rsidRDefault="00A82229" w:rsidP="00A01001">
            <w:pPr>
              <w:pStyle w:val="Standard"/>
              <w:suppressAutoHyphens w:val="0"/>
              <w:rPr>
                <w:rFonts w:ascii="Times New Roman" w:hAnsi="Times New Roman" w:cs="Times New Roman"/>
                <w:b/>
                <w:bCs/>
                <w:color w:val="000000"/>
                <w:sz w:val="16"/>
                <w:szCs w:val="16"/>
                <w:lang w:eastAsia="pl-PL"/>
              </w:rPr>
            </w:pPr>
          </w:p>
          <w:p w14:paraId="39F3A939" w14:textId="2C529610" w:rsidR="00A82229" w:rsidRPr="00A01001" w:rsidRDefault="00A82229" w:rsidP="00A01001">
            <w:pPr>
              <w:pStyle w:val="Standard"/>
              <w:suppressAutoHyphens w:val="0"/>
              <w:jc w:val="center"/>
              <w:rPr>
                <w:rFonts w:ascii="Times New Roman" w:hAnsi="Times New Roman" w:cs="Times New Roman"/>
                <w:sz w:val="16"/>
                <w:szCs w:val="16"/>
              </w:rPr>
            </w:pPr>
            <w:r w:rsidRPr="00A01001">
              <w:rPr>
                <w:rFonts w:ascii="Times New Roman" w:hAnsi="Times New Roman" w:cs="Times New Roman"/>
                <w:b/>
                <w:bCs/>
                <w:color w:val="000000"/>
                <w:sz w:val="16"/>
                <w:szCs w:val="16"/>
                <w:lang w:eastAsia="pl-PL"/>
              </w:rPr>
              <w:t xml:space="preserve">Kod odebranych </w:t>
            </w:r>
            <w:r w:rsidRPr="00A01001">
              <w:rPr>
                <w:rFonts w:ascii="Times New Roman" w:hAnsi="Times New Roman" w:cs="Times New Roman"/>
                <w:b/>
                <w:bCs/>
                <w:color w:val="000000"/>
                <w:sz w:val="16"/>
                <w:szCs w:val="16"/>
                <w:lang w:eastAsia="pl-PL"/>
              </w:rPr>
              <w:br/>
              <w:t xml:space="preserve">odpadów </w:t>
            </w:r>
          </w:p>
        </w:tc>
        <w:tc>
          <w:tcPr>
            <w:tcW w:w="5953" w:type="dxa"/>
            <w:tcBorders>
              <w:top w:val="single" w:sz="4" w:space="0" w:color="00000A"/>
              <w:left w:val="single" w:sz="4" w:space="0" w:color="00000A"/>
              <w:bottom w:val="single" w:sz="4" w:space="0" w:color="00000A"/>
              <w:right w:val="single" w:sz="4" w:space="0" w:color="00000A"/>
            </w:tcBorders>
            <w:shd w:val="clear" w:color="auto" w:fill="FFC000" w:themeFill="accent4"/>
            <w:tcMar>
              <w:top w:w="0" w:type="dxa"/>
              <w:left w:w="50" w:type="dxa"/>
              <w:bottom w:w="0" w:type="dxa"/>
              <w:right w:w="70" w:type="dxa"/>
            </w:tcMar>
          </w:tcPr>
          <w:p w14:paraId="53AFCBF1" w14:textId="77777777" w:rsidR="00A82229" w:rsidRPr="00A01001" w:rsidRDefault="00A82229" w:rsidP="00A01001">
            <w:pPr>
              <w:pStyle w:val="Standard"/>
              <w:suppressAutoHyphens w:val="0"/>
              <w:jc w:val="center"/>
              <w:rPr>
                <w:rFonts w:ascii="Times New Roman" w:hAnsi="Times New Roman" w:cs="Times New Roman"/>
                <w:b/>
                <w:bCs/>
                <w:color w:val="000000"/>
                <w:sz w:val="16"/>
                <w:szCs w:val="16"/>
                <w:lang w:eastAsia="pl-PL"/>
              </w:rPr>
            </w:pPr>
          </w:p>
          <w:p w14:paraId="54D9F2E0" w14:textId="77777777" w:rsidR="00A82229" w:rsidRPr="00A01001" w:rsidRDefault="00A82229" w:rsidP="00A01001">
            <w:pPr>
              <w:pStyle w:val="Standard"/>
              <w:suppressAutoHyphens w:val="0"/>
              <w:jc w:val="center"/>
              <w:rPr>
                <w:rFonts w:ascii="Times New Roman" w:hAnsi="Times New Roman" w:cs="Times New Roman"/>
                <w:b/>
                <w:bCs/>
                <w:color w:val="000000"/>
                <w:sz w:val="16"/>
                <w:szCs w:val="16"/>
                <w:lang w:eastAsia="pl-PL"/>
              </w:rPr>
            </w:pPr>
            <w:r w:rsidRPr="00A01001">
              <w:rPr>
                <w:rFonts w:ascii="Times New Roman" w:hAnsi="Times New Roman" w:cs="Times New Roman"/>
                <w:b/>
                <w:bCs/>
                <w:color w:val="000000"/>
                <w:sz w:val="16"/>
                <w:szCs w:val="16"/>
                <w:lang w:eastAsia="pl-PL"/>
              </w:rPr>
              <w:t>Rodzaj odebranych odpadów komunalnych</w:t>
            </w:r>
          </w:p>
          <w:p w14:paraId="1A2FCD65" w14:textId="484756A3" w:rsidR="00814C39" w:rsidRPr="00A01001" w:rsidRDefault="00814C39" w:rsidP="00A01001">
            <w:pPr>
              <w:pStyle w:val="Standard"/>
              <w:suppressAutoHyphens w:val="0"/>
              <w:jc w:val="center"/>
              <w:rPr>
                <w:rFonts w:ascii="Times New Roman" w:hAnsi="Times New Roman" w:cs="Times New Roman"/>
                <w:sz w:val="16"/>
                <w:szCs w:val="16"/>
              </w:rPr>
            </w:pPr>
            <w:r w:rsidRPr="00A01001">
              <w:rPr>
                <w:rFonts w:ascii="Times New Roman" w:hAnsi="Times New Roman" w:cs="Times New Roman"/>
                <w:b/>
                <w:bCs/>
                <w:sz w:val="16"/>
                <w:szCs w:val="16"/>
              </w:rPr>
              <w:t>oraz budowlanych</w:t>
            </w:r>
          </w:p>
        </w:tc>
        <w:tc>
          <w:tcPr>
            <w:tcW w:w="2117" w:type="dxa"/>
            <w:tcBorders>
              <w:top w:val="single" w:sz="4" w:space="0" w:color="00000A"/>
              <w:left w:val="single" w:sz="4" w:space="0" w:color="00000A"/>
              <w:bottom w:val="single" w:sz="4" w:space="0" w:color="00000A"/>
              <w:right w:val="single" w:sz="4" w:space="0" w:color="auto"/>
            </w:tcBorders>
            <w:shd w:val="clear" w:color="auto" w:fill="FFC000" w:themeFill="accent4"/>
            <w:tcMar>
              <w:top w:w="0" w:type="dxa"/>
              <w:left w:w="50" w:type="dxa"/>
              <w:bottom w:w="0" w:type="dxa"/>
              <w:right w:w="70" w:type="dxa"/>
            </w:tcMar>
          </w:tcPr>
          <w:p w14:paraId="36E7644C" w14:textId="77777777" w:rsidR="00A82229" w:rsidRPr="00A01001" w:rsidRDefault="00A82229" w:rsidP="00A01001">
            <w:pPr>
              <w:pStyle w:val="Standard"/>
              <w:suppressAutoHyphens w:val="0"/>
              <w:jc w:val="center"/>
              <w:rPr>
                <w:rFonts w:ascii="Times New Roman" w:hAnsi="Times New Roman" w:cs="Times New Roman"/>
                <w:b/>
                <w:bCs/>
                <w:color w:val="000000"/>
                <w:sz w:val="16"/>
                <w:szCs w:val="16"/>
                <w:lang w:eastAsia="pl-PL"/>
              </w:rPr>
            </w:pPr>
          </w:p>
          <w:p w14:paraId="65FF91D2" w14:textId="322D64FF" w:rsidR="00A82229" w:rsidRPr="00A01001" w:rsidRDefault="00A82229" w:rsidP="00A01001">
            <w:pPr>
              <w:pStyle w:val="Standard"/>
              <w:suppressAutoHyphens w:val="0"/>
              <w:jc w:val="center"/>
              <w:rPr>
                <w:rFonts w:ascii="Times New Roman" w:hAnsi="Times New Roman" w:cs="Times New Roman"/>
                <w:sz w:val="16"/>
                <w:szCs w:val="16"/>
              </w:rPr>
            </w:pPr>
            <w:r w:rsidRPr="00A01001">
              <w:rPr>
                <w:rFonts w:ascii="Times New Roman" w:hAnsi="Times New Roman" w:cs="Times New Roman"/>
                <w:b/>
                <w:bCs/>
                <w:color w:val="000000"/>
                <w:sz w:val="16"/>
                <w:szCs w:val="16"/>
                <w:lang w:eastAsia="pl-PL"/>
              </w:rPr>
              <w:t>Masa odebranych odpadów</w:t>
            </w:r>
            <w:r w:rsidRPr="00A01001">
              <w:rPr>
                <w:rFonts w:ascii="Times New Roman" w:hAnsi="Times New Roman" w:cs="Times New Roman"/>
                <w:b/>
                <w:bCs/>
                <w:color w:val="000000"/>
                <w:sz w:val="16"/>
                <w:szCs w:val="16"/>
                <w:lang w:eastAsia="pl-PL"/>
              </w:rPr>
              <w:br/>
              <w:t xml:space="preserve"> [Mg] w 202</w:t>
            </w:r>
            <w:r w:rsidR="009A5C7C" w:rsidRPr="00A01001">
              <w:rPr>
                <w:rFonts w:ascii="Times New Roman" w:hAnsi="Times New Roman" w:cs="Times New Roman"/>
                <w:b/>
                <w:bCs/>
                <w:color w:val="000000"/>
                <w:sz w:val="16"/>
                <w:szCs w:val="16"/>
                <w:lang w:eastAsia="pl-PL"/>
              </w:rPr>
              <w:t>3</w:t>
            </w:r>
            <w:r w:rsidRPr="00A01001">
              <w:rPr>
                <w:rFonts w:ascii="Times New Roman" w:hAnsi="Times New Roman" w:cs="Times New Roman"/>
                <w:b/>
                <w:bCs/>
                <w:color w:val="000000"/>
                <w:sz w:val="16"/>
                <w:szCs w:val="16"/>
                <w:lang w:eastAsia="pl-PL"/>
              </w:rPr>
              <w:t>r.</w:t>
            </w:r>
          </w:p>
        </w:tc>
      </w:tr>
      <w:tr w:rsidR="00A82229" w:rsidRPr="00A01001" w14:paraId="72EF5F00" w14:textId="77777777" w:rsidTr="003452B4">
        <w:trPr>
          <w:trHeight w:val="369"/>
        </w:trPr>
        <w:tc>
          <w:tcPr>
            <w:tcW w:w="1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050CB8A0"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20 03 01</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4137BDC"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Niesegregowane (zmieszane) odpady komunalne</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0A83876F" w14:textId="0B3FA175" w:rsidR="00A82229" w:rsidRPr="00A01001" w:rsidRDefault="009A5C7C"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626,20</w:t>
            </w:r>
          </w:p>
        </w:tc>
      </w:tr>
      <w:tr w:rsidR="00A82229" w:rsidRPr="00A01001" w14:paraId="0DAAB74D" w14:textId="77777777" w:rsidTr="003452B4">
        <w:trPr>
          <w:trHeight w:val="417"/>
        </w:trPr>
        <w:tc>
          <w:tcPr>
            <w:tcW w:w="1571"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641C6D3F" w14:textId="77777777" w:rsidR="00A82229" w:rsidRPr="00A01001" w:rsidRDefault="00A82229" w:rsidP="00517BD8">
            <w:pPr>
              <w:pStyle w:val="Standard"/>
              <w:rPr>
                <w:rFonts w:ascii="Times New Roman" w:eastAsia="Times New Roman" w:hAnsi="Times New Roman" w:cs="Times New Roman"/>
                <w:sz w:val="16"/>
                <w:szCs w:val="16"/>
              </w:rPr>
            </w:pPr>
          </w:p>
          <w:p w14:paraId="2E4F827B" w14:textId="0C45E5D8" w:rsidR="00A82229" w:rsidRPr="00A01001" w:rsidRDefault="00A82229" w:rsidP="00517BD8">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20 01 39</w:t>
            </w:r>
          </w:p>
        </w:tc>
        <w:tc>
          <w:tcPr>
            <w:tcW w:w="59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3B4D73FD"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Tworzywa sztuczne</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25677971" w14:textId="61FCA5DE" w:rsidR="00A82229" w:rsidRPr="00A01001" w:rsidRDefault="00D1353F"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118,120</w:t>
            </w:r>
          </w:p>
        </w:tc>
      </w:tr>
      <w:tr w:rsidR="00A82229" w:rsidRPr="00A01001" w14:paraId="79B23150" w14:textId="77777777" w:rsidTr="003452B4">
        <w:trPr>
          <w:trHeight w:val="426"/>
        </w:trPr>
        <w:tc>
          <w:tcPr>
            <w:tcW w:w="1571"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7FC9283" w14:textId="708F585F" w:rsidR="00A82229" w:rsidRPr="00A01001" w:rsidRDefault="00A82229" w:rsidP="00517BD8">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20 01 01</w:t>
            </w:r>
          </w:p>
        </w:tc>
        <w:tc>
          <w:tcPr>
            <w:tcW w:w="59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0F8D7F37"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Papier i tektura</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4256095E" w14:textId="4A9BA32C" w:rsidR="00A82229" w:rsidRPr="00A01001" w:rsidRDefault="00D1353F"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27,800</w:t>
            </w:r>
          </w:p>
        </w:tc>
      </w:tr>
      <w:tr w:rsidR="00A82229" w:rsidRPr="00A01001" w14:paraId="4EF05104" w14:textId="77777777" w:rsidTr="003452B4">
        <w:trPr>
          <w:trHeight w:val="418"/>
        </w:trPr>
        <w:tc>
          <w:tcPr>
            <w:tcW w:w="1571"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227ABF3" w14:textId="463E2A99" w:rsidR="00A82229" w:rsidRPr="00A01001" w:rsidRDefault="00A82229" w:rsidP="00517BD8">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15 01 07</w:t>
            </w:r>
          </w:p>
        </w:tc>
        <w:tc>
          <w:tcPr>
            <w:tcW w:w="59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6FC727A"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Opakowania za szkła</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2DC08D0F" w14:textId="5302856D" w:rsidR="00A82229" w:rsidRPr="00A01001" w:rsidRDefault="00E229FC"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113,04</w:t>
            </w:r>
          </w:p>
        </w:tc>
      </w:tr>
      <w:tr w:rsidR="00A82229" w:rsidRPr="00A01001" w14:paraId="57C80A1A" w14:textId="77777777" w:rsidTr="003452B4">
        <w:trPr>
          <w:trHeight w:val="409"/>
        </w:trPr>
        <w:tc>
          <w:tcPr>
            <w:tcW w:w="1571"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41CEC2D6" w14:textId="68AB3CBC" w:rsidR="00A82229" w:rsidRPr="00A01001" w:rsidRDefault="00A82229" w:rsidP="00517BD8">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20 03 07</w:t>
            </w:r>
          </w:p>
        </w:tc>
        <w:tc>
          <w:tcPr>
            <w:tcW w:w="59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34155399"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Odpady  wielkogabarytowe</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3134F5D7" w14:textId="48D79D11" w:rsidR="00A82229" w:rsidRPr="00A01001" w:rsidRDefault="00E229FC"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45,480</w:t>
            </w:r>
          </w:p>
        </w:tc>
      </w:tr>
      <w:tr w:rsidR="00A82229" w:rsidRPr="00A01001" w14:paraId="4367DEBA" w14:textId="77777777" w:rsidTr="003452B4">
        <w:trPr>
          <w:trHeight w:val="407"/>
        </w:trPr>
        <w:tc>
          <w:tcPr>
            <w:tcW w:w="1571"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30386ED9"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 xml:space="preserve"> 16 01 03</w:t>
            </w:r>
          </w:p>
        </w:tc>
        <w:tc>
          <w:tcPr>
            <w:tcW w:w="59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000147CA" w14:textId="2CA5277B" w:rsidR="00A82229" w:rsidRPr="00A01001" w:rsidRDefault="003023B1"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Zużyte o</w:t>
            </w:r>
            <w:r w:rsidR="00A82229" w:rsidRPr="00A01001">
              <w:rPr>
                <w:rFonts w:ascii="Times New Roman" w:eastAsia="Times New Roman" w:hAnsi="Times New Roman" w:cs="Times New Roman"/>
                <w:sz w:val="16"/>
                <w:szCs w:val="16"/>
              </w:rPr>
              <w:t xml:space="preserve">pony </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66C5E53A" w14:textId="77777777" w:rsidR="00A82229" w:rsidRPr="00A01001" w:rsidRDefault="00A82229" w:rsidP="00A01001">
            <w:pPr>
              <w:pStyle w:val="Standard"/>
              <w:jc w:val="center"/>
              <w:rPr>
                <w:rFonts w:ascii="Times New Roman" w:eastAsia="Times New Roman" w:hAnsi="Times New Roman" w:cs="Times New Roman"/>
                <w:sz w:val="16"/>
                <w:szCs w:val="16"/>
              </w:rPr>
            </w:pPr>
          </w:p>
          <w:p w14:paraId="4C2BB266" w14:textId="52FFE954" w:rsidR="003023B1" w:rsidRPr="00A01001" w:rsidRDefault="003023B1"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2,740</w:t>
            </w:r>
          </w:p>
        </w:tc>
      </w:tr>
      <w:tr w:rsidR="00A82229" w:rsidRPr="00A01001" w14:paraId="040B1580" w14:textId="77777777" w:rsidTr="0078151D">
        <w:trPr>
          <w:trHeight w:val="417"/>
        </w:trPr>
        <w:tc>
          <w:tcPr>
            <w:tcW w:w="1571" w:type="dxa"/>
            <w:tcBorders>
              <w:left w:val="single" w:sz="4" w:space="0" w:color="00000A"/>
              <w:bottom w:val="single" w:sz="4" w:space="0" w:color="auto"/>
              <w:right w:val="single" w:sz="4" w:space="0" w:color="00000A"/>
            </w:tcBorders>
            <w:shd w:val="clear" w:color="auto" w:fill="FFFFFF"/>
            <w:tcMar>
              <w:top w:w="0" w:type="dxa"/>
              <w:left w:w="50" w:type="dxa"/>
              <w:bottom w:w="0" w:type="dxa"/>
              <w:right w:w="70" w:type="dxa"/>
            </w:tcMar>
            <w:vAlign w:val="center"/>
          </w:tcPr>
          <w:p w14:paraId="02D86DF3" w14:textId="77777777" w:rsidR="00A82229" w:rsidRPr="00A01001" w:rsidRDefault="00A82229" w:rsidP="00517BD8">
            <w:pPr>
              <w:pStyle w:val="Standard"/>
              <w:rPr>
                <w:rFonts w:ascii="Times New Roman" w:eastAsia="Times New Roman" w:hAnsi="Times New Roman" w:cs="Times New Roman"/>
                <w:sz w:val="16"/>
                <w:szCs w:val="16"/>
              </w:rPr>
            </w:pPr>
          </w:p>
          <w:p w14:paraId="43FEB7BA"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20 01 23*</w:t>
            </w:r>
          </w:p>
        </w:tc>
        <w:tc>
          <w:tcPr>
            <w:tcW w:w="5953" w:type="dxa"/>
            <w:tcBorders>
              <w:left w:val="single" w:sz="4" w:space="0" w:color="00000A"/>
              <w:bottom w:val="single" w:sz="4" w:space="0" w:color="auto"/>
              <w:right w:val="single" w:sz="4" w:space="0" w:color="00000A"/>
            </w:tcBorders>
            <w:shd w:val="clear" w:color="auto" w:fill="FFFFFF"/>
            <w:tcMar>
              <w:top w:w="0" w:type="dxa"/>
              <w:left w:w="50" w:type="dxa"/>
              <w:bottom w:w="0" w:type="dxa"/>
              <w:right w:w="70" w:type="dxa"/>
            </w:tcMar>
            <w:vAlign w:val="center"/>
          </w:tcPr>
          <w:p w14:paraId="7E50FEFD" w14:textId="26D8FB7F" w:rsidR="00A82229" w:rsidRPr="00A01001" w:rsidRDefault="00A82229" w:rsidP="0078151D">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Urządzenia zawierające freony</w:t>
            </w:r>
            <w:r w:rsidR="0078151D">
              <w:rPr>
                <w:rFonts w:ascii="Times New Roman" w:eastAsia="Times New Roman" w:hAnsi="Times New Roman" w:cs="Times New Roman"/>
                <w:sz w:val="16"/>
                <w:szCs w:val="16"/>
              </w:rPr>
              <w:t xml:space="preserve"> </w:t>
            </w:r>
            <w:r w:rsidRPr="00A01001">
              <w:rPr>
                <w:rFonts w:ascii="Times New Roman" w:eastAsia="Times New Roman" w:hAnsi="Times New Roman" w:cs="Times New Roman"/>
                <w:sz w:val="16"/>
                <w:szCs w:val="16"/>
              </w:rPr>
              <w:t>(lodówki)</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0453204E" w14:textId="640E4D77" w:rsidR="00A82229" w:rsidRPr="00A01001" w:rsidRDefault="00CB17B8"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3,180</w:t>
            </w:r>
          </w:p>
        </w:tc>
      </w:tr>
      <w:tr w:rsidR="00A82229" w:rsidRPr="00A01001" w14:paraId="5800EA90" w14:textId="77777777" w:rsidTr="003452B4">
        <w:trPr>
          <w:trHeight w:val="549"/>
        </w:trPr>
        <w:tc>
          <w:tcPr>
            <w:tcW w:w="1571" w:type="dxa"/>
            <w:tcBorders>
              <w:top w:val="single" w:sz="4" w:space="0" w:color="auto"/>
              <w:left w:val="single" w:sz="4" w:space="0" w:color="00000A"/>
              <w:bottom w:val="single" w:sz="4" w:space="0" w:color="auto"/>
              <w:right w:val="single" w:sz="4" w:space="0" w:color="00000A"/>
            </w:tcBorders>
            <w:shd w:val="clear" w:color="auto" w:fill="FFFFFF"/>
            <w:tcMar>
              <w:top w:w="0" w:type="dxa"/>
              <w:left w:w="50" w:type="dxa"/>
              <w:bottom w:w="0" w:type="dxa"/>
              <w:right w:w="70" w:type="dxa"/>
            </w:tcMar>
            <w:vAlign w:val="center"/>
          </w:tcPr>
          <w:p w14:paraId="384475B7" w14:textId="77777777" w:rsidR="00A82229" w:rsidRPr="00A01001" w:rsidRDefault="00A82229" w:rsidP="00517BD8">
            <w:pPr>
              <w:pStyle w:val="Standard"/>
              <w:rPr>
                <w:rFonts w:ascii="Times New Roman" w:eastAsia="Times New Roman" w:hAnsi="Times New Roman" w:cs="Times New Roman"/>
                <w:sz w:val="16"/>
                <w:szCs w:val="16"/>
              </w:rPr>
            </w:pPr>
          </w:p>
          <w:p w14:paraId="3564B962"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20 01 35*</w:t>
            </w:r>
          </w:p>
        </w:tc>
        <w:tc>
          <w:tcPr>
            <w:tcW w:w="5953" w:type="dxa"/>
            <w:tcBorders>
              <w:top w:val="single" w:sz="4" w:space="0" w:color="auto"/>
              <w:left w:val="single" w:sz="4" w:space="0" w:color="00000A"/>
              <w:bottom w:val="single" w:sz="4" w:space="0" w:color="auto"/>
              <w:right w:val="single" w:sz="4" w:space="0" w:color="00000A"/>
            </w:tcBorders>
            <w:shd w:val="clear" w:color="auto" w:fill="FFFFFF"/>
            <w:tcMar>
              <w:top w:w="0" w:type="dxa"/>
              <w:left w:w="50" w:type="dxa"/>
              <w:bottom w:w="0" w:type="dxa"/>
              <w:right w:w="70" w:type="dxa"/>
            </w:tcMar>
            <w:vAlign w:val="center"/>
          </w:tcPr>
          <w:p w14:paraId="7428BE83" w14:textId="7F587FE2"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 xml:space="preserve">Zużyte urządzenia elektryczne   i elektroniczne inne niż wymienione w  20 01 21 </w:t>
            </w:r>
            <w:r w:rsidR="003452B4">
              <w:rPr>
                <w:rFonts w:ascii="Times New Roman" w:eastAsia="Times New Roman" w:hAnsi="Times New Roman" w:cs="Times New Roman"/>
                <w:sz w:val="16"/>
                <w:szCs w:val="16"/>
              </w:rPr>
              <w:br/>
            </w:r>
            <w:r w:rsidRPr="00A01001">
              <w:rPr>
                <w:rFonts w:ascii="Times New Roman" w:eastAsia="Times New Roman" w:hAnsi="Times New Roman" w:cs="Times New Roman"/>
                <w:sz w:val="16"/>
                <w:szCs w:val="16"/>
              </w:rPr>
              <w:t>i 20 01 23 zawierające niebezpieczne składniki (TV)</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5A21A698" w14:textId="2447B01A" w:rsidR="00A82229" w:rsidRPr="00A01001" w:rsidRDefault="00CB17B8"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1,180</w:t>
            </w:r>
          </w:p>
        </w:tc>
      </w:tr>
      <w:tr w:rsidR="00A82229" w:rsidRPr="00A01001" w14:paraId="1CF408CE" w14:textId="77777777" w:rsidTr="00517BD8">
        <w:trPr>
          <w:trHeight w:val="416"/>
        </w:trPr>
        <w:tc>
          <w:tcPr>
            <w:tcW w:w="1571" w:type="dxa"/>
            <w:tcBorders>
              <w:top w:val="single" w:sz="4" w:space="0" w:color="auto"/>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36336BE2"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lastRenderedPageBreak/>
              <w:t>20 01 32</w:t>
            </w:r>
          </w:p>
        </w:tc>
        <w:tc>
          <w:tcPr>
            <w:tcW w:w="5953" w:type="dxa"/>
            <w:tcBorders>
              <w:top w:val="single" w:sz="4" w:space="0" w:color="auto"/>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6DBE8135"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Leki inne niż wymienione w 20 01 31</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406FD2BA" w14:textId="2F188EB9" w:rsidR="00A82229" w:rsidRPr="00A01001" w:rsidRDefault="001E560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0,0</w:t>
            </w:r>
            <w:r w:rsidR="004B2FEA" w:rsidRPr="00A01001">
              <w:rPr>
                <w:rFonts w:ascii="Times New Roman" w:eastAsia="Times New Roman" w:hAnsi="Times New Roman" w:cs="Times New Roman"/>
                <w:sz w:val="16"/>
                <w:szCs w:val="16"/>
              </w:rPr>
              <w:t>23</w:t>
            </w:r>
          </w:p>
        </w:tc>
      </w:tr>
      <w:tr w:rsidR="00A82229" w:rsidRPr="00A01001" w14:paraId="51CFB89F" w14:textId="77777777" w:rsidTr="00517BD8">
        <w:trPr>
          <w:trHeight w:val="421"/>
        </w:trPr>
        <w:tc>
          <w:tcPr>
            <w:tcW w:w="1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9029B81" w14:textId="77777777" w:rsidR="00A82229" w:rsidRPr="00A01001" w:rsidRDefault="00A82229" w:rsidP="00517BD8">
            <w:pPr>
              <w:pStyle w:val="Standard"/>
              <w:rPr>
                <w:rFonts w:ascii="Times New Roman" w:eastAsia="Times New Roman" w:hAnsi="Times New Roman" w:cs="Times New Roman"/>
                <w:sz w:val="16"/>
                <w:szCs w:val="16"/>
              </w:rPr>
            </w:pPr>
          </w:p>
          <w:p w14:paraId="329CE340" w14:textId="472B716D" w:rsidR="00A82229" w:rsidRPr="00A01001" w:rsidRDefault="00A82229" w:rsidP="00517BD8">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20  02 01</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47C6E8FD"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Odpady ulegające biodegradacji</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34E50A7A" w14:textId="7D3FED2A" w:rsidR="00A82229" w:rsidRPr="00A01001" w:rsidRDefault="00A531F3"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w:t>
            </w:r>
            <w:r w:rsidR="004B2FEA" w:rsidRPr="00A01001">
              <w:rPr>
                <w:rFonts w:ascii="Times New Roman" w:eastAsia="Times New Roman" w:hAnsi="Times New Roman" w:cs="Times New Roman"/>
                <w:sz w:val="16"/>
                <w:szCs w:val="16"/>
              </w:rPr>
              <w:t>8,160</w:t>
            </w:r>
          </w:p>
        </w:tc>
      </w:tr>
      <w:tr w:rsidR="00A82229" w:rsidRPr="00A01001" w14:paraId="77BE6458" w14:textId="77777777" w:rsidTr="00517BD8">
        <w:trPr>
          <w:trHeight w:val="414"/>
        </w:trPr>
        <w:tc>
          <w:tcPr>
            <w:tcW w:w="1571"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28EA7E7C"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20 01 99</w:t>
            </w:r>
          </w:p>
        </w:tc>
        <w:tc>
          <w:tcPr>
            <w:tcW w:w="59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470322E7" w14:textId="77777777" w:rsidR="00A82229" w:rsidRPr="00A01001" w:rsidRDefault="00A82229" w:rsidP="00A01001">
            <w:pPr>
              <w:pStyle w:val="Textbody"/>
              <w:spacing w:line="240" w:lineRule="auto"/>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Inne nie wymienione frakcje zbierane w sposób selektywny (popiół)</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5E5ED92C" w14:textId="214391D9" w:rsidR="00A82229" w:rsidRPr="00A01001" w:rsidRDefault="004B2FEA"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41,020</w:t>
            </w:r>
          </w:p>
        </w:tc>
      </w:tr>
      <w:tr w:rsidR="00A82229" w:rsidRPr="00A01001" w14:paraId="30967D59" w14:textId="77777777" w:rsidTr="003452B4">
        <w:trPr>
          <w:trHeight w:val="475"/>
        </w:trPr>
        <w:tc>
          <w:tcPr>
            <w:tcW w:w="1571"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E1C6B5E"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20 01 36</w:t>
            </w:r>
          </w:p>
        </w:tc>
        <w:tc>
          <w:tcPr>
            <w:tcW w:w="59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034FE878" w14:textId="77777777" w:rsidR="00A82229" w:rsidRPr="00A01001" w:rsidRDefault="00A82229" w:rsidP="00A01001">
            <w:pPr>
              <w:pStyle w:val="Textbody"/>
              <w:spacing w:line="240" w:lineRule="auto"/>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Zużyte urządzenia elektryczne i elektroniczne (inne niż wymienione w 20 01 21, 20 01 23 i 20 01 35)</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2B95E59D" w14:textId="1776A026" w:rsidR="00A82229" w:rsidRPr="00A01001" w:rsidRDefault="004B2FEA"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2,080</w:t>
            </w:r>
          </w:p>
        </w:tc>
      </w:tr>
      <w:tr w:rsidR="00A82229" w:rsidRPr="00A01001" w14:paraId="685031B7" w14:textId="77777777" w:rsidTr="003452B4">
        <w:trPr>
          <w:trHeight w:val="500"/>
        </w:trPr>
        <w:tc>
          <w:tcPr>
            <w:tcW w:w="1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18538A7D"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17 09 04</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7F49801" w14:textId="012F0701" w:rsidR="00A82229" w:rsidRPr="00A01001" w:rsidRDefault="00A82229" w:rsidP="00A01001">
            <w:pPr>
              <w:pStyle w:val="Textbody"/>
              <w:spacing w:line="240" w:lineRule="auto"/>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 xml:space="preserve">Zmieszane odpady z budowy, remontów i demontażu inne niż wymienione w 17 09 01, </w:t>
            </w:r>
            <w:r w:rsidR="003452B4">
              <w:rPr>
                <w:rFonts w:ascii="Times New Roman" w:eastAsia="Times New Roman" w:hAnsi="Times New Roman" w:cs="Times New Roman"/>
                <w:sz w:val="16"/>
                <w:szCs w:val="16"/>
              </w:rPr>
              <w:br/>
            </w:r>
            <w:r w:rsidRPr="00A01001">
              <w:rPr>
                <w:rFonts w:ascii="Times New Roman" w:eastAsia="Times New Roman" w:hAnsi="Times New Roman" w:cs="Times New Roman"/>
                <w:sz w:val="16"/>
                <w:szCs w:val="16"/>
              </w:rPr>
              <w:t>17 09 02 i 17 09 03</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5D7839D9" w14:textId="316516AF" w:rsidR="00A82229" w:rsidRPr="00A01001" w:rsidRDefault="00F10F05"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3</w:t>
            </w:r>
            <w:r w:rsidR="00A61649">
              <w:rPr>
                <w:rFonts w:ascii="Times New Roman" w:eastAsia="Times New Roman" w:hAnsi="Times New Roman" w:cs="Times New Roman"/>
                <w:sz w:val="16"/>
                <w:szCs w:val="16"/>
              </w:rPr>
              <w:t>6</w:t>
            </w:r>
            <w:r w:rsidR="004B2FEA" w:rsidRPr="00A01001">
              <w:rPr>
                <w:rFonts w:ascii="Times New Roman" w:eastAsia="Times New Roman" w:hAnsi="Times New Roman" w:cs="Times New Roman"/>
                <w:sz w:val="16"/>
                <w:szCs w:val="16"/>
              </w:rPr>
              <w:t>,</w:t>
            </w:r>
            <w:r w:rsidR="00A61649">
              <w:rPr>
                <w:rFonts w:ascii="Times New Roman" w:eastAsia="Times New Roman" w:hAnsi="Times New Roman" w:cs="Times New Roman"/>
                <w:sz w:val="16"/>
                <w:szCs w:val="16"/>
              </w:rPr>
              <w:t>08</w:t>
            </w:r>
            <w:r w:rsidR="004B2FEA" w:rsidRPr="00A01001">
              <w:rPr>
                <w:rFonts w:ascii="Times New Roman" w:eastAsia="Times New Roman" w:hAnsi="Times New Roman" w:cs="Times New Roman"/>
                <w:sz w:val="16"/>
                <w:szCs w:val="16"/>
              </w:rPr>
              <w:t>0</w:t>
            </w:r>
          </w:p>
        </w:tc>
      </w:tr>
      <w:tr w:rsidR="00A82229" w:rsidRPr="00A01001" w14:paraId="6D503899" w14:textId="77777777" w:rsidTr="003452B4">
        <w:trPr>
          <w:trHeight w:val="382"/>
        </w:trPr>
        <w:tc>
          <w:tcPr>
            <w:tcW w:w="1571"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310748B9" w14:textId="77777777"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17 03 80</w:t>
            </w:r>
          </w:p>
        </w:tc>
        <w:tc>
          <w:tcPr>
            <w:tcW w:w="59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7F7DB1FA" w14:textId="77777777" w:rsidR="00A82229" w:rsidRPr="00A01001" w:rsidRDefault="00A82229" w:rsidP="00A01001">
            <w:pPr>
              <w:pStyle w:val="Textbody"/>
              <w:spacing w:line="240" w:lineRule="auto"/>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Odpadowa papa</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1421BCAF" w14:textId="6AE4B773" w:rsidR="00A82229" w:rsidRPr="00A01001" w:rsidRDefault="009E70E8"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3,1200</w:t>
            </w:r>
          </w:p>
        </w:tc>
      </w:tr>
      <w:tr w:rsidR="007C10AE" w:rsidRPr="00A01001" w14:paraId="79CDF004" w14:textId="77777777" w:rsidTr="003452B4">
        <w:trPr>
          <w:trHeight w:val="389"/>
        </w:trPr>
        <w:tc>
          <w:tcPr>
            <w:tcW w:w="1571"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4454C4A7" w14:textId="4C509D5C" w:rsidR="007C10AE" w:rsidRPr="00A01001" w:rsidRDefault="007C10AE"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 xml:space="preserve">17 01 01 </w:t>
            </w:r>
          </w:p>
        </w:tc>
        <w:tc>
          <w:tcPr>
            <w:tcW w:w="59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03092598" w14:textId="6DB89EF9" w:rsidR="007C10AE" w:rsidRPr="00A01001" w:rsidRDefault="00DB6FA3" w:rsidP="00A01001">
            <w:pPr>
              <w:pStyle w:val="Textbody"/>
              <w:spacing w:line="240" w:lineRule="auto"/>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Odpady betonu oraz gruz betonowy z rozbiórek i remontów</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10F3F36A" w14:textId="7792A9F2" w:rsidR="007C10AE" w:rsidRPr="00A01001" w:rsidRDefault="007D5112"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2,860</w:t>
            </w:r>
          </w:p>
        </w:tc>
      </w:tr>
      <w:tr w:rsidR="00A82229" w:rsidRPr="00A01001" w14:paraId="5E221118" w14:textId="77777777" w:rsidTr="003452B4">
        <w:trPr>
          <w:trHeight w:val="412"/>
        </w:trPr>
        <w:tc>
          <w:tcPr>
            <w:tcW w:w="1571" w:type="dxa"/>
            <w:tcBorders>
              <w:top w:val="single" w:sz="4" w:space="0" w:color="auto"/>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39983A2C" w14:textId="5EDB8D53" w:rsidR="00A82229" w:rsidRPr="00A01001" w:rsidRDefault="00A82229"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20 01</w:t>
            </w:r>
            <w:r w:rsidR="007D5112" w:rsidRPr="00A01001">
              <w:rPr>
                <w:rFonts w:ascii="Times New Roman" w:eastAsia="Times New Roman" w:hAnsi="Times New Roman" w:cs="Times New Roman"/>
                <w:sz w:val="16"/>
                <w:szCs w:val="16"/>
              </w:rPr>
              <w:t xml:space="preserve"> 39</w:t>
            </w:r>
          </w:p>
        </w:tc>
        <w:tc>
          <w:tcPr>
            <w:tcW w:w="5953" w:type="dxa"/>
            <w:tcBorders>
              <w:top w:val="single" w:sz="4" w:space="0" w:color="auto"/>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1FFC75BD" w14:textId="5EF6F59D" w:rsidR="00A82229" w:rsidRPr="00A01001" w:rsidRDefault="007D5112" w:rsidP="00A01001">
            <w:pPr>
              <w:pStyle w:val="Textbody"/>
              <w:spacing w:line="240" w:lineRule="auto"/>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Tworzywa sztuczne</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333D9FA3" w14:textId="6AA5F392" w:rsidR="00A82229" w:rsidRPr="00A01001" w:rsidRDefault="007D5112"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0,222</w:t>
            </w:r>
          </w:p>
        </w:tc>
      </w:tr>
      <w:tr w:rsidR="003A6BBD" w:rsidRPr="00A01001" w14:paraId="5950A6DE" w14:textId="77777777" w:rsidTr="003452B4">
        <w:trPr>
          <w:trHeight w:val="418"/>
        </w:trPr>
        <w:tc>
          <w:tcPr>
            <w:tcW w:w="1571"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106A8A6E" w14:textId="19DCC4D2" w:rsidR="003A6BBD" w:rsidRPr="00A01001" w:rsidRDefault="003A6BBD"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20 01 11</w:t>
            </w:r>
          </w:p>
        </w:tc>
        <w:tc>
          <w:tcPr>
            <w:tcW w:w="59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624D45BF" w14:textId="4D793B51" w:rsidR="003A6BBD" w:rsidRPr="00A01001" w:rsidRDefault="003A6BBD" w:rsidP="00A01001">
            <w:pPr>
              <w:pStyle w:val="Textbody"/>
              <w:spacing w:line="240" w:lineRule="auto"/>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Tekstylia</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49799B89" w14:textId="4769CB43" w:rsidR="003A6BBD" w:rsidRPr="00A01001" w:rsidRDefault="003A6BBD"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0,5200</w:t>
            </w:r>
          </w:p>
        </w:tc>
      </w:tr>
      <w:tr w:rsidR="00A82229" w:rsidRPr="00A01001" w14:paraId="33F93AD0" w14:textId="77777777" w:rsidTr="003452B4">
        <w:trPr>
          <w:trHeight w:val="412"/>
        </w:trPr>
        <w:tc>
          <w:tcPr>
            <w:tcW w:w="1571"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5BF6C09A" w14:textId="77777777" w:rsidR="00A82229" w:rsidRPr="00A01001" w:rsidRDefault="00A82229" w:rsidP="00A01001">
            <w:pPr>
              <w:pStyle w:val="Standard"/>
              <w:jc w:val="center"/>
              <w:rPr>
                <w:rFonts w:ascii="Times New Roman" w:eastAsia="Times New Roman" w:hAnsi="Times New Roman" w:cs="Times New Roman"/>
                <w:sz w:val="16"/>
                <w:szCs w:val="16"/>
              </w:rPr>
            </w:pPr>
          </w:p>
        </w:tc>
        <w:tc>
          <w:tcPr>
            <w:tcW w:w="5953" w:type="dxa"/>
            <w:tcBorders>
              <w:left w:val="single" w:sz="4" w:space="0" w:color="00000A"/>
              <w:bottom w:val="single" w:sz="4" w:space="0" w:color="00000A"/>
              <w:right w:val="single" w:sz="4" w:space="0" w:color="00000A"/>
            </w:tcBorders>
            <w:shd w:val="clear" w:color="auto" w:fill="FFFFFF"/>
            <w:tcMar>
              <w:top w:w="0" w:type="dxa"/>
              <w:left w:w="50" w:type="dxa"/>
              <w:bottom w:w="0" w:type="dxa"/>
              <w:right w:w="70" w:type="dxa"/>
            </w:tcMar>
            <w:vAlign w:val="center"/>
          </w:tcPr>
          <w:p w14:paraId="2447A997" w14:textId="2D160E0D" w:rsidR="00A82229" w:rsidRPr="00A01001" w:rsidRDefault="00F3799A" w:rsidP="00A01001">
            <w:pPr>
              <w:pStyle w:val="Textbody"/>
              <w:spacing w:line="240" w:lineRule="auto"/>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RAZEM</w:t>
            </w:r>
          </w:p>
        </w:tc>
        <w:tc>
          <w:tcPr>
            <w:tcW w:w="2117" w:type="dxa"/>
            <w:tcBorders>
              <w:top w:val="single" w:sz="4" w:space="0" w:color="00000A"/>
              <w:left w:val="single" w:sz="4" w:space="0" w:color="00000A"/>
              <w:bottom w:val="single" w:sz="4" w:space="0" w:color="00000A"/>
              <w:right w:val="single" w:sz="4" w:space="0" w:color="auto"/>
            </w:tcBorders>
            <w:shd w:val="clear" w:color="auto" w:fill="FFFFFF"/>
            <w:tcMar>
              <w:top w:w="0" w:type="dxa"/>
              <w:left w:w="50" w:type="dxa"/>
              <w:bottom w:w="0" w:type="dxa"/>
              <w:right w:w="70" w:type="dxa"/>
            </w:tcMar>
            <w:vAlign w:val="center"/>
          </w:tcPr>
          <w:p w14:paraId="6C41D0EE" w14:textId="7CAAD1C6" w:rsidR="00A82229" w:rsidRPr="00A01001" w:rsidRDefault="00994096" w:rsidP="00A01001">
            <w:pPr>
              <w:pStyle w:val="Standard"/>
              <w:jc w:val="center"/>
              <w:rPr>
                <w:rFonts w:ascii="Times New Roman" w:eastAsia="Times New Roman" w:hAnsi="Times New Roman" w:cs="Times New Roman"/>
                <w:sz w:val="16"/>
                <w:szCs w:val="16"/>
              </w:rPr>
            </w:pPr>
            <w:r w:rsidRPr="00A01001">
              <w:rPr>
                <w:rFonts w:ascii="Times New Roman" w:eastAsia="Times New Roman" w:hAnsi="Times New Roman" w:cs="Times New Roman"/>
                <w:sz w:val="16"/>
                <w:szCs w:val="16"/>
              </w:rPr>
              <w:t>1 049,4</w:t>
            </w:r>
            <w:r w:rsidR="00611EF9">
              <w:rPr>
                <w:rFonts w:ascii="Times New Roman" w:eastAsia="Times New Roman" w:hAnsi="Times New Roman" w:cs="Times New Roman"/>
                <w:sz w:val="16"/>
                <w:szCs w:val="16"/>
              </w:rPr>
              <w:t>0</w:t>
            </w:r>
            <w:r w:rsidRPr="00A01001">
              <w:rPr>
                <w:rFonts w:ascii="Times New Roman" w:eastAsia="Times New Roman" w:hAnsi="Times New Roman" w:cs="Times New Roman"/>
                <w:sz w:val="16"/>
                <w:szCs w:val="16"/>
              </w:rPr>
              <w:t>3</w:t>
            </w:r>
          </w:p>
        </w:tc>
      </w:tr>
    </w:tbl>
    <w:p w14:paraId="0551165F" w14:textId="5E416617" w:rsidR="00A82229" w:rsidRPr="007164D9" w:rsidRDefault="00A82229" w:rsidP="000D62D3">
      <w:pPr>
        <w:pStyle w:val="Standard"/>
        <w:spacing w:line="276" w:lineRule="auto"/>
        <w:jc w:val="both"/>
        <w:rPr>
          <w:sz w:val="22"/>
          <w:szCs w:val="22"/>
        </w:rPr>
      </w:pPr>
      <w:bookmarkStart w:id="2" w:name="_Hlk69900905"/>
    </w:p>
    <w:bookmarkEnd w:id="2"/>
    <w:p w14:paraId="32473C9B" w14:textId="664A4D85" w:rsidR="00DE2776" w:rsidRPr="00EE41AD" w:rsidRDefault="00A82229" w:rsidP="00EE41AD">
      <w:pPr>
        <w:pStyle w:val="Standard"/>
        <w:shd w:val="clear" w:color="auto" w:fill="FFC000" w:themeFill="accent4"/>
        <w:spacing w:line="276" w:lineRule="auto"/>
        <w:jc w:val="both"/>
        <w:rPr>
          <w:rFonts w:ascii="Times New Roman" w:hAnsi="Times New Roman"/>
          <w:b/>
          <w:bCs/>
          <w:sz w:val="22"/>
          <w:szCs w:val="22"/>
        </w:rPr>
      </w:pPr>
      <w:r>
        <w:rPr>
          <w:rFonts w:ascii="Times New Roman" w:hAnsi="Times New Roman"/>
          <w:b/>
          <w:bCs/>
          <w:sz w:val="22"/>
          <w:szCs w:val="22"/>
        </w:rPr>
        <w:t>11.Wnioski do analizy.</w:t>
      </w:r>
    </w:p>
    <w:p w14:paraId="26C4AA76" w14:textId="003998B4" w:rsidR="00DE2776" w:rsidRDefault="00DE2776" w:rsidP="00DE2776">
      <w:pPr>
        <w:pStyle w:val="Standard"/>
        <w:spacing w:line="276" w:lineRule="auto"/>
        <w:jc w:val="both"/>
        <w:rPr>
          <w:rFonts w:ascii="Times New Roman" w:hAnsi="Times New Roman" w:cs="Times New Roman"/>
          <w:sz w:val="22"/>
          <w:szCs w:val="22"/>
        </w:rPr>
      </w:pPr>
      <w:r w:rsidRPr="00DE2776">
        <w:rPr>
          <w:rFonts w:ascii="Times New Roman" w:hAnsi="Times New Roman" w:cs="Times New Roman"/>
          <w:sz w:val="22"/>
          <w:szCs w:val="22"/>
        </w:rPr>
        <w:t xml:space="preserve">Na podstawie </w:t>
      </w:r>
      <w:r w:rsidR="003D0A44" w:rsidRPr="00DE2776">
        <w:rPr>
          <w:rFonts w:ascii="Times New Roman" w:hAnsi="Times New Roman" w:cs="Times New Roman"/>
          <w:sz w:val="22"/>
          <w:szCs w:val="22"/>
        </w:rPr>
        <w:t>wykonanej</w:t>
      </w:r>
      <w:r w:rsidRPr="00DE2776">
        <w:rPr>
          <w:rFonts w:ascii="Times New Roman" w:hAnsi="Times New Roman" w:cs="Times New Roman"/>
          <w:sz w:val="22"/>
          <w:szCs w:val="22"/>
        </w:rPr>
        <w:t xml:space="preserve"> analizy </w:t>
      </w:r>
      <w:r w:rsidR="003D0A44">
        <w:rPr>
          <w:rFonts w:ascii="Times New Roman" w:hAnsi="Times New Roman" w:cs="Times New Roman"/>
          <w:sz w:val="22"/>
          <w:szCs w:val="22"/>
        </w:rPr>
        <w:t xml:space="preserve">należy </w:t>
      </w:r>
      <w:r w:rsidRPr="00DE2776">
        <w:rPr>
          <w:rFonts w:ascii="Times New Roman" w:hAnsi="Times New Roman" w:cs="Times New Roman"/>
          <w:sz w:val="22"/>
          <w:szCs w:val="22"/>
        </w:rPr>
        <w:t xml:space="preserve">stwierdzić, </w:t>
      </w:r>
      <w:r>
        <w:rPr>
          <w:rFonts w:ascii="Times New Roman" w:hAnsi="Times New Roman" w:cs="Times New Roman"/>
          <w:sz w:val="22"/>
          <w:szCs w:val="22"/>
        </w:rPr>
        <w:t>i</w:t>
      </w:r>
      <w:r w:rsidRPr="00DE2776">
        <w:rPr>
          <w:rFonts w:ascii="Times New Roman" w:hAnsi="Times New Roman" w:cs="Times New Roman"/>
          <w:sz w:val="22"/>
          <w:szCs w:val="22"/>
        </w:rPr>
        <w:t xml:space="preserve">ż </w:t>
      </w:r>
      <w:r w:rsidR="003D0A44">
        <w:rPr>
          <w:rFonts w:ascii="Times New Roman" w:hAnsi="Times New Roman" w:cs="Times New Roman"/>
          <w:sz w:val="22"/>
          <w:szCs w:val="22"/>
        </w:rPr>
        <w:t>należy</w:t>
      </w:r>
      <w:r w:rsidRPr="00DE2776">
        <w:rPr>
          <w:rFonts w:ascii="Times New Roman" w:hAnsi="Times New Roman" w:cs="Times New Roman"/>
          <w:sz w:val="22"/>
          <w:szCs w:val="22"/>
        </w:rPr>
        <w:t xml:space="preserve"> kontynuować działania informacyjne oraz edukację ekologiczną mające na celu</w:t>
      </w:r>
      <w:r>
        <w:rPr>
          <w:rFonts w:ascii="Times New Roman" w:hAnsi="Times New Roman" w:cs="Times New Roman"/>
          <w:sz w:val="22"/>
          <w:szCs w:val="22"/>
        </w:rPr>
        <w:t xml:space="preserve"> </w:t>
      </w:r>
      <w:r w:rsidRPr="00DE2776">
        <w:rPr>
          <w:rFonts w:ascii="Times New Roman" w:hAnsi="Times New Roman" w:cs="Times New Roman"/>
          <w:sz w:val="22"/>
          <w:szCs w:val="22"/>
        </w:rPr>
        <w:t>propagowanie selektywnego zbierania odpadów, zmniejszenie ilości wytwarzanych</w:t>
      </w:r>
      <w:r>
        <w:rPr>
          <w:rFonts w:ascii="Times New Roman" w:hAnsi="Times New Roman" w:cs="Times New Roman"/>
          <w:sz w:val="22"/>
          <w:szCs w:val="22"/>
        </w:rPr>
        <w:t xml:space="preserve"> </w:t>
      </w:r>
      <w:r w:rsidRPr="00DE2776">
        <w:rPr>
          <w:rFonts w:ascii="Times New Roman" w:hAnsi="Times New Roman" w:cs="Times New Roman"/>
          <w:sz w:val="22"/>
          <w:szCs w:val="22"/>
        </w:rPr>
        <w:t>odpadów, przybliżenie korzyści jakie niesie dla środowiska, a tym samym dla</w:t>
      </w:r>
      <w:r>
        <w:rPr>
          <w:rFonts w:ascii="Times New Roman" w:hAnsi="Times New Roman" w:cs="Times New Roman"/>
          <w:sz w:val="22"/>
          <w:szCs w:val="22"/>
        </w:rPr>
        <w:t xml:space="preserve"> </w:t>
      </w:r>
      <w:r w:rsidRPr="00DE2776">
        <w:rPr>
          <w:rFonts w:ascii="Times New Roman" w:hAnsi="Times New Roman" w:cs="Times New Roman"/>
          <w:sz w:val="22"/>
          <w:szCs w:val="22"/>
        </w:rPr>
        <w:t>mieszkańców odzysk, w tym recykling. Należy poszukiwać nowych rozwiązań</w:t>
      </w:r>
      <w:r>
        <w:rPr>
          <w:rFonts w:ascii="Times New Roman" w:hAnsi="Times New Roman" w:cs="Times New Roman"/>
          <w:sz w:val="22"/>
          <w:szCs w:val="22"/>
        </w:rPr>
        <w:t xml:space="preserve"> </w:t>
      </w:r>
      <w:r w:rsidRPr="00DE2776">
        <w:rPr>
          <w:rFonts w:ascii="Times New Roman" w:hAnsi="Times New Roman" w:cs="Times New Roman"/>
          <w:sz w:val="22"/>
          <w:szCs w:val="22"/>
        </w:rPr>
        <w:t>zmierzając</w:t>
      </w:r>
      <w:r w:rsidR="00B25B21">
        <w:rPr>
          <w:rFonts w:ascii="Times New Roman" w:hAnsi="Times New Roman" w:cs="Times New Roman"/>
          <w:sz w:val="22"/>
          <w:szCs w:val="22"/>
        </w:rPr>
        <w:t>ych</w:t>
      </w:r>
      <w:r w:rsidRPr="00DE2776">
        <w:rPr>
          <w:rFonts w:ascii="Times New Roman" w:hAnsi="Times New Roman" w:cs="Times New Roman"/>
          <w:sz w:val="22"/>
          <w:szCs w:val="22"/>
        </w:rPr>
        <w:t xml:space="preserve"> do ukształtowania</w:t>
      </w:r>
      <w:r>
        <w:rPr>
          <w:rFonts w:ascii="Times New Roman" w:hAnsi="Times New Roman" w:cs="Times New Roman"/>
          <w:sz w:val="22"/>
          <w:szCs w:val="22"/>
        </w:rPr>
        <w:t xml:space="preserve"> </w:t>
      </w:r>
      <w:r w:rsidRPr="00DE2776">
        <w:rPr>
          <w:rFonts w:ascii="Times New Roman" w:hAnsi="Times New Roman" w:cs="Times New Roman"/>
          <w:sz w:val="22"/>
          <w:szCs w:val="22"/>
        </w:rPr>
        <w:t xml:space="preserve">świadomych postaw </w:t>
      </w:r>
      <w:r w:rsidR="009856BE" w:rsidRPr="00DE2776">
        <w:rPr>
          <w:rFonts w:ascii="Times New Roman" w:hAnsi="Times New Roman" w:cs="Times New Roman"/>
          <w:sz w:val="22"/>
          <w:szCs w:val="22"/>
        </w:rPr>
        <w:t>wszystkich</w:t>
      </w:r>
      <w:r w:rsidRPr="00DE2776">
        <w:rPr>
          <w:rFonts w:ascii="Times New Roman" w:hAnsi="Times New Roman" w:cs="Times New Roman"/>
          <w:sz w:val="22"/>
          <w:szCs w:val="22"/>
        </w:rPr>
        <w:t xml:space="preserve"> </w:t>
      </w:r>
      <w:r w:rsidR="009856BE">
        <w:rPr>
          <w:rFonts w:ascii="Times New Roman" w:hAnsi="Times New Roman" w:cs="Times New Roman"/>
          <w:sz w:val="22"/>
          <w:szCs w:val="22"/>
        </w:rPr>
        <w:t xml:space="preserve">mieszkańców </w:t>
      </w:r>
      <w:r w:rsidRPr="00DE2776">
        <w:rPr>
          <w:rFonts w:ascii="Times New Roman" w:hAnsi="Times New Roman" w:cs="Times New Roman"/>
          <w:sz w:val="22"/>
          <w:szCs w:val="22"/>
        </w:rPr>
        <w:t>w zakresie zapobiegania powstawaniu odpadów</w:t>
      </w:r>
      <w:r>
        <w:rPr>
          <w:rFonts w:ascii="Times New Roman" w:hAnsi="Times New Roman" w:cs="Times New Roman"/>
          <w:sz w:val="22"/>
          <w:szCs w:val="22"/>
        </w:rPr>
        <w:t xml:space="preserve"> </w:t>
      </w:r>
      <w:r w:rsidRPr="00DE2776">
        <w:rPr>
          <w:rFonts w:ascii="Times New Roman" w:hAnsi="Times New Roman" w:cs="Times New Roman"/>
          <w:sz w:val="22"/>
          <w:szCs w:val="22"/>
        </w:rPr>
        <w:t xml:space="preserve">oraz </w:t>
      </w:r>
      <w:r w:rsidR="009856BE">
        <w:rPr>
          <w:rFonts w:ascii="Times New Roman" w:hAnsi="Times New Roman" w:cs="Times New Roman"/>
          <w:sz w:val="22"/>
          <w:szCs w:val="22"/>
        </w:rPr>
        <w:t xml:space="preserve">poprawnych </w:t>
      </w:r>
      <w:r w:rsidRPr="00DE2776">
        <w:rPr>
          <w:rFonts w:ascii="Times New Roman" w:hAnsi="Times New Roman" w:cs="Times New Roman"/>
          <w:sz w:val="22"/>
          <w:szCs w:val="22"/>
        </w:rPr>
        <w:t>zasad segregowania odpadów komunalnych.</w:t>
      </w:r>
    </w:p>
    <w:p w14:paraId="45B5FBED" w14:textId="77777777" w:rsidR="00DE2776" w:rsidRDefault="00DE2776" w:rsidP="00DC715D">
      <w:pPr>
        <w:pStyle w:val="Standard"/>
        <w:spacing w:line="276" w:lineRule="auto"/>
        <w:jc w:val="both"/>
        <w:rPr>
          <w:rFonts w:ascii="Times New Roman" w:hAnsi="Times New Roman" w:cs="Times New Roman"/>
          <w:sz w:val="22"/>
          <w:szCs w:val="22"/>
        </w:rPr>
      </w:pPr>
    </w:p>
    <w:p w14:paraId="3577ED3C" w14:textId="77777777" w:rsidR="00833342" w:rsidRDefault="00833342" w:rsidP="00DC715D">
      <w:pPr>
        <w:pStyle w:val="Standard"/>
        <w:spacing w:line="276" w:lineRule="auto"/>
        <w:jc w:val="both"/>
        <w:rPr>
          <w:rFonts w:ascii="Times New Roman" w:hAnsi="Times New Roman" w:cs="Times New Roman"/>
          <w:sz w:val="22"/>
          <w:szCs w:val="22"/>
        </w:rPr>
      </w:pPr>
    </w:p>
    <w:p w14:paraId="04353C06" w14:textId="77777777" w:rsidR="00833342" w:rsidRDefault="00833342" w:rsidP="00DC715D">
      <w:pPr>
        <w:pStyle w:val="Standard"/>
        <w:spacing w:line="276" w:lineRule="auto"/>
        <w:jc w:val="both"/>
        <w:rPr>
          <w:rFonts w:ascii="Times New Roman" w:hAnsi="Times New Roman" w:cs="Times New Roman"/>
          <w:sz w:val="22"/>
          <w:szCs w:val="22"/>
        </w:rPr>
      </w:pPr>
    </w:p>
    <w:p w14:paraId="3B4624CF" w14:textId="77777777" w:rsidR="00517BD8" w:rsidRDefault="00517BD8" w:rsidP="00DC715D">
      <w:pPr>
        <w:pStyle w:val="Standard"/>
        <w:spacing w:line="276" w:lineRule="auto"/>
        <w:jc w:val="both"/>
        <w:rPr>
          <w:rFonts w:ascii="Times New Roman" w:hAnsi="Times New Roman" w:cs="Times New Roman"/>
          <w:sz w:val="22"/>
          <w:szCs w:val="22"/>
        </w:rPr>
      </w:pPr>
    </w:p>
    <w:p w14:paraId="29C4AF11" w14:textId="77777777" w:rsidR="00517BD8" w:rsidRDefault="00517BD8" w:rsidP="00DC715D">
      <w:pPr>
        <w:pStyle w:val="Standard"/>
        <w:spacing w:line="276" w:lineRule="auto"/>
        <w:jc w:val="both"/>
        <w:rPr>
          <w:rFonts w:ascii="Times New Roman" w:hAnsi="Times New Roman" w:cs="Times New Roman"/>
          <w:sz w:val="22"/>
          <w:szCs w:val="22"/>
        </w:rPr>
      </w:pPr>
    </w:p>
    <w:p w14:paraId="6DA1E79C" w14:textId="77777777" w:rsidR="00A82229" w:rsidRDefault="00A82229" w:rsidP="00A82229">
      <w:pPr>
        <w:pStyle w:val="Standard"/>
        <w:spacing w:line="360" w:lineRule="auto"/>
        <w:jc w:val="both"/>
        <w:rPr>
          <w:rFonts w:ascii="Times New Roman" w:hAnsi="Times New Roman"/>
          <w:i/>
          <w:iCs/>
          <w:sz w:val="22"/>
          <w:szCs w:val="22"/>
        </w:rPr>
      </w:pPr>
    </w:p>
    <w:p w14:paraId="48E75333" w14:textId="77777777" w:rsidR="0078525E" w:rsidRDefault="00A82229" w:rsidP="00726DAD">
      <w:pPr>
        <w:pStyle w:val="Standard"/>
        <w:jc w:val="right"/>
        <w:rPr>
          <w:rFonts w:ascii="Times New Roman" w:hAnsi="Times New Roman"/>
          <w:i/>
          <w:iCs/>
          <w:sz w:val="22"/>
          <w:szCs w:val="22"/>
        </w:rPr>
      </w:pPr>
      <w:r>
        <w:rPr>
          <w:rFonts w:ascii="Times New Roman" w:hAnsi="Times New Roman"/>
          <w:i/>
          <w:iCs/>
          <w:sz w:val="22"/>
          <w:szCs w:val="22"/>
        </w:rPr>
        <w:t>Zatwierdził</w:t>
      </w:r>
      <w:r w:rsidR="0078525E">
        <w:rPr>
          <w:rFonts w:ascii="Times New Roman" w:hAnsi="Times New Roman"/>
          <w:i/>
          <w:iCs/>
          <w:sz w:val="22"/>
          <w:szCs w:val="22"/>
        </w:rPr>
        <w:t>:</w:t>
      </w:r>
    </w:p>
    <w:p w14:paraId="5A7BC5D2" w14:textId="0F363B72" w:rsidR="00A82229" w:rsidRPr="00726DAD" w:rsidRDefault="00A82229" w:rsidP="00726DAD">
      <w:pPr>
        <w:pStyle w:val="Standard"/>
        <w:jc w:val="right"/>
        <w:rPr>
          <w:rFonts w:ascii="Times New Roman" w:hAnsi="Times New Roman"/>
          <w:i/>
          <w:iCs/>
          <w:sz w:val="22"/>
          <w:szCs w:val="22"/>
        </w:rPr>
      </w:pPr>
      <w:r>
        <w:rPr>
          <w:rFonts w:ascii="Times New Roman" w:hAnsi="Times New Roman"/>
          <w:i/>
          <w:iCs/>
          <w:sz w:val="22"/>
          <w:szCs w:val="22"/>
        </w:rPr>
        <w:t xml:space="preserve"> Wójt Gminy Sorkwity</w:t>
      </w:r>
      <w:r w:rsidR="00B0267D">
        <w:rPr>
          <w:rFonts w:ascii="Times New Roman" w:hAnsi="Times New Roman"/>
          <w:i/>
          <w:iCs/>
          <w:sz w:val="22"/>
          <w:szCs w:val="22"/>
        </w:rPr>
        <w:br/>
        <w:t>(-) Józef Maciejewski</w:t>
      </w:r>
    </w:p>
    <w:p w14:paraId="22F427E2" w14:textId="77777777" w:rsidR="00833342" w:rsidRDefault="00833342" w:rsidP="00DC715D">
      <w:pPr>
        <w:pStyle w:val="Standard"/>
        <w:spacing w:line="360" w:lineRule="auto"/>
        <w:jc w:val="both"/>
        <w:rPr>
          <w:rFonts w:ascii="Times New Roman" w:hAnsi="Times New Roman" w:cs="Times New Roman"/>
          <w:i/>
          <w:iCs/>
          <w:color w:val="000000"/>
          <w:sz w:val="22"/>
          <w:szCs w:val="22"/>
        </w:rPr>
      </w:pPr>
    </w:p>
    <w:p w14:paraId="07350B21" w14:textId="77777777" w:rsidR="00194A3F" w:rsidRDefault="00194A3F" w:rsidP="00DC715D">
      <w:pPr>
        <w:pStyle w:val="Standard"/>
        <w:spacing w:line="360" w:lineRule="auto"/>
        <w:jc w:val="both"/>
        <w:rPr>
          <w:rFonts w:ascii="Times New Roman" w:hAnsi="Times New Roman" w:cs="Times New Roman"/>
          <w:i/>
          <w:iCs/>
          <w:color w:val="000000"/>
          <w:sz w:val="22"/>
          <w:szCs w:val="22"/>
        </w:rPr>
      </w:pPr>
    </w:p>
    <w:p w14:paraId="14CD4649" w14:textId="77777777" w:rsidR="00194A3F" w:rsidRDefault="00194A3F" w:rsidP="00DC715D">
      <w:pPr>
        <w:pStyle w:val="Standard"/>
        <w:spacing w:line="360" w:lineRule="auto"/>
        <w:jc w:val="both"/>
        <w:rPr>
          <w:rFonts w:ascii="Times New Roman" w:hAnsi="Times New Roman" w:cs="Times New Roman"/>
          <w:i/>
          <w:iCs/>
          <w:color w:val="000000"/>
          <w:sz w:val="22"/>
          <w:szCs w:val="22"/>
        </w:rPr>
      </w:pPr>
    </w:p>
    <w:p w14:paraId="069399EF" w14:textId="1E2F9858" w:rsidR="00290594" w:rsidRDefault="00A82229" w:rsidP="00DC715D">
      <w:pPr>
        <w:pStyle w:val="Standard"/>
        <w:spacing w:line="360" w:lineRule="auto"/>
        <w:jc w:val="both"/>
      </w:pPr>
      <w:r>
        <w:rPr>
          <w:rFonts w:ascii="Times New Roman" w:hAnsi="Times New Roman" w:cs="Times New Roman"/>
          <w:i/>
          <w:iCs/>
          <w:color w:val="000000"/>
          <w:sz w:val="22"/>
          <w:szCs w:val="22"/>
        </w:rPr>
        <w:t>Sporządziła: Ewa Połomka</w:t>
      </w:r>
    </w:p>
    <w:sectPr w:rsidR="00290594" w:rsidSect="00D45B70">
      <w:headerReference w:type="default" r:id="rId8"/>
      <w:footerReference w:type="default" r:id="rId9"/>
      <w:pgSz w:w="11906" w:h="16838"/>
      <w:pgMar w:top="1020" w:right="1134" w:bottom="1020" w:left="1134" w:header="708" w:footer="708" w:gutter="0"/>
      <w:pgBorders w:offsetFrom="page">
        <w:top w:val="single" w:sz="4" w:space="24" w:color="595959" w:themeColor="text1" w:themeTint="A6" w:shadow="1"/>
        <w:left w:val="single" w:sz="4" w:space="24" w:color="595959" w:themeColor="text1" w:themeTint="A6" w:shadow="1"/>
        <w:bottom w:val="single" w:sz="4" w:space="24" w:color="595959" w:themeColor="text1" w:themeTint="A6" w:shadow="1"/>
        <w:right w:val="single" w:sz="4" w:space="24" w:color="595959" w:themeColor="text1" w:themeTint="A6" w:shadow="1"/>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FF09" w14:textId="77777777" w:rsidR="00D45B70" w:rsidRDefault="00D45B70">
      <w:r>
        <w:separator/>
      </w:r>
    </w:p>
  </w:endnote>
  <w:endnote w:type="continuationSeparator" w:id="0">
    <w:p w14:paraId="59430017" w14:textId="77777777" w:rsidR="00D45B70" w:rsidRDefault="00D4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imesNewRomanPSMT, Arial">
    <w:charset w:val="00"/>
    <w:family w:val="swiss"/>
    <w:pitch w:val="default"/>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F903" w14:textId="77777777" w:rsidR="00500994" w:rsidRDefault="005009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DA30" w14:textId="77777777" w:rsidR="00D45B70" w:rsidRDefault="00D45B70">
      <w:r>
        <w:separator/>
      </w:r>
    </w:p>
  </w:footnote>
  <w:footnote w:type="continuationSeparator" w:id="0">
    <w:p w14:paraId="344DA183" w14:textId="77777777" w:rsidR="00D45B70" w:rsidRDefault="00D4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E65D" w14:textId="442D056A" w:rsidR="00D42330" w:rsidRPr="00C201A7" w:rsidRDefault="00D42330" w:rsidP="00C201A7">
    <w:pPr>
      <w:pStyle w:val="Nagwek"/>
      <w:shd w:val="clear" w:color="auto" w:fill="404040" w:themeFill="text1" w:themeFillTint="BF"/>
      <w:jc w:val="center"/>
      <w:rPr>
        <w:b/>
        <w:bCs/>
        <w:color w:val="FF9900"/>
      </w:rPr>
    </w:pPr>
    <w:r w:rsidRPr="00C201A7">
      <w:rPr>
        <w:b/>
        <w:bCs/>
        <w:color w:val="FF9900"/>
      </w:rPr>
      <w:t>Analiza stanu gospodarki odpadami komunalnymi na terenie Gminy za 2023r.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07D6"/>
    <w:multiLevelType w:val="multilevel"/>
    <w:tmpl w:val="B740A36C"/>
    <w:lvl w:ilvl="0">
      <w:start w:val="1"/>
      <w:numFmt w:val="decimal"/>
      <w:lvlText w:val="%1."/>
      <w:lvlJc w:val="left"/>
      <w:pPr>
        <w:ind w:left="707" w:hanging="283"/>
      </w:pPr>
      <w:rPr>
        <w:rFonts w:ascii="Times New Roman" w:eastAsia="SimSun" w:hAnsi="Times New Roman" w:cs="Mangal"/>
        <w:b w:val="0"/>
        <w:bCs w:val="0"/>
        <w:sz w:val="20"/>
        <w:szCs w:val="20"/>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16cid:durableId="262886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29"/>
    <w:rsid w:val="0002641E"/>
    <w:rsid w:val="00036602"/>
    <w:rsid w:val="00041776"/>
    <w:rsid w:val="00047044"/>
    <w:rsid w:val="00066A13"/>
    <w:rsid w:val="00071485"/>
    <w:rsid w:val="0007561C"/>
    <w:rsid w:val="00080E56"/>
    <w:rsid w:val="0008742C"/>
    <w:rsid w:val="000A3186"/>
    <w:rsid w:val="000A5985"/>
    <w:rsid w:val="000A7B70"/>
    <w:rsid w:val="000A7F4B"/>
    <w:rsid w:val="000D62D3"/>
    <w:rsid w:val="000D74FD"/>
    <w:rsid w:val="000E12DB"/>
    <w:rsid w:val="000E6977"/>
    <w:rsid w:val="000F20AE"/>
    <w:rsid w:val="00105528"/>
    <w:rsid w:val="00117FBC"/>
    <w:rsid w:val="00136571"/>
    <w:rsid w:val="00157A63"/>
    <w:rsid w:val="00171329"/>
    <w:rsid w:val="001748F5"/>
    <w:rsid w:val="001756ED"/>
    <w:rsid w:val="001809A4"/>
    <w:rsid w:val="0018164D"/>
    <w:rsid w:val="00182496"/>
    <w:rsid w:val="00182956"/>
    <w:rsid w:val="001869DC"/>
    <w:rsid w:val="00186BBA"/>
    <w:rsid w:val="00194A3F"/>
    <w:rsid w:val="001C0575"/>
    <w:rsid w:val="001C1C0C"/>
    <w:rsid w:val="001C57A5"/>
    <w:rsid w:val="001C5BA3"/>
    <w:rsid w:val="001D0578"/>
    <w:rsid w:val="001D0EE9"/>
    <w:rsid w:val="001D1F12"/>
    <w:rsid w:val="001D562A"/>
    <w:rsid w:val="001E5609"/>
    <w:rsid w:val="001F56F1"/>
    <w:rsid w:val="00224C48"/>
    <w:rsid w:val="0023490A"/>
    <w:rsid w:val="00236671"/>
    <w:rsid w:val="002403F3"/>
    <w:rsid w:val="00240929"/>
    <w:rsid w:val="0025577D"/>
    <w:rsid w:val="00256465"/>
    <w:rsid w:val="002620CC"/>
    <w:rsid w:val="00265005"/>
    <w:rsid w:val="0027308D"/>
    <w:rsid w:val="00281AED"/>
    <w:rsid w:val="00284F52"/>
    <w:rsid w:val="00290594"/>
    <w:rsid w:val="0029172B"/>
    <w:rsid w:val="00294109"/>
    <w:rsid w:val="0029591F"/>
    <w:rsid w:val="002D6A7F"/>
    <w:rsid w:val="003023B1"/>
    <w:rsid w:val="00315CD8"/>
    <w:rsid w:val="00316DA2"/>
    <w:rsid w:val="003452B4"/>
    <w:rsid w:val="0035084A"/>
    <w:rsid w:val="00354EDC"/>
    <w:rsid w:val="00355B8F"/>
    <w:rsid w:val="003832DD"/>
    <w:rsid w:val="00387284"/>
    <w:rsid w:val="00393473"/>
    <w:rsid w:val="00394F46"/>
    <w:rsid w:val="00397757"/>
    <w:rsid w:val="00397F9E"/>
    <w:rsid w:val="003A6BBD"/>
    <w:rsid w:val="003B13D5"/>
    <w:rsid w:val="003B360E"/>
    <w:rsid w:val="003D07DE"/>
    <w:rsid w:val="003D0A44"/>
    <w:rsid w:val="003E10E7"/>
    <w:rsid w:val="004061D6"/>
    <w:rsid w:val="00412B94"/>
    <w:rsid w:val="00430AD3"/>
    <w:rsid w:val="00433294"/>
    <w:rsid w:val="004345F5"/>
    <w:rsid w:val="00436C6A"/>
    <w:rsid w:val="004379A4"/>
    <w:rsid w:val="00445EDB"/>
    <w:rsid w:val="00447FC5"/>
    <w:rsid w:val="0046493E"/>
    <w:rsid w:val="00467C6C"/>
    <w:rsid w:val="004825D5"/>
    <w:rsid w:val="004912E4"/>
    <w:rsid w:val="004A08E1"/>
    <w:rsid w:val="004A39D0"/>
    <w:rsid w:val="004B2FEA"/>
    <w:rsid w:val="004D5C2B"/>
    <w:rsid w:val="004D691F"/>
    <w:rsid w:val="004F0821"/>
    <w:rsid w:val="00500994"/>
    <w:rsid w:val="00517BD8"/>
    <w:rsid w:val="005229F0"/>
    <w:rsid w:val="00536C1D"/>
    <w:rsid w:val="00551206"/>
    <w:rsid w:val="00551683"/>
    <w:rsid w:val="00557748"/>
    <w:rsid w:val="00557FAA"/>
    <w:rsid w:val="00565F05"/>
    <w:rsid w:val="005765D0"/>
    <w:rsid w:val="005774BD"/>
    <w:rsid w:val="005A6813"/>
    <w:rsid w:val="005B3096"/>
    <w:rsid w:val="005C0646"/>
    <w:rsid w:val="005D3AE1"/>
    <w:rsid w:val="005D5A11"/>
    <w:rsid w:val="005E4E2F"/>
    <w:rsid w:val="005E5356"/>
    <w:rsid w:val="005F2E4B"/>
    <w:rsid w:val="00602B6E"/>
    <w:rsid w:val="00607A76"/>
    <w:rsid w:val="00611EF9"/>
    <w:rsid w:val="00614D12"/>
    <w:rsid w:val="00623D3C"/>
    <w:rsid w:val="00626C27"/>
    <w:rsid w:val="006321F8"/>
    <w:rsid w:val="006424AF"/>
    <w:rsid w:val="00680DD4"/>
    <w:rsid w:val="006835E2"/>
    <w:rsid w:val="006A2419"/>
    <w:rsid w:val="006B15A6"/>
    <w:rsid w:val="006B6AFB"/>
    <w:rsid w:val="006D799D"/>
    <w:rsid w:val="007164D9"/>
    <w:rsid w:val="00717D2A"/>
    <w:rsid w:val="00726DAD"/>
    <w:rsid w:val="00734D0E"/>
    <w:rsid w:val="00736F4A"/>
    <w:rsid w:val="0074744B"/>
    <w:rsid w:val="00761B4C"/>
    <w:rsid w:val="00762170"/>
    <w:rsid w:val="00772DCB"/>
    <w:rsid w:val="00776236"/>
    <w:rsid w:val="0078151D"/>
    <w:rsid w:val="0078525E"/>
    <w:rsid w:val="00796692"/>
    <w:rsid w:val="007A3548"/>
    <w:rsid w:val="007C10AE"/>
    <w:rsid w:val="007C130C"/>
    <w:rsid w:val="007C500B"/>
    <w:rsid w:val="007D5112"/>
    <w:rsid w:val="00814C39"/>
    <w:rsid w:val="008322C5"/>
    <w:rsid w:val="00833342"/>
    <w:rsid w:val="008344F0"/>
    <w:rsid w:val="008456AF"/>
    <w:rsid w:val="00846669"/>
    <w:rsid w:val="008608F7"/>
    <w:rsid w:val="00865FC0"/>
    <w:rsid w:val="0087276F"/>
    <w:rsid w:val="00873EF7"/>
    <w:rsid w:val="00883C87"/>
    <w:rsid w:val="00884B32"/>
    <w:rsid w:val="0088610D"/>
    <w:rsid w:val="008A3F0D"/>
    <w:rsid w:val="008B1A9E"/>
    <w:rsid w:val="008C201E"/>
    <w:rsid w:val="008D40D3"/>
    <w:rsid w:val="008E3274"/>
    <w:rsid w:val="008E43F8"/>
    <w:rsid w:val="008E5C6A"/>
    <w:rsid w:val="008E6EA7"/>
    <w:rsid w:val="00902BEE"/>
    <w:rsid w:val="009214D7"/>
    <w:rsid w:val="00925240"/>
    <w:rsid w:val="00926BA5"/>
    <w:rsid w:val="00942BC1"/>
    <w:rsid w:val="00943296"/>
    <w:rsid w:val="00953A2E"/>
    <w:rsid w:val="009856BE"/>
    <w:rsid w:val="00985E9B"/>
    <w:rsid w:val="00986983"/>
    <w:rsid w:val="00994096"/>
    <w:rsid w:val="0099487D"/>
    <w:rsid w:val="00995CE1"/>
    <w:rsid w:val="009A2313"/>
    <w:rsid w:val="009A5C7C"/>
    <w:rsid w:val="009A789E"/>
    <w:rsid w:val="009A7F2A"/>
    <w:rsid w:val="009B7062"/>
    <w:rsid w:val="009C1394"/>
    <w:rsid w:val="009C14BC"/>
    <w:rsid w:val="009C171D"/>
    <w:rsid w:val="009E16FB"/>
    <w:rsid w:val="009E70E8"/>
    <w:rsid w:val="009F02D6"/>
    <w:rsid w:val="009F7AAD"/>
    <w:rsid w:val="00A01001"/>
    <w:rsid w:val="00A24089"/>
    <w:rsid w:val="00A36AD1"/>
    <w:rsid w:val="00A426D9"/>
    <w:rsid w:val="00A5026C"/>
    <w:rsid w:val="00A531F3"/>
    <w:rsid w:val="00A604A6"/>
    <w:rsid w:val="00A61649"/>
    <w:rsid w:val="00A74702"/>
    <w:rsid w:val="00A8063E"/>
    <w:rsid w:val="00A82229"/>
    <w:rsid w:val="00A94B63"/>
    <w:rsid w:val="00A96200"/>
    <w:rsid w:val="00AC3E94"/>
    <w:rsid w:val="00AF1059"/>
    <w:rsid w:val="00AF5991"/>
    <w:rsid w:val="00B01F46"/>
    <w:rsid w:val="00B0267D"/>
    <w:rsid w:val="00B25B21"/>
    <w:rsid w:val="00B51B1E"/>
    <w:rsid w:val="00B60CD0"/>
    <w:rsid w:val="00B61AD7"/>
    <w:rsid w:val="00B774C8"/>
    <w:rsid w:val="00B83047"/>
    <w:rsid w:val="00B85F43"/>
    <w:rsid w:val="00B87A0F"/>
    <w:rsid w:val="00BB09D7"/>
    <w:rsid w:val="00BB47FC"/>
    <w:rsid w:val="00BC07A3"/>
    <w:rsid w:val="00BC4B56"/>
    <w:rsid w:val="00BD3241"/>
    <w:rsid w:val="00BE61C1"/>
    <w:rsid w:val="00BE7D5E"/>
    <w:rsid w:val="00BF0793"/>
    <w:rsid w:val="00BF7003"/>
    <w:rsid w:val="00C05953"/>
    <w:rsid w:val="00C201A7"/>
    <w:rsid w:val="00C27D70"/>
    <w:rsid w:val="00C32E10"/>
    <w:rsid w:val="00C33018"/>
    <w:rsid w:val="00C33062"/>
    <w:rsid w:val="00C4098D"/>
    <w:rsid w:val="00C4707A"/>
    <w:rsid w:val="00C735DF"/>
    <w:rsid w:val="00C844B7"/>
    <w:rsid w:val="00C85C87"/>
    <w:rsid w:val="00CA41C3"/>
    <w:rsid w:val="00CB17B8"/>
    <w:rsid w:val="00CE0C55"/>
    <w:rsid w:val="00CF4A6B"/>
    <w:rsid w:val="00D02105"/>
    <w:rsid w:val="00D1353F"/>
    <w:rsid w:val="00D205BA"/>
    <w:rsid w:val="00D22A38"/>
    <w:rsid w:val="00D24592"/>
    <w:rsid w:val="00D31E53"/>
    <w:rsid w:val="00D36395"/>
    <w:rsid w:val="00D42330"/>
    <w:rsid w:val="00D45B70"/>
    <w:rsid w:val="00D46F1F"/>
    <w:rsid w:val="00D608F5"/>
    <w:rsid w:val="00D643CB"/>
    <w:rsid w:val="00D7590C"/>
    <w:rsid w:val="00D82782"/>
    <w:rsid w:val="00D935A2"/>
    <w:rsid w:val="00D93C7A"/>
    <w:rsid w:val="00DB3167"/>
    <w:rsid w:val="00DB365F"/>
    <w:rsid w:val="00DB3C06"/>
    <w:rsid w:val="00DB3D27"/>
    <w:rsid w:val="00DB6FA3"/>
    <w:rsid w:val="00DC2FE1"/>
    <w:rsid w:val="00DC715D"/>
    <w:rsid w:val="00DD1D90"/>
    <w:rsid w:val="00DD5489"/>
    <w:rsid w:val="00DE0F99"/>
    <w:rsid w:val="00DE2776"/>
    <w:rsid w:val="00DF6071"/>
    <w:rsid w:val="00E117D3"/>
    <w:rsid w:val="00E17E4A"/>
    <w:rsid w:val="00E2182F"/>
    <w:rsid w:val="00E229FC"/>
    <w:rsid w:val="00E4479F"/>
    <w:rsid w:val="00E56BBD"/>
    <w:rsid w:val="00E62ADC"/>
    <w:rsid w:val="00E6597C"/>
    <w:rsid w:val="00E96B92"/>
    <w:rsid w:val="00EA5DB1"/>
    <w:rsid w:val="00EC0D6B"/>
    <w:rsid w:val="00ED43B3"/>
    <w:rsid w:val="00EE0B09"/>
    <w:rsid w:val="00EE41AD"/>
    <w:rsid w:val="00EF7193"/>
    <w:rsid w:val="00F00CB8"/>
    <w:rsid w:val="00F01265"/>
    <w:rsid w:val="00F10F05"/>
    <w:rsid w:val="00F11C20"/>
    <w:rsid w:val="00F14937"/>
    <w:rsid w:val="00F3799A"/>
    <w:rsid w:val="00F37AAC"/>
    <w:rsid w:val="00F56D78"/>
    <w:rsid w:val="00F61B71"/>
    <w:rsid w:val="00F73FB0"/>
    <w:rsid w:val="00F80755"/>
    <w:rsid w:val="00F95680"/>
    <w:rsid w:val="00FA5CCE"/>
    <w:rsid w:val="00FA6193"/>
    <w:rsid w:val="00FA6FE0"/>
    <w:rsid w:val="00FC2ABB"/>
    <w:rsid w:val="00FC2DAD"/>
    <w:rsid w:val="00FC49D6"/>
    <w:rsid w:val="00FC6738"/>
    <w:rsid w:val="00FD3454"/>
    <w:rsid w:val="00FD6EC8"/>
    <w:rsid w:val="00FE45A6"/>
    <w:rsid w:val="00FE496C"/>
    <w:rsid w:val="00FF3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DCEF6"/>
  <w15:chartTrackingRefBased/>
  <w15:docId w15:val="{0A55E87D-044B-4616-90CE-2EF309EE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22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222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A82229"/>
    <w:pPr>
      <w:spacing w:after="140" w:line="288" w:lineRule="auto"/>
    </w:pPr>
  </w:style>
  <w:style w:type="paragraph" w:customStyle="1" w:styleId="Default">
    <w:name w:val="Default"/>
    <w:rsid w:val="00A82229"/>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character" w:customStyle="1" w:styleId="StrongEmphasis">
    <w:name w:val="Strong Emphasis"/>
    <w:rsid w:val="00A82229"/>
    <w:rPr>
      <w:b/>
      <w:bCs/>
    </w:rPr>
  </w:style>
  <w:style w:type="paragraph" w:styleId="Stopka">
    <w:name w:val="footer"/>
    <w:basedOn w:val="Normalny"/>
    <w:link w:val="StopkaZnak"/>
    <w:uiPriority w:val="99"/>
    <w:rsid w:val="00A82229"/>
    <w:pPr>
      <w:tabs>
        <w:tab w:val="center" w:pos="4536"/>
        <w:tab w:val="right" w:pos="9072"/>
      </w:tabs>
    </w:pPr>
    <w:rPr>
      <w:szCs w:val="21"/>
    </w:rPr>
  </w:style>
  <w:style w:type="character" w:customStyle="1" w:styleId="StopkaZnak">
    <w:name w:val="Stopka Znak"/>
    <w:basedOn w:val="Domylnaczcionkaakapitu"/>
    <w:link w:val="Stopka"/>
    <w:uiPriority w:val="99"/>
    <w:rsid w:val="00A82229"/>
    <w:rPr>
      <w:rFonts w:ascii="Liberation Serif" w:eastAsia="SimSun" w:hAnsi="Liberation Serif" w:cs="Mangal"/>
      <w:kern w:val="3"/>
      <w:sz w:val="24"/>
      <w:szCs w:val="21"/>
      <w:lang w:eastAsia="zh-CN" w:bidi="hi-IN"/>
    </w:rPr>
  </w:style>
  <w:style w:type="paragraph" w:customStyle="1" w:styleId="TableContents">
    <w:name w:val="Table Contents"/>
    <w:basedOn w:val="Standard"/>
    <w:rsid w:val="00A604A6"/>
    <w:pPr>
      <w:suppressLineNumbers/>
    </w:pPr>
    <w:rPr>
      <w:rFonts w:ascii="Times New Roman" w:hAnsi="Times New Roman"/>
    </w:rPr>
  </w:style>
  <w:style w:type="character" w:customStyle="1" w:styleId="markedcontent">
    <w:name w:val="markedcontent"/>
    <w:basedOn w:val="Domylnaczcionkaakapitu"/>
    <w:rsid w:val="00157A63"/>
  </w:style>
  <w:style w:type="character" w:styleId="Odwoaniedokomentarza">
    <w:name w:val="annotation reference"/>
    <w:basedOn w:val="Domylnaczcionkaakapitu"/>
    <w:uiPriority w:val="99"/>
    <w:semiHidden/>
    <w:unhideWhenUsed/>
    <w:rsid w:val="00FA5CCE"/>
    <w:rPr>
      <w:sz w:val="16"/>
      <w:szCs w:val="16"/>
    </w:rPr>
  </w:style>
  <w:style w:type="paragraph" w:styleId="Tekstkomentarza">
    <w:name w:val="annotation text"/>
    <w:basedOn w:val="Normalny"/>
    <w:link w:val="TekstkomentarzaZnak"/>
    <w:uiPriority w:val="99"/>
    <w:semiHidden/>
    <w:unhideWhenUsed/>
    <w:rsid w:val="00FA5CCE"/>
    <w:rPr>
      <w:sz w:val="20"/>
      <w:szCs w:val="18"/>
    </w:rPr>
  </w:style>
  <w:style w:type="character" w:customStyle="1" w:styleId="TekstkomentarzaZnak">
    <w:name w:val="Tekst komentarza Znak"/>
    <w:basedOn w:val="Domylnaczcionkaakapitu"/>
    <w:link w:val="Tekstkomentarza"/>
    <w:uiPriority w:val="99"/>
    <w:semiHidden/>
    <w:rsid w:val="00FA5CCE"/>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FA5CCE"/>
    <w:rPr>
      <w:b/>
      <w:bCs/>
    </w:rPr>
  </w:style>
  <w:style w:type="character" w:customStyle="1" w:styleId="TematkomentarzaZnak">
    <w:name w:val="Temat komentarza Znak"/>
    <w:basedOn w:val="TekstkomentarzaZnak"/>
    <w:link w:val="Tematkomentarza"/>
    <w:uiPriority w:val="99"/>
    <w:semiHidden/>
    <w:rsid w:val="00FA5CCE"/>
    <w:rPr>
      <w:rFonts w:ascii="Liberation Serif" w:eastAsia="SimSun" w:hAnsi="Liberation Serif" w:cs="Mangal"/>
      <w:b/>
      <w:bCs/>
      <w:kern w:val="3"/>
      <w:sz w:val="20"/>
      <w:szCs w:val="18"/>
      <w:lang w:eastAsia="zh-CN" w:bidi="hi-IN"/>
    </w:rPr>
  </w:style>
  <w:style w:type="paragraph" w:styleId="NormalnyWeb">
    <w:name w:val="Normal (Web)"/>
    <w:basedOn w:val="Normalny"/>
    <w:uiPriority w:val="99"/>
    <w:semiHidden/>
    <w:unhideWhenUsed/>
    <w:rsid w:val="005765D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BB09D7"/>
    <w:pPr>
      <w:tabs>
        <w:tab w:val="center" w:pos="4536"/>
        <w:tab w:val="right" w:pos="9072"/>
      </w:tabs>
    </w:pPr>
    <w:rPr>
      <w:szCs w:val="21"/>
    </w:rPr>
  </w:style>
  <w:style w:type="character" w:customStyle="1" w:styleId="NagwekZnak">
    <w:name w:val="Nagłówek Znak"/>
    <w:basedOn w:val="Domylnaczcionkaakapitu"/>
    <w:link w:val="Nagwek"/>
    <w:uiPriority w:val="99"/>
    <w:rsid w:val="00BB09D7"/>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7</Pages>
  <Words>3058</Words>
  <Characters>18353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Sorkwity</dc:creator>
  <cp:keywords/>
  <dc:description/>
  <cp:lastModifiedBy>Ewa Połomka</cp:lastModifiedBy>
  <cp:revision>317</cp:revision>
  <cp:lastPrinted>2024-03-08T09:35:00Z</cp:lastPrinted>
  <dcterms:created xsi:type="dcterms:W3CDTF">2022-03-14T13:00:00Z</dcterms:created>
  <dcterms:modified xsi:type="dcterms:W3CDTF">2024-04-05T07:00:00Z</dcterms:modified>
</cp:coreProperties>
</file>