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BC05F" w14:textId="6695CD54" w:rsidR="00C401B8" w:rsidRPr="00AC641A" w:rsidRDefault="00FA1490" w:rsidP="00AC64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b/>
          <w:sz w:val="24"/>
          <w:szCs w:val="24"/>
        </w:rPr>
        <w:t>SPRAWOZDANIE  Z WYKONANIA BUDŻETU GMINY SORKWITY ZA 20</w:t>
      </w:r>
      <w:r w:rsidR="00B47E90" w:rsidRPr="00AC641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AC641A">
        <w:rPr>
          <w:rFonts w:ascii="Times New Roman" w:eastAsia="Times New Roman" w:hAnsi="Times New Roman" w:cs="Times New Roman"/>
          <w:b/>
          <w:sz w:val="24"/>
          <w:szCs w:val="24"/>
        </w:rPr>
        <w:t xml:space="preserve"> ROK.</w:t>
      </w:r>
    </w:p>
    <w:p w14:paraId="4BBFB95A" w14:textId="77777777" w:rsidR="00C401B8" w:rsidRPr="00AC641A" w:rsidRDefault="00C401B8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369E6B" w14:textId="77777777" w:rsidR="00C401B8" w:rsidRPr="00AC641A" w:rsidRDefault="00C401B8">
      <w:pPr>
        <w:suppressAutoHyphens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6837D9" w14:textId="77777777" w:rsidR="00C401B8" w:rsidRPr="00AC641A" w:rsidRDefault="00FA1490">
      <w:pPr>
        <w:suppressAutoHyphens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C641A">
        <w:rPr>
          <w:rFonts w:ascii="Times New Roman" w:eastAsia="Times New Roman" w:hAnsi="Times New Roman" w:cs="Times New Roman"/>
          <w:b/>
          <w:sz w:val="24"/>
          <w:szCs w:val="24"/>
        </w:rPr>
        <w:t>I . INFORMACJE WSTĘPNE</w:t>
      </w:r>
    </w:p>
    <w:p w14:paraId="18337CE4" w14:textId="77777777" w:rsidR="00C401B8" w:rsidRDefault="00C401B8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14:paraId="2C770658" w14:textId="77777777" w:rsidR="003844FE" w:rsidRPr="003844FE" w:rsidRDefault="003844FE" w:rsidP="003844FE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C1E17"/>
        </w:rPr>
      </w:pPr>
    </w:p>
    <w:p w14:paraId="6D3B3974" w14:textId="7F711BE2" w:rsidR="003844FE" w:rsidRPr="00AC641A" w:rsidRDefault="003844FE" w:rsidP="00AC641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C1E17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Budżet Gminy Sorkwity na 2020 rok przyjęty został uchwałą Rady Gminy Sorkwity Nr</w:t>
      </w:r>
      <w:r w:rsidR="001956F3"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 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XIV/99/2019 w dniu 20 grudnia 2019 roku w następujących kwotach: </w:t>
      </w:r>
    </w:p>
    <w:p w14:paraId="31479B9F" w14:textId="77777777" w:rsidR="006B0833" w:rsidRPr="00AC641A" w:rsidRDefault="006B0833" w:rsidP="00AC641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C1E17"/>
          <w:sz w:val="24"/>
          <w:szCs w:val="24"/>
        </w:rPr>
      </w:pPr>
    </w:p>
    <w:p w14:paraId="77F73966" w14:textId="673C360A" w:rsidR="00C401B8" w:rsidRPr="00AC641A" w:rsidRDefault="00FA1490" w:rsidP="00AC641A">
      <w:pPr>
        <w:pStyle w:val="Akapitzlist"/>
        <w:numPr>
          <w:ilvl w:val="0"/>
          <w:numId w:val="42"/>
        </w:numPr>
        <w:tabs>
          <w:tab w:val="left" w:pos="0"/>
          <w:tab w:val="left" w:pos="3402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>ochod</w:t>
      </w:r>
      <w:r w:rsidRPr="00AC641A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6B0833" w:rsidRPr="00AC64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0833" w:rsidRPr="00AC641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>2</w:t>
      </w:r>
      <w:r w:rsidR="003844FE"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>5</w:t>
      </w:r>
      <w:r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> </w:t>
      </w:r>
      <w:r w:rsidR="003844FE"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>255</w:t>
      </w:r>
      <w:r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 xml:space="preserve"> 000,00 </w:t>
      </w:r>
      <w:r w:rsidRPr="00AC641A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 xml:space="preserve">ł,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t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m: </w:t>
      </w:r>
    </w:p>
    <w:p w14:paraId="62620526" w14:textId="3957F19C" w:rsidR="00C401B8" w:rsidRPr="00AC641A" w:rsidRDefault="00FA1490" w:rsidP="00AC641A">
      <w:pPr>
        <w:numPr>
          <w:ilvl w:val="0"/>
          <w:numId w:val="2"/>
        </w:numPr>
        <w:tabs>
          <w:tab w:val="left" w:pos="0"/>
          <w:tab w:val="left" w:pos="3402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doc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h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d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y bieżące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ab/>
      </w:r>
      <w:r w:rsidR="003844FE" w:rsidRPr="00AC641A">
        <w:rPr>
          <w:rFonts w:ascii="Times New Roman" w:eastAsia="Times New Roman" w:hAnsi="Times New Roman" w:cs="Times New Roman"/>
          <w:sz w:val="24"/>
          <w:szCs w:val="24"/>
        </w:rPr>
        <w:t>23 770 734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,00 zł,</w:t>
      </w:r>
    </w:p>
    <w:p w14:paraId="656C6FD3" w14:textId="5350D416" w:rsidR="00C401B8" w:rsidRPr="00AC641A" w:rsidRDefault="00FA1490" w:rsidP="00AC641A">
      <w:pPr>
        <w:numPr>
          <w:ilvl w:val="0"/>
          <w:numId w:val="2"/>
        </w:numPr>
        <w:tabs>
          <w:tab w:val="left" w:pos="0"/>
          <w:tab w:val="left" w:pos="3402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doc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h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d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m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ają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t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kowe</w:t>
      </w:r>
      <w:r w:rsidR="006B0833" w:rsidRPr="00AC641A">
        <w:rPr>
          <w:rFonts w:ascii="Times New Roman" w:eastAsia="Times New Roman" w:hAnsi="Times New Roman" w:cs="Times New Roman"/>
          <w:sz w:val="24"/>
          <w:szCs w:val="24"/>
        </w:rPr>
        <w:tab/>
      </w:r>
      <w:r w:rsidR="003844FE" w:rsidRPr="00AC641A">
        <w:rPr>
          <w:rFonts w:ascii="Times New Roman" w:eastAsia="Times New Roman" w:hAnsi="Times New Roman" w:cs="Times New Roman"/>
          <w:sz w:val="24"/>
          <w:szCs w:val="24"/>
        </w:rPr>
        <w:t>1 484 266</w:t>
      </w:r>
      <w:r w:rsidRPr="00AC641A">
        <w:rPr>
          <w:rFonts w:ascii="Times New Roman" w:eastAsia="Times New Roman" w:hAnsi="Times New Roman" w:cs="Times New Roman"/>
          <w:color w:val="5D5F5A"/>
          <w:sz w:val="24"/>
          <w:szCs w:val="24"/>
        </w:rPr>
        <w:t>,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00 zł </w:t>
      </w:r>
    </w:p>
    <w:p w14:paraId="0C0AD682" w14:textId="205CF9B8" w:rsidR="00C401B8" w:rsidRPr="00AC641A" w:rsidRDefault="00FA1490" w:rsidP="00AC641A">
      <w:pPr>
        <w:pStyle w:val="Akapitzlist"/>
        <w:numPr>
          <w:ilvl w:val="0"/>
          <w:numId w:val="42"/>
        </w:numPr>
        <w:tabs>
          <w:tab w:val="left" w:pos="0"/>
          <w:tab w:val="left" w:pos="3402"/>
        </w:tabs>
        <w:spacing w:after="0" w:line="360" w:lineRule="auto"/>
        <w:ind w:left="993" w:right="-557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>W</w:t>
      </w:r>
      <w:r w:rsidRPr="00AC641A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>datki</w:t>
      </w:r>
      <w:r w:rsidR="00587A9F"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 xml:space="preserve"> </w:t>
      </w:r>
      <w:r w:rsidR="00587A9F"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ab/>
      </w:r>
      <w:r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>2</w:t>
      </w:r>
      <w:r w:rsidR="003844FE"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>5</w:t>
      </w:r>
      <w:r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> </w:t>
      </w:r>
      <w:r w:rsidR="003844FE"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>055</w:t>
      </w:r>
      <w:r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> 000,00 zł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, w t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m: </w:t>
      </w:r>
    </w:p>
    <w:p w14:paraId="16D3FF70" w14:textId="5EE51FF0" w:rsidR="00C401B8" w:rsidRPr="00AC641A" w:rsidRDefault="00FA1490" w:rsidP="00AC641A">
      <w:pPr>
        <w:numPr>
          <w:ilvl w:val="0"/>
          <w:numId w:val="4"/>
        </w:numPr>
        <w:tabs>
          <w:tab w:val="left" w:pos="0"/>
          <w:tab w:val="left" w:pos="3119"/>
          <w:tab w:val="left" w:pos="3402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wy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d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t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i bi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eżą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c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ab/>
      </w:r>
      <w:r w:rsidR="006B0833" w:rsidRPr="00AC641A">
        <w:rPr>
          <w:rFonts w:ascii="Times New Roman" w:eastAsia="Times New Roman" w:hAnsi="Times New Roman" w:cs="Times New Roman"/>
          <w:sz w:val="24"/>
          <w:szCs w:val="24"/>
        </w:rPr>
        <w:tab/>
      </w:r>
      <w:r w:rsidR="003844FE" w:rsidRPr="00AC641A">
        <w:rPr>
          <w:rFonts w:ascii="Times New Roman" w:eastAsia="Times New Roman" w:hAnsi="Times New Roman" w:cs="Times New Roman"/>
          <w:sz w:val="24"/>
          <w:szCs w:val="24"/>
        </w:rPr>
        <w:t>23 248 295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,00zł,</w:t>
      </w:r>
    </w:p>
    <w:p w14:paraId="5DFB26BB" w14:textId="17073320" w:rsidR="00C401B8" w:rsidRPr="00AC641A" w:rsidRDefault="00FA1490" w:rsidP="00AC641A">
      <w:pPr>
        <w:numPr>
          <w:ilvl w:val="0"/>
          <w:numId w:val="4"/>
        </w:numPr>
        <w:tabs>
          <w:tab w:val="left" w:pos="0"/>
          <w:tab w:val="left" w:pos="3119"/>
          <w:tab w:val="left" w:pos="3402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wydatki majątkowe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6B0833" w:rsidRPr="00AC641A">
        <w:rPr>
          <w:rFonts w:ascii="Times New Roman" w:eastAsia="Times New Roman" w:hAnsi="Times New Roman" w:cs="Times New Roman"/>
          <w:sz w:val="24"/>
          <w:szCs w:val="24"/>
        </w:rPr>
        <w:tab/>
      </w:r>
      <w:r w:rsidR="003844FE" w:rsidRPr="00AC641A">
        <w:rPr>
          <w:rFonts w:ascii="Times New Roman" w:eastAsia="Times New Roman" w:hAnsi="Times New Roman" w:cs="Times New Roman"/>
          <w:sz w:val="24"/>
          <w:szCs w:val="24"/>
        </w:rPr>
        <w:t>1 806 705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,00 zł.</w:t>
      </w:r>
    </w:p>
    <w:p w14:paraId="32B06FC9" w14:textId="77777777" w:rsidR="006B0833" w:rsidRPr="00AC641A" w:rsidRDefault="006B0833" w:rsidP="00AC641A">
      <w:pPr>
        <w:tabs>
          <w:tab w:val="left" w:pos="0"/>
          <w:tab w:val="left" w:pos="3119"/>
          <w:tab w:val="left" w:pos="3402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09B2DF" w14:textId="4C384D27" w:rsidR="00C401B8" w:rsidRPr="00AC641A" w:rsidRDefault="00FA1490" w:rsidP="00AC64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W budżecie zaplanowano nadwyżkę  budżetu gminy w wysokości 2</w:t>
      </w:r>
      <w:r w:rsidR="003844FE" w:rsidRPr="00AC641A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 000,00 zł. W</w:t>
      </w:r>
      <w:r w:rsidR="002D0E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uc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h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wale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b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d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to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j w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kaz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n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C641A">
        <w:rPr>
          <w:rFonts w:ascii="Times New Roman" w:eastAsia="Times New Roman" w:hAnsi="Times New Roman" w:cs="Times New Roman"/>
          <w:color w:val="5D5F5A"/>
          <w:sz w:val="24"/>
          <w:szCs w:val="24"/>
        </w:rPr>
        <w:t xml:space="preserve">,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że</w:t>
      </w:r>
      <w:r w:rsidR="00587A9F" w:rsidRPr="00AC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nadwyżka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u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dże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tu przeznaczona zostanie na spłatę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kredytów w</w:t>
      </w:r>
      <w:r w:rsidR="00587A9F" w:rsidRPr="00AC64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kwocie 2</w:t>
      </w:r>
      <w:r w:rsidR="003844FE" w:rsidRPr="00AC641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0 000,00 zł</w:t>
      </w:r>
      <w:r w:rsidR="003844FE" w:rsidRPr="00AC64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B8CA94" w14:textId="36F4EC8C" w:rsidR="00587A9F" w:rsidRPr="00AC641A" w:rsidRDefault="00FA1490" w:rsidP="00AC641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bud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ci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e nie planowano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pr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zyc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h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dów, a ro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ch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d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budż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tu</w:t>
      </w:r>
      <w:r w:rsidR="001956F3"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zaplanowano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w</w:t>
      </w:r>
      <w:r w:rsidR="001956F3" w:rsidRPr="00AC64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wy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s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ko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ci 2</w:t>
      </w:r>
      <w:r w:rsidR="003844FE"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00</w:t>
      </w:r>
      <w:r w:rsidR="006B0833" w:rsidRPr="00AC64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AC641A">
        <w:rPr>
          <w:rFonts w:ascii="Times New Roman" w:eastAsia="Times New Roman" w:hAnsi="Times New Roman" w:cs="Times New Roman"/>
          <w:color w:val="5D5F5A"/>
          <w:sz w:val="24"/>
          <w:szCs w:val="24"/>
        </w:rPr>
        <w:t>,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00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ł. </w:t>
      </w:r>
    </w:p>
    <w:p w14:paraId="6B979E41" w14:textId="556C821E" w:rsidR="00C401B8" w:rsidRPr="00AC641A" w:rsidRDefault="00FA1490" w:rsidP="00AC641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C1E17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ci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ąg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u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0</w:t>
      </w:r>
      <w:r w:rsidR="003844FE"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20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 roku dok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n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yw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an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b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ł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wielok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otnie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m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n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bud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żet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u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r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zez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R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adę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Gmin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or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z Wójta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min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na p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d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awie zarządzeń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, w r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amach upowa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n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ń zawar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ch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u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h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a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bud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żet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ow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j.</w:t>
      </w:r>
      <w:r w:rsidR="001956F3"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W</w:t>
      </w:r>
      <w:r w:rsidR="001956F3"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 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wy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niku wp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w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d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onych zmian pl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n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w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n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bud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t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gm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iny na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844FE" w:rsidRPr="00AC641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rok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u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wyn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i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ós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ł: </w:t>
      </w:r>
    </w:p>
    <w:p w14:paraId="7C8B19FE" w14:textId="77777777" w:rsidR="006B0833" w:rsidRPr="00B23415" w:rsidRDefault="006B0833" w:rsidP="00AC641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29F0C70" w14:textId="2EC978C2" w:rsidR="00C401B8" w:rsidRPr="00AC641A" w:rsidRDefault="00FA1490" w:rsidP="00AC641A">
      <w:pPr>
        <w:pStyle w:val="Akapitzlist"/>
        <w:numPr>
          <w:ilvl w:val="0"/>
          <w:numId w:val="43"/>
        </w:numPr>
        <w:tabs>
          <w:tab w:val="left" w:pos="0"/>
          <w:tab w:val="left" w:pos="3402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>ochod</w:t>
      </w:r>
      <w:r w:rsidR="00587A9F" w:rsidRPr="00AC641A">
        <w:rPr>
          <w:rFonts w:ascii="Times New Roman" w:eastAsia="Times New Roman" w:hAnsi="Times New Roman" w:cs="Times New Roman"/>
          <w:b/>
          <w:sz w:val="24"/>
          <w:szCs w:val="24"/>
        </w:rPr>
        <w:t xml:space="preserve">y </w:t>
      </w:r>
      <w:r w:rsidR="00587A9F" w:rsidRPr="00AC641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>2</w:t>
      </w:r>
      <w:r w:rsidR="009A1D70"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>7</w:t>
      </w:r>
      <w:r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> </w:t>
      </w:r>
      <w:r w:rsidR="009A1D70"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>529 242,26</w:t>
      </w:r>
      <w:r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 xml:space="preserve"> </w:t>
      </w:r>
      <w:r w:rsidRPr="00AC641A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 xml:space="preserve">ł,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t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m: </w:t>
      </w:r>
    </w:p>
    <w:p w14:paraId="1AAD0306" w14:textId="5E70E95F" w:rsidR="00C401B8" w:rsidRPr="00AC641A" w:rsidRDefault="00FA1490" w:rsidP="00AC641A">
      <w:pPr>
        <w:numPr>
          <w:ilvl w:val="0"/>
          <w:numId w:val="6"/>
        </w:numPr>
        <w:tabs>
          <w:tab w:val="left" w:pos="0"/>
          <w:tab w:val="left" w:pos="3402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doc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h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d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y bieżące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9A1D70" w:rsidRPr="00AC641A">
        <w:rPr>
          <w:rFonts w:ascii="Times New Roman" w:eastAsia="Times New Roman" w:hAnsi="Times New Roman" w:cs="Times New Roman"/>
          <w:sz w:val="24"/>
          <w:szCs w:val="24"/>
        </w:rPr>
        <w:t>5 178 772,35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zł,</w:t>
      </w:r>
    </w:p>
    <w:p w14:paraId="7A59CAF4" w14:textId="6F7970C3" w:rsidR="00C401B8" w:rsidRPr="00AC641A" w:rsidRDefault="00FA1490" w:rsidP="00AC641A">
      <w:pPr>
        <w:numPr>
          <w:ilvl w:val="0"/>
          <w:numId w:val="6"/>
        </w:numPr>
        <w:tabs>
          <w:tab w:val="left" w:pos="0"/>
          <w:tab w:val="left" w:pos="3402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doc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h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d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m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ają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t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kowe</w:t>
      </w:r>
      <w:r w:rsidR="00D05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524">
        <w:rPr>
          <w:rFonts w:ascii="Times New Roman" w:eastAsia="Times New Roman" w:hAnsi="Times New Roman" w:cs="Times New Roman"/>
          <w:sz w:val="24"/>
          <w:szCs w:val="24"/>
        </w:rPr>
        <w:tab/>
      </w:r>
      <w:r w:rsidR="009A1D70" w:rsidRPr="00AC641A">
        <w:rPr>
          <w:rFonts w:ascii="Times New Roman" w:eastAsia="Times New Roman" w:hAnsi="Times New Roman" w:cs="Times New Roman"/>
          <w:sz w:val="24"/>
          <w:szCs w:val="24"/>
        </w:rPr>
        <w:t>2 350 469,91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zł.</w:t>
      </w:r>
    </w:p>
    <w:p w14:paraId="76D91F35" w14:textId="0A09DD6E" w:rsidR="00AC641A" w:rsidRDefault="00AC641A" w:rsidP="00AC641A">
      <w:pPr>
        <w:tabs>
          <w:tab w:val="left" w:pos="3402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A1490" w:rsidRPr="00AC641A">
        <w:rPr>
          <w:rFonts w:ascii="Times New Roman" w:eastAsia="Times New Roman" w:hAnsi="Times New Roman" w:cs="Times New Roman"/>
          <w:sz w:val="24"/>
          <w:szCs w:val="24"/>
        </w:rPr>
        <w:t xml:space="preserve">w tym dochody ze </w:t>
      </w:r>
    </w:p>
    <w:p w14:paraId="53AD4A97" w14:textId="2FA3DD09" w:rsidR="00AC641A" w:rsidRPr="00AC641A" w:rsidRDefault="00AC641A" w:rsidP="00AC641A">
      <w:pPr>
        <w:tabs>
          <w:tab w:val="left" w:pos="3402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A1490" w:rsidRPr="00AC641A">
        <w:rPr>
          <w:rFonts w:ascii="Times New Roman" w:eastAsia="Times New Roman" w:hAnsi="Times New Roman" w:cs="Times New Roman"/>
          <w:sz w:val="24"/>
          <w:szCs w:val="24"/>
        </w:rPr>
        <w:t>sprzedaży majątku</w:t>
      </w:r>
      <w:r w:rsidR="00D05524">
        <w:rPr>
          <w:rFonts w:ascii="Times New Roman" w:eastAsia="Times New Roman" w:hAnsi="Times New Roman" w:cs="Times New Roman"/>
          <w:sz w:val="24"/>
          <w:szCs w:val="24"/>
        </w:rPr>
        <w:tab/>
      </w:r>
      <w:r w:rsidR="00FA1490" w:rsidRPr="00AC641A">
        <w:rPr>
          <w:rFonts w:ascii="Times New Roman" w:eastAsia="Times New Roman" w:hAnsi="Times New Roman" w:cs="Times New Roman"/>
          <w:sz w:val="24"/>
          <w:szCs w:val="24"/>
        </w:rPr>
        <w:t>4</w:t>
      </w:r>
      <w:r w:rsidR="009A1D70" w:rsidRPr="00AC641A">
        <w:rPr>
          <w:rFonts w:ascii="Times New Roman" w:eastAsia="Times New Roman" w:hAnsi="Times New Roman" w:cs="Times New Roman"/>
          <w:sz w:val="24"/>
          <w:szCs w:val="24"/>
        </w:rPr>
        <w:t>00</w:t>
      </w:r>
      <w:r w:rsidR="00FA1490" w:rsidRPr="00AC641A">
        <w:rPr>
          <w:rFonts w:ascii="Times New Roman" w:eastAsia="Times New Roman" w:hAnsi="Times New Roman" w:cs="Times New Roman"/>
          <w:sz w:val="24"/>
          <w:szCs w:val="24"/>
        </w:rPr>
        <w:t xml:space="preserve"> 000,00 zł.</w:t>
      </w:r>
    </w:p>
    <w:p w14:paraId="4C0DC5EC" w14:textId="4F6D1D36" w:rsidR="00C401B8" w:rsidRPr="00AC641A" w:rsidRDefault="00FA1490" w:rsidP="00AC641A">
      <w:pPr>
        <w:pStyle w:val="Akapitzlist"/>
        <w:numPr>
          <w:ilvl w:val="0"/>
          <w:numId w:val="43"/>
        </w:numPr>
        <w:tabs>
          <w:tab w:val="left" w:pos="0"/>
          <w:tab w:val="left" w:pos="3402"/>
        </w:tabs>
        <w:spacing w:after="0" w:line="360" w:lineRule="auto"/>
        <w:ind w:left="993" w:right="-557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>W</w:t>
      </w:r>
      <w:r w:rsidRPr="00AC641A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>datki</w:t>
      </w:r>
      <w:r w:rsidR="00587A9F"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 xml:space="preserve"> </w:t>
      </w:r>
      <w:r w:rsidR="00587A9F"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ab/>
      </w:r>
      <w:r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>2</w:t>
      </w:r>
      <w:r w:rsidR="009A1D70"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>7</w:t>
      </w:r>
      <w:r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> </w:t>
      </w:r>
      <w:r w:rsidR="009A1D70"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>029 242,26</w:t>
      </w:r>
      <w:r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 xml:space="preserve"> zł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, w t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m: </w:t>
      </w:r>
    </w:p>
    <w:p w14:paraId="476ED443" w14:textId="4DC50E20" w:rsidR="00C401B8" w:rsidRPr="00AC641A" w:rsidRDefault="00FA1490" w:rsidP="00AC641A">
      <w:pPr>
        <w:numPr>
          <w:ilvl w:val="0"/>
          <w:numId w:val="8"/>
        </w:numPr>
        <w:tabs>
          <w:tab w:val="left" w:pos="0"/>
          <w:tab w:val="left" w:pos="3402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wy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d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t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i bi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eżą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c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9A1D70" w:rsidRPr="00AC641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1D70" w:rsidRPr="00AC641A">
        <w:rPr>
          <w:rFonts w:ascii="Times New Roman" w:eastAsia="Times New Roman" w:hAnsi="Times New Roman" w:cs="Times New Roman"/>
          <w:sz w:val="24"/>
          <w:szCs w:val="24"/>
        </w:rPr>
        <w:t>418 119,18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zł,</w:t>
      </w:r>
    </w:p>
    <w:p w14:paraId="01D1ECE7" w14:textId="074A293E" w:rsidR="00C401B8" w:rsidRPr="00AC641A" w:rsidRDefault="00FA1490" w:rsidP="00AC641A">
      <w:pPr>
        <w:numPr>
          <w:ilvl w:val="0"/>
          <w:numId w:val="8"/>
        </w:numPr>
        <w:tabs>
          <w:tab w:val="left" w:pos="0"/>
          <w:tab w:val="left" w:pos="3402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wydatki majątkowe</w:t>
      </w:r>
      <w:r w:rsidR="00D05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524">
        <w:rPr>
          <w:rFonts w:ascii="Times New Roman" w:eastAsia="Times New Roman" w:hAnsi="Times New Roman" w:cs="Times New Roman"/>
          <w:sz w:val="24"/>
          <w:szCs w:val="24"/>
        </w:rPr>
        <w:tab/>
      </w:r>
      <w:r w:rsidR="009A1D70" w:rsidRPr="00AC641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1D70" w:rsidRPr="00AC641A">
        <w:rPr>
          <w:rFonts w:ascii="Times New Roman" w:eastAsia="Times New Roman" w:hAnsi="Times New Roman" w:cs="Times New Roman"/>
          <w:sz w:val="24"/>
          <w:szCs w:val="24"/>
        </w:rPr>
        <w:t>611 123,08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zł.</w:t>
      </w:r>
    </w:p>
    <w:p w14:paraId="6D7A163C" w14:textId="2806822D" w:rsidR="00C401B8" w:rsidRPr="00AC641A" w:rsidRDefault="00FA1490" w:rsidP="00AC64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lastRenderedPageBreak/>
        <w:t>W budżecie po zmianach zaplanowano nadwyżkę budżetu gminy w wysokości 5</w:t>
      </w:r>
      <w:r w:rsidR="009A1D70" w:rsidRPr="00AC641A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 000,00 zł, która w całości zostanie przeznaczona na spłatę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kredytów w kwocie 5</w:t>
      </w:r>
      <w:r w:rsidR="009A1D70" w:rsidRPr="00AC641A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 000,00 zł</w:t>
      </w:r>
      <w:r w:rsidR="009A1D70" w:rsidRPr="00AC64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B3DE1A" w14:textId="3EC8A41F" w:rsidR="00C401B8" w:rsidRPr="00AC641A" w:rsidRDefault="00FA1490" w:rsidP="00AC641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Budżet na 20</w:t>
      </w:r>
      <w:r w:rsidR="009A1D70" w:rsidRPr="00AC641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87A9F" w:rsidRPr="00AC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r. nie zakładał osiągnięcia przychodów z tytułu kredytów długoterminowych.</w:t>
      </w:r>
      <w:r w:rsidR="009A1D70" w:rsidRPr="00AC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Rozchody planowano w kwocie 5</w:t>
      </w:r>
      <w:r w:rsidR="009A1D70" w:rsidRPr="00AC641A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.000,00 zł, kwota ta została zrealizowana w całości na dzień 31</w:t>
      </w:r>
      <w:r w:rsidR="00587A9F" w:rsidRPr="00AC64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grudnia 20</w:t>
      </w:r>
      <w:r w:rsidR="009A1D70" w:rsidRPr="00AC641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87A9F" w:rsidRPr="00AC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</w:p>
    <w:p w14:paraId="325C885A" w14:textId="517842E7" w:rsidR="00C401B8" w:rsidRPr="00AC641A" w:rsidRDefault="00FA1490" w:rsidP="00AC641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Zadłużenie na koniec 20</w:t>
      </w:r>
      <w:r w:rsidR="009A1D70" w:rsidRPr="00AC641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r. z tytułu zaciągniętych kredytów długoterminowych  wynosi </w:t>
      </w:r>
      <w:r w:rsidR="009A1D70" w:rsidRPr="00AC641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1D70" w:rsidRPr="00AC641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00 000,00 co stanowi </w:t>
      </w:r>
      <w:r w:rsidR="00917158" w:rsidRPr="00AC641A">
        <w:rPr>
          <w:rFonts w:ascii="Times New Roman" w:eastAsia="Times New Roman" w:hAnsi="Times New Roman" w:cs="Times New Roman"/>
          <w:sz w:val="24"/>
          <w:szCs w:val="24"/>
        </w:rPr>
        <w:t>25,85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% w stosunku do dochodów wykonanych na dzień 31</w:t>
      </w:r>
      <w:r w:rsidR="002D0E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grudnia  20</w:t>
      </w:r>
      <w:r w:rsidR="00917158" w:rsidRPr="00AC641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87A9F" w:rsidRPr="00AC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r. Zestawienie poszczególnych  zobowiązań z tytułu zaciągniętych kredytów długoterminowych stanowi załącznik Nr 5 do niniejszego sprawozdania.</w:t>
      </w:r>
    </w:p>
    <w:p w14:paraId="22E7B6BE" w14:textId="5601B7DD" w:rsidR="00C401B8" w:rsidRPr="00AC641A" w:rsidRDefault="00FA1490" w:rsidP="00AC641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Na zadłużenie Gminy Sorkwity składa się również kwota </w:t>
      </w:r>
      <w:r w:rsidR="00917158" w:rsidRPr="00AC641A">
        <w:rPr>
          <w:rFonts w:ascii="Times New Roman" w:eastAsia="Times New Roman" w:hAnsi="Times New Roman" w:cs="Times New Roman"/>
          <w:sz w:val="24"/>
          <w:szCs w:val="24"/>
        </w:rPr>
        <w:t>240 899,69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zł stanowiąca zobowiązanie z tytułu modernizacji oświetlenia ulicznego Gminy Sorkwity spłacana w</w:t>
      </w:r>
      <w:r w:rsidR="002D0E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systemie ratalnym do 2023</w:t>
      </w:r>
      <w:r w:rsidR="00F02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2E5A6CE5" w14:textId="1AF7869C" w:rsidR="00C401B8" w:rsidRPr="00AC641A" w:rsidRDefault="00FA1490" w:rsidP="00D0552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Łącznie zadłużenie Gminy Sorkwity na dzień 31.12.20</w:t>
      </w:r>
      <w:r w:rsidR="00917158" w:rsidRPr="00AC641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02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r. wyniosło kwotę 7</w:t>
      </w:r>
      <w:r w:rsidR="00D0552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17158" w:rsidRPr="00AC641A">
        <w:rPr>
          <w:rFonts w:ascii="Times New Roman" w:eastAsia="Times New Roman" w:hAnsi="Times New Roman" w:cs="Times New Roman"/>
          <w:sz w:val="24"/>
          <w:szCs w:val="24"/>
        </w:rPr>
        <w:t>040 899,69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zł, co</w:t>
      </w:r>
      <w:r w:rsidR="00A27650" w:rsidRPr="00AC64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stanowi </w:t>
      </w:r>
      <w:r w:rsidR="00917158" w:rsidRPr="00AC641A">
        <w:rPr>
          <w:rFonts w:ascii="Times New Roman" w:eastAsia="Times New Roman" w:hAnsi="Times New Roman" w:cs="Times New Roman"/>
          <w:sz w:val="24"/>
          <w:szCs w:val="24"/>
        </w:rPr>
        <w:t>26,76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%, w stosunku do dochodów wykonanych w 20</w:t>
      </w:r>
      <w:r w:rsidR="00917158" w:rsidRPr="00AC641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D0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E1046CF" w14:textId="00708890" w:rsidR="00C401B8" w:rsidRPr="00AC641A" w:rsidRDefault="00FA1490" w:rsidP="00AC641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Na koniec 20</w:t>
      </w:r>
      <w:r w:rsidR="00917158" w:rsidRPr="00AC641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roku Gmina nie posiadała wymagalnych zobowiązań. </w:t>
      </w:r>
    </w:p>
    <w:p w14:paraId="31796730" w14:textId="24F3C2AD" w:rsidR="00C401B8" w:rsidRPr="00AC641A" w:rsidRDefault="00FA1490" w:rsidP="00AC641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Gmina nie udzielała żadnych poręczeń i gwarancji osobom trzecim i na dzień 31.12.20</w:t>
      </w:r>
      <w:r w:rsidR="00917158" w:rsidRPr="00AC641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02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r. nie posiada zobowiązań z tego tytułu.</w:t>
      </w:r>
    </w:p>
    <w:p w14:paraId="19787D2C" w14:textId="3C82AAEE" w:rsidR="00C401B8" w:rsidRPr="00AC641A" w:rsidRDefault="00FA1490" w:rsidP="00AC641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Wykonanie dochodów za  20</w:t>
      </w:r>
      <w:r w:rsidR="00917158" w:rsidRPr="00AC641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05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r. zamknęło się kwotą </w:t>
      </w:r>
      <w:r w:rsidRPr="00AC641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17158" w:rsidRPr="00AC641A">
        <w:rPr>
          <w:rFonts w:ascii="Times New Roman" w:eastAsia="Times New Roman" w:hAnsi="Times New Roman" w:cs="Times New Roman"/>
          <w:b/>
          <w:sz w:val="24"/>
          <w:szCs w:val="24"/>
        </w:rPr>
        <w:t>6 309 317,50</w:t>
      </w:r>
      <w:r w:rsidRPr="00AC641A">
        <w:rPr>
          <w:rFonts w:ascii="Times New Roman" w:eastAsia="Times New Roman" w:hAnsi="Times New Roman" w:cs="Times New Roman"/>
          <w:b/>
          <w:sz w:val="24"/>
          <w:szCs w:val="24"/>
        </w:rPr>
        <w:t xml:space="preserve"> zł, 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co stanowi </w:t>
      </w:r>
      <w:r w:rsidRPr="00AC641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361AA" w:rsidRPr="00AC641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C641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361AA" w:rsidRPr="00AC641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27650" w:rsidRPr="00AC64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641A">
        <w:rPr>
          <w:rFonts w:ascii="Times New Roman" w:eastAsia="Times New Roman" w:hAnsi="Times New Roman" w:cs="Times New Roman"/>
          <w:b/>
          <w:sz w:val="24"/>
          <w:szCs w:val="24"/>
        </w:rPr>
        <w:t xml:space="preserve">%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przyjętego planu, w tym: </w:t>
      </w:r>
    </w:p>
    <w:p w14:paraId="3E66C791" w14:textId="75C5F024" w:rsidR="00C401B8" w:rsidRPr="00AC641A" w:rsidRDefault="00FA1490" w:rsidP="00AC641A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dochody bieżące wykonano w kwocie 2</w:t>
      </w:r>
      <w:r w:rsidR="00B361AA" w:rsidRPr="00AC641A">
        <w:rPr>
          <w:rFonts w:ascii="Times New Roman" w:eastAsia="Times New Roman" w:hAnsi="Times New Roman" w:cs="Times New Roman"/>
          <w:sz w:val="24"/>
          <w:szCs w:val="24"/>
        </w:rPr>
        <w:t>4</w:t>
      </w:r>
      <w:r w:rsidR="002A4C95" w:rsidRPr="00AC641A">
        <w:rPr>
          <w:rFonts w:ascii="Times New Roman" w:eastAsia="Times New Roman" w:hAnsi="Times New Roman" w:cs="Times New Roman"/>
          <w:sz w:val="24"/>
          <w:szCs w:val="24"/>
        </w:rPr>
        <w:t> 411 758,93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zł, tj. 9</w:t>
      </w:r>
      <w:r w:rsidR="002A4C95" w:rsidRPr="00AC641A">
        <w:rPr>
          <w:rFonts w:ascii="Times New Roman" w:eastAsia="Times New Roman" w:hAnsi="Times New Roman" w:cs="Times New Roman"/>
          <w:sz w:val="24"/>
          <w:szCs w:val="24"/>
        </w:rPr>
        <w:t>6,95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% planu </w:t>
      </w:r>
    </w:p>
    <w:p w14:paraId="7BC2F66A" w14:textId="77777777" w:rsidR="006B0833" w:rsidRPr="00AC641A" w:rsidRDefault="00FA1490" w:rsidP="00AC641A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dochody majątkowe w kwocie  </w:t>
      </w:r>
      <w:r w:rsidR="00B361AA" w:rsidRPr="00AC641A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4C95" w:rsidRPr="00AC641A">
        <w:rPr>
          <w:rFonts w:ascii="Times New Roman" w:eastAsia="Times New Roman" w:hAnsi="Times New Roman" w:cs="Times New Roman"/>
          <w:sz w:val="24"/>
          <w:szCs w:val="24"/>
        </w:rPr>
        <w:t> 897 558,57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zł, tj. </w:t>
      </w:r>
      <w:r w:rsidR="002A4C95" w:rsidRPr="00AC641A">
        <w:rPr>
          <w:rFonts w:ascii="Times New Roman" w:eastAsia="Times New Roman" w:hAnsi="Times New Roman" w:cs="Times New Roman"/>
          <w:sz w:val="24"/>
          <w:szCs w:val="24"/>
        </w:rPr>
        <w:t>80,73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% planu </w:t>
      </w:r>
    </w:p>
    <w:p w14:paraId="71E0D5A3" w14:textId="36801C92" w:rsidR="00C401B8" w:rsidRPr="00AC641A" w:rsidRDefault="00FA1490" w:rsidP="00AC641A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Wydatki ogółem w 20</w:t>
      </w:r>
      <w:r w:rsidR="00B361AA" w:rsidRPr="00AC641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roku poniesione zostały w kwocie </w:t>
      </w:r>
      <w:r w:rsidRPr="00AC641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361AA" w:rsidRPr="00AC641A">
        <w:rPr>
          <w:rFonts w:ascii="Times New Roman" w:eastAsia="Times New Roman" w:hAnsi="Times New Roman" w:cs="Times New Roman"/>
          <w:b/>
          <w:sz w:val="24"/>
          <w:szCs w:val="24"/>
        </w:rPr>
        <w:t>5 398 492,40</w:t>
      </w:r>
      <w:r w:rsidRPr="00AC641A">
        <w:rPr>
          <w:rFonts w:ascii="Times New Roman" w:eastAsia="Times New Roman" w:hAnsi="Times New Roman" w:cs="Times New Roman"/>
          <w:b/>
          <w:sz w:val="24"/>
          <w:szCs w:val="24"/>
        </w:rPr>
        <w:t xml:space="preserve"> zł,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co stanowi </w:t>
      </w:r>
      <w:r w:rsidRPr="00AC641A">
        <w:rPr>
          <w:rFonts w:ascii="Times New Roman" w:eastAsia="Times New Roman" w:hAnsi="Times New Roman" w:cs="Times New Roman"/>
          <w:b/>
          <w:sz w:val="24"/>
          <w:szCs w:val="24"/>
        </w:rPr>
        <w:t>94,</w:t>
      </w:r>
      <w:r w:rsidR="00B361AA" w:rsidRPr="00AC641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27650" w:rsidRPr="00AC641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C641A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ustalonego planu, w tym: </w:t>
      </w:r>
    </w:p>
    <w:p w14:paraId="5970D59C" w14:textId="61708556" w:rsidR="00C401B8" w:rsidRPr="00AC641A" w:rsidRDefault="00FA1490" w:rsidP="00AC641A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wydatki bieżące wykonane zostały w kwocie 2</w:t>
      </w:r>
      <w:r w:rsidR="00B361AA" w:rsidRPr="00AC641A">
        <w:rPr>
          <w:rFonts w:ascii="Times New Roman" w:eastAsia="Times New Roman" w:hAnsi="Times New Roman" w:cs="Times New Roman"/>
          <w:sz w:val="24"/>
          <w:szCs w:val="24"/>
        </w:rPr>
        <w:t>3 301 532,39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zł, tj. 9</w:t>
      </w:r>
      <w:r w:rsidR="00B361AA" w:rsidRPr="00AC641A">
        <w:rPr>
          <w:rFonts w:ascii="Times New Roman" w:eastAsia="Times New Roman" w:hAnsi="Times New Roman" w:cs="Times New Roman"/>
          <w:sz w:val="24"/>
          <w:szCs w:val="24"/>
        </w:rPr>
        <w:t>5,43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% planu, </w:t>
      </w:r>
    </w:p>
    <w:p w14:paraId="4B0B3342" w14:textId="171EBB54" w:rsidR="00C401B8" w:rsidRPr="00AC641A" w:rsidRDefault="00FA1490" w:rsidP="00AC641A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wydatki majątkowe </w:t>
      </w:r>
      <w:r w:rsidR="00B361AA" w:rsidRPr="00AC641A">
        <w:rPr>
          <w:rFonts w:ascii="Times New Roman" w:eastAsia="Times New Roman" w:hAnsi="Times New Roman" w:cs="Times New Roman"/>
          <w:sz w:val="24"/>
          <w:szCs w:val="24"/>
        </w:rPr>
        <w:t>2 096 960,01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zł,  </w:t>
      </w:r>
      <w:proofErr w:type="spellStart"/>
      <w:r w:rsidRPr="00AC641A"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B361AA" w:rsidRPr="00AC641A">
        <w:rPr>
          <w:rFonts w:ascii="Times New Roman" w:eastAsia="Times New Roman" w:hAnsi="Times New Roman" w:cs="Times New Roman"/>
          <w:sz w:val="24"/>
          <w:szCs w:val="24"/>
        </w:rPr>
        <w:t>80,31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% planu. </w:t>
      </w:r>
    </w:p>
    <w:p w14:paraId="07BA590D" w14:textId="77777777" w:rsidR="00C401B8" w:rsidRPr="00AC641A" w:rsidRDefault="00FA1490" w:rsidP="00AC641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Zgodnie z art. 242 </w:t>
      </w:r>
      <w:proofErr w:type="spellStart"/>
      <w:r w:rsidRPr="00AC641A">
        <w:rPr>
          <w:rFonts w:ascii="Times New Roman" w:eastAsia="Times New Roman" w:hAnsi="Times New Roman" w:cs="Times New Roman"/>
          <w:sz w:val="24"/>
          <w:szCs w:val="24"/>
        </w:rPr>
        <w:t>uofp</w:t>
      </w:r>
      <w:proofErr w:type="spellEnd"/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 zarówno planowane wydatki bieżące nie mogą być wyższe niż planowane dochody bieżące i odpowiednio wymóg ten odnosi się do wykonania.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br/>
        <w:t xml:space="preserve">Z przedstawionego sprawozdania wynika, iż: </w:t>
      </w:r>
    </w:p>
    <w:p w14:paraId="12F6F4AF" w14:textId="3BB2308E" w:rsidR="00C401B8" w:rsidRPr="00AC641A" w:rsidRDefault="00FA1490" w:rsidP="00AC641A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planowane dochody bieżące przewyższają o </w:t>
      </w:r>
      <w:r w:rsidR="00B361AA" w:rsidRPr="00AC641A">
        <w:rPr>
          <w:rFonts w:ascii="Times New Roman" w:eastAsia="Times New Roman" w:hAnsi="Times New Roman" w:cs="Times New Roman"/>
          <w:sz w:val="24"/>
          <w:szCs w:val="24"/>
        </w:rPr>
        <w:t>760 653,17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zł  kwotę planowanych  wydatków bieżących, </w:t>
      </w:r>
    </w:p>
    <w:p w14:paraId="30C8179B" w14:textId="77777777" w:rsidR="00A27650" w:rsidRPr="00AC641A" w:rsidRDefault="00FA1490" w:rsidP="00AC641A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wykonane dochody bieżące są wyższe o </w:t>
      </w:r>
      <w:r w:rsidR="00B361AA" w:rsidRPr="00AC641A">
        <w:rPr>
          <w:rFonts w:ascii="Times New Roman" w:eastAsia="Times New Roman" w:hAnsi="Times New Roman" w:cs="Times New Roman"/>
          <w:sz w:val="24"/>
          <w:szCs w:val="24"/>
        </w:rPr>
        <w:t>1 </w:t>
      </w:r>
      <w:r w:rsidR="002A4C95" w:rsidRPr="00AC641A">
        <w:rPr>
          <w:rFonts w:ascii="Times New Roman" w:eastAsia="Times New Roman" w:hAnsi="Times New Roman" w:cs="Times New Roman"/>
          <w:sz w:val="24"/>
          <w:szCs w:val="24"/>
        </w:rPr>
        <w:t>110 226,54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zł od zrealizowanych wydatków bieżących. </w:t>
      </w:r>
    </w:p>
    <w:p w14:paraId="7959B9F4" w14:textId="7BE42E2B" w:rsidR="00C401B8" w:rsidRPr="00AC641A" w:rsidRDefault="00FA1490" w:rsidP="00D05524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Tym samym spełniony został wymóg art. 242 ustawy o finansach publicznych. </w:t>
      </w:r>
    </w:p>
    <w:p w14:paraId="023FB73D" w14:textId="77777777" w:rsidR="00C401B8" w:rsidRPr="00AC641A" w:rsidRDefault="00FA1490" w:rsidP="00AC641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II. DOCHODY</w:t>
      </w:r>
    </w:p>
    <w:p w14:paraId="616545E5" w14:textId="77777777" w:rsidR="00C401B8" w:rsidRPr="00AC641A" w:rsidRDefault="00C401B8" w:rsidP="00AC641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375EE1" w14:textId="7CEBDB46" w:rsidR="00C401B8" w:rsidRPr="00AC641A" w:rsidRDefault="00FA1490" w:rsidP="00AC641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Za 20</w:t>
      </w:r>
      <w:r w:rsidR="00DE4E09" w:rsidRPr="00AC641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27650" w:rsidRPr="00AC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r. osiągnięto 2</w:t>
      </w:r>
      <w:r w:rsidR="00DE4E09" w:rsidRPr="00AC641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4E09" w:rsidRPr="00AC641A">
        <w:rPr>
          <w:rFonts w:ascii="Times New Roman" w:eastAsia="Times New Roman" w:hAnsi="Times New Roman" w:cs="Times New Roman"/>
          <w:sz w:val="24"/>
          <w:szCs w:val="24"/>
        </w:rPr>
        <w:t>309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4E09" w:rsidRPr="00AC641A">
        <w:rPr>
          <w:rFonts w:ascii="Times New Roman" w:eastAsia="Times New Roman" w:hAnsi="Times New Roman" w:cs="Times New Roman"/>
          <w:sz w:val="24"/>
          <w:szCs w:val="24"/>
        </w:rPr>
        <w:t>317,50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zł dochodów co stanowi 9</w:t>
      </w:r>
      <w:r w:rsidR="00DE4E09" w:rsidRPr="00AC641A">
        <w:rPr>
          <w:rFonts w:ascii="Times New Roman" w:eastAsia="Times New Roman" w:hAnsi="Times New Roman" w:cs="Times New Roman"/>
          <w:sz w:val="24"/>
          <w:szCs w:val="24"/>
        </w:rPr>
        <w:t>5,6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% wykonania w</w:t>
      </w:r>
      <w:r w:rsidR="00A27650" w:rsidRPr="00AC64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stosunku do</w:t>
      </w:r>
      <w:r w:rsidR="00A27650" w:rsidRPr="00AC64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sum planowanych.</w:t>
      </w:r>
    </w:p>
    <w:p w14:paraId="383F8B72" w14:textId="77777777" w:rsidR="00C401B8" w:rsidRPr="00AC641A" w:rsidRDefault="00FA1490" w:rsidP="00AC641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Na kwotę zrealizowanych dochodów składają się:</w:t>
      </w:r>
    </w:p>
    <w:p w14:paraId="78D5669B" w14:textId="77B3FC65" w:rsidR="00C401B8" w:rsidRPr="00AC641A" w:rsidRDefault="00FA1490" w:rsidP="00AC641A">
      <w:pPr>
        <w:numPr>
          <w:ilvl w:val="0"/>
          <w:numId w:val="12"/>
        </w:numPr>
        <w:tabs>
          <w:tab w:val="left" w:pos="360"/>
          <w:tab w:val="left" w:pos="0"/>
        </w:tabs>
        <w:suppressAutoHyphens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dochody bieżące w wysokości 2</w:t>
      </w:r>
      <w:r w:rsidR="00DE4E09" w:rsidRPr="00AC641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4C95" w:rsidRPr="00AC641A">
        <w:rPr>
          <w:rFonts w:ascii="Times New Roman" w:eastAsia="Times New Roman" w:hAnsi="Times New Roman" w:cs="Times New Roman"/>
          <w:sz w:val="24"/>
          <w:szCs w:val="24"/>
        </w:rPr>
        <w:t>411</w:t>
      </w:r>
      <w:r w:rsidR="00DE4E09" w:rsidRPr="00AC64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4C95" w:rsidRPr="00AC641A">
        <w:rPr>
          <w:rFonts w:ascii="Times New Roman" w:eastAsia="Times New Roman" w:hAnsi="Times New Roman" w:cs="Times New Roman"/>
          <w:sz w:val="24"/>
          <w:szCs w:val="24"/>
        </w:rPr>
        <w:t>758,93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zł,</w:t>
      </w:r>
    </w:p>
    <w:p w14:paraId="2DCE527A" w14:textId="050EBE3B" w:rsidR="00C401B8" w:rsidRPr="00AC641A" w:rsidRDefault="00FA1490" w:rsidP="00AC641A">
      <w:pPr>
        <w:numPr>
          <w:ilvl w:val="0"/>
          <w:numId w:val="12"/>
        </w:numPr>
        <w:tabs>
          <w:tab w:val="left" w:pos="360"/>
          <w:tab w:val="left" w:pos="0"/>
        </w:tabs>
        <w:suppressAutoHyphens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dochody majątkowe w wysokości </w:t>
      </w:r>
      <w:r w:rsidR="00DE4E09" w:rsidRPr="00AC641A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4C95" w:rsidRPr="00AC641A">
        <w:rPr>
          <w:rFonts w:ascii="Times New Roman" w:eastAsia="Times New Roman" w:hAnsi="Times New Roman" w:cs="Times New Roman"/>
          <w:sz w:val="24"/>
          <w:szCs w:val="24"/>
        </w:rPr>
        <w:t>.897.558,57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zł, w tym  dochody  ze sprzedaży majątku oraz przekształcenia prawa użytkowania wieczystego w prawo własności w kwocie </w:t>
      </w:r>
      <w:r w:rsidR="00C37F26" w:rsidRPr="00AC641A">
        <w:rPr>
          <w:rFonts w:ascii="Times New Roman" w:eastAsia="Times New Roman" w:hAnsi="Times New Roman" w:cs="Times New Roman"/>
          <w:sz w:val="24"/>
          <w:szCs w:val="24"/>
        </w:rPr>
        <w:t>490</w:t>
      </w:r>
      <w:r w:rsidR="00DE4E09" w:rsidRPr="00AC64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7F26" w:rsidRPr="00AC641A">
        <w:rPr>
          <w:rFonts w:ascii="Times New Roman" w:eastAsia="Times New Roman" w:hAnsi="Times New Roman" w:cs="Times New Roman"/>
          <w:sz w:val="24"/>
          <w:szCs w:val="24"/>
        </w:rPr>
        <w:t>972,16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zł . </w:t>
      </w:r>
    </w:p>
    <w:p w14:paraId="5F3EEA0F" w14:textId="77777777" w:rsidR="00C401B8" w:rsidRPr="00AC641A" w:rsidRDefault="00FA1490" w:rsidP="00AC641A">
      <w:pPr>
        <w:suppressAutoHyphens/>
        <w:spacing w:after="0" w:line="360" w:lineRule="auto"/>
        <w:ind w:left="720"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W ogólnej kwocie uzyskanych dochodów przypada na:</w:t>
      </w:r>
    </w:p>
    <w:p w14:paraId="388C7862" w14:textId="4D0CE16E" w:rsidR="00A27650" w:rsidRPr="00AC641A" w:rsidRDefault="00FA1490" w:rsidP="00AC641A">
      <w:pPr>
        <w:pStyle w:val="Akapitzlist"/>
        <w:numPr>
          <w:ilvl w:val="0"/>
          <w:numId w:val="44"/>
        </w:numPr>
        <w:tabs>
          <w:tab w:val="left" w:pos="2835"/>
        </w:tabs>
        <w:suppressAutoHyphens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dochody własne</w:t>
      </w:r>
      <w:r w:rsidR="00A27650" w:rsidRPr="00AC641A">
        <w:rPr>
          <w:rFonts w:ascii="Times New Roman" w:eastAsia="Times New Roman" w:hAnsi="Times New Roman" w:cs="Times New Roman"/>
          <w:sz w:val="24"/>
          <w:szCs w:val="24"/>
        </w:rPr>
        <w:tab/>
      </w:r>
      <w:r w:rsidR="00F97A55" w:rsidRPr="00AC641A">
        <w:rPr>
          <w:rFonts w:ascii="Times New Roman" w:eastAsia="Times New Roman" w:hAnsi="Times New Roman" w:cs="Times New Roman"/>
          <w:sz w:val="24"/>
          <w:szCs w:val="24"/>
        </w:rPr>
        <w:t>8 532 138,09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zł, co stanowi 3</w:t>
      </w:r>
      <w:r w:rsidR="00F97A55" w:rsidRPr="00AC641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% dochodów ogółem,</w:t>
      </w:r>
    </w:p>
    <w:p w14:paraId="51A206A3" w14:textId="5B9CF7EA" w:rsidR="00A27650" w:rsidRPr="00AC641A" w:rsidRDefault="00FA1490" w:rsidP="00AC641A">
      <w:pPr>
        <w:pStyle w:val="Akapitzlist"/>
        <w:numPr>
          <w:ilvl w:val="0"/>
          <w:numId w:val="44"/>
        </w:numPr>
        <w:tabs>
          <w:tab w:val="left" w:pos="2835"/>
        </w:tabs>
        <w:suppressAutoHyphens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subwencj</w:t>
      </w:r>
      <w:r w:rsidR="00A27650" w:rsidRPr="00AC641A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A27650" w:rsidRPr="00AC641A">
        <w:rPr>
          <w:rFonts w:ascii="Times New Roman" w:eastAsia="Times New Roman" w:hAnsi="Times New Roman" w:cs="Times New Roman"/>
          <w:sz w:val="24"/>
          <w:szCs w:val="24"/>
        </w:rPr>
        <w:tab/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57265B" w:rsidRPr="00AC641A">
        <w:rPr>
          <w:rFonts w:ascii="Times New Roman" w:eastAsia="Times New Roman" w:hAnsi="Times New Roman" w:cs="Times New Roman"/>
          <w:sz w:val="24"/>
          <w:szCs w:val="24"/>
        </w:rPr>
        <w:t>883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65B" w:rsidRPr="00AC641A">
        <w:rPr>
          <w:rFonts w:ascii="Times New Roman" w:eastAsia="Times New Roman" w:hAnsi="Times New Roman" w:cs="Times New Roman"/>
          <w:sz w:val="24"/>
          <w:szCs w:val="24"/>
        </w:rPr>
        <w:t>447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,00 zł,  co stanowi </w:t>
      </w:r>
      <w:r w:rsidR="0057265B" w:rsidRPr="00AC641A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% dochodów ogółem,</w:t>
      </w:r>
    </w:p>
    <w:p w14:paraId="105A1ABA" w14:textId="7C5365B5" w:rsidR="00C401B8" w:rsidRPr="00AC641A" w:rsidRDefault="00FA1490" w:rsidP="00AC641A">
      <w:pPr>
        <w:pStyle w:val="Akapitzlist"/>
        <w:numPr>
          <w:ilvl w:val="0"/>
          <w:numId w:val="44"/>
        </w:numPr>
        <w:tabs>
          <w:tab w:val="left" w:pos="2835"/>
        </w:tabs>
        <w:suppressAutoHyphens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dotacje</w:t>
      </w:r>
      <w:r w:rsidR="00A27650" w:rsidRPr="00AC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650" w:rsidRPr="00AC641A">
        <w:rPr>
          <w:rFonts w:ascii="Times New Roman" w:eastAsia="Times New Roman" w:hAnsi="Times New Roman" w:cs="Times New Roman"/>
          <w:sz w:val="24"/>
          <w:szCs w:val="24"/>
        </w:rPr>
        <w:tab/>
      </w:r>
      <w:r w:rsidR="0057265B" w:rsidRPr="00AC641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65B" w:rsidRPr="00AC641A">
        <w:rPr>
          <w:rFonts w:ascii="Times New Roman" w:eastAsia="Times New Roman" w:hAnsi="Times New Roman" w:cs="Times New Roman"/>
          <w:sz w:val="24"/>
          <w:szCs w:val="24"/>
        </w:rPr>
        <w:t>893 732,41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zł, co stanowi  3</w:t>
      </w:r>
      <w:r w:rsidR="00F97A55" w:rsidRPr="00AC641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% dochodów ogółem.</w:t>
      </w:r>
    </w:p>
    <w:p w14:paraId="2671BAA1" w14:textId="77777777" w:rsidR="00A27650" w:rsidRPr="00AC641A" w:rsidRDefault="00A27650" w:rsidP="00AC641A">
      <w:pPr>
        <w:pStyle w:val="Akapitzlist"/>
        <w:tabs>
          <w:tab w:val="left" w:pos="2835"/>
        </w:tabs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C00CD7" w14:textId="775BFCA0" w:rsidR="00C401B8" w:rsidRPr="00AC641A" w:rsidRDefault="00FA1490" w:rsidP="00AC64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Struktura ta została zobrazowana na poniższym rysunku. </w:t>
      </w:r>
    </w:p>
    <w:p w14:paraId="305231BC" w14:textId="5C4AC0A1" w:rsidR="001526C1" w:rsidRDefault="001526C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ACCB755" w14:textId="13CE5134" w:rsidR="001526C1" w:rsidRDefault="001526C1" w:rsidP="001526C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6D0DF721" wp14:editId="7FF0C276">
            <wp:extent cx="5486400" cy="32004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1B97896" w14:textId="77777777" w:rsidR="00C401B8" w:rsidRDefault="00C401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F62E0E3" w14:textId="77777777" w:rsidR="00C401B8" w:rsidRDefault="00C401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FABCB73" w14:textId="77777777" w:rsidR="00C401B8" w:rsidRPr="00AC641A" w:rsidRDefault="00FA149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Realizację dochodów według działów i rozdziałów przedstawia załącznik Nr 1 do niniejszej informacji.</w:t>
      </w:r>
    </w:p>
    <w:p w14:paraId="26679F80" w14:textId="7BCC3349" w:rsidR="00C401B8" w:rsidRDefault="00C401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3D86789" w14:textId="0008E1E4" w:rsidR="00D05524" w:rsidRDefault="00D055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FCEA99D" w14:textId="664DD84E" w:rsidR="00D05524" w:rsidRDefault="00D055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37021F2" w14:textId="77777777" w:rsidR="00D05524" w:rsidRDefault="00D055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05EB169" w14:textId="77777777" w:rsidR="00C401B8" w:rsidRDefault="00FA1490" w:rsidP="00D055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Dział 010 – Rolnictwo i łowiectwo</w:t>
      </w:r>
    </w:p>
    <w:p w14:paraId="6A1F5103" w14:textId="1391E714" w:rsidR="00C401B8" w:rsidRDefault="00FA1490" w:rsidP="00D0552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Uzyskane dochody w kwocie  </w:t>
      </w:r>
      <w:r w:rsidRPr="00A87E21">
        <w:rPr>
          <w:rFonts w:ascii="Times New Roman" w:eastAsia="Times New Roman" w:hAnsi="Times New Roman" w:cs="Times New Roman"/>
          <w:b/>
          <w:bCs/>
          <w:sz w:val="24"/>
        </w:rPr>
        <w:t>5</w:t>
      </w:r>
      <w:r w:rsidR="00373060" w:rsidRPr="00A87E21">
        <w:rPr>
          <w:rFonts w:ascii="Times New Roman" w:eastAsia="Times New Roman" w:hAnsi="Times New Roman" w:cs="Times New Roman"/>
          <w:b/>
          <w:bCs/>
          <w:sz w:val="24"/>
        </w:rPr>
        <w:t>03</w:t>
      </w:r>
      <w:r w:rsidRPr="00A87E21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373060" w:rsidRPr="00A87E21">
        <w:rPr>
          <w:rFonts w:ascii="Times New Roman" w:eastAsia="Times New Roman" w:hAnsi="Times New Roman" w:cs="Times New Roman"/>
          <w:b/>
          <w:bCs/>
          <w:sz w:val="24"/>
        </w:rPr>
        <w:t>361,82</w:t>
      </w:r>
      <w:r w:rsidRPr="00A87E21">
        <w:rPr>
          <w:rFonts w:ascii="Times New Roman" w:eastAsia="Times New Roman" w:hAnsi="Times New Roman" w:cs="Times New Roman"/>
          <w:b/>
          <w:bCs/>
          <w:sz w:val="24"/>
        </w:rPr>
        <w:t xml:space="preserve"> zł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73060">
        <w:rPr>
          <w:rFonts w:ascii="Times New Roman" w:eastAsia="Times New Roman" w:hAnsi="Times New Roman" w:cs="Times New Roman"/>
          <w:sz w:val="24"/>
        </w:rPr>
        <w:t>stanowią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73060">
        <w:rPr>
          <w:rFonts w:ascii="Times New Roman" w:eastAsia="Times New Roman" w:hAnsi="Times New Roman" w:cs="Times New Roman"/>
          <w:sz w:val="24"/>
        </w:rPr>
        <w:t xml:space="preserve">w całości </w:t>
      </w:r>
      <w:r>
        <w:rPr>
          <w:rFonts w:ascii="Times New Roman" w:eastAsia="Times New Roman" w:hAnsi="Times New Roman" w:cs="Times New Roman"/>
          <w:sz w:val="24"/>
        </w:rPr>
        <w:t>z dotacj</w:t>
      </w:r>
      <w:r w:rsidR="00373060">
        <w:rPr>
          <w:rFonts w:ascii="Times New Roman" w:eastAsia="Times New Roman" w:hAnsi="Times New Roman" w:cs="Times New Roman"/>
          <w:sz w:val="24"/>
        </w:rPr>
        <w:t>ę</w:t>
      </w:r>
      <w:r>
        <w:rPr>
          <w:rFonts w:ascii="Times New Roman" w:eastAsia="Times New Roman" w:hAnsi="Times New Roman" w:cs="Times New Roman"/>
          <w:sz w:val="24"/>
        </w:rPr>
        <w:t xml:space="preserve"> na wypłatę zwrotu podatku akcyzowego za paliwo dla rolników </w:t>
      </w:r>
      <w:r w:rsidR="00373060">
        <w:rPr>
          <w:rFonts w:ascii="Times New Roman" w:eastAsia="Times New Roman" w:hAnsi="Times New Roman" w:cs="Times New Roman"/>
          <w:sz w:val="24"/>
        </w:rPr>
        <w:t>.</w:t>
      </w:r>
    </w:p>
    <w:p w14:paraId="5F5A9A38" w14:textId="77777777" w:rsidR="00373060" w:rsidRDefault="00373060" w:rsidP="00D0552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E73C637" w14:textId="77777777" w:rsidR="00C401B8" w:rsidRDefault="00FA1490" w:rsidP="00D055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Dział 020 – Leśnictwo </w:t>
      </w:r>
    </w:p>
    <w:p w14:paraId="4A881BEC" w14:textId="246314B1" w:rsidR="00C401B8" w:rsidRDefault="00FA1490" w:rsidP="00D0552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Dochody w kwocie </w:t>
      </w:r>
      <w:r w:rsidR="00373060" w:rsidRPr="00766A72">
        <w:rPr>
          <w:rFonts w:ascii="Times New Roman" w:eastAsia="Times New Roman" w:hAnsi="Times New Roman" w:cs="Times New Roman"/>
          <w:b/>
          <w:bCs/>
          <w:sz w:val="24"/>
        </w:rPr>
        <w:t>8</w:t>
      </w:r>
      <w:r w:rsidRPr="00766A72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373060" w:rsidRPr="00766A72">
        <w:rPr>
          <w:rFonts w:ascii="Times New Roman" w:eastAsia="Times New Roman" w:hAnsi="Times New Roman" w:cs="Times New Roman"/>
          <w:b/>
          <w:bCs/>
          <w:sz w:val="24"/>
        </w:rPr>
        <w:t xml:space="preserve">473,50 </w:t>
      </w:r>
      <w:r w:rsidRPr="00766A72">
        <w:rPr>
          <w:rFonts w:ascii="Times New Roman" w:eastAsia="Times New Roman" w:hAnsi="Times New Roman" w:cs="Times New Roman"/>
          <w:b/>
          <w:bCs/>
          <w:sz w:val="24"/>
        </w:rPr>
        <w:t>zł,</w:t>
      </w:r>
      <w:r>
        <w:rPr>
          <w:rFonts w:ascii="Times New Roman" w:eastAsia="Times New Roman" w:hAnsi="Times New Roman" w:cs="Times New Roman"/>
          <w:sz w:val="24"/>
        </w:rPr>
        <w:t xml:space="preserve"> stanowią  wpływy z  czynszu dzierżawnego za obwody łowieckie od dzierżawców.</w:t>
      </w:r>
    </w:p>
    <w:p w14:paraId="62A414CF" w14:textId="77777777" w:rsidR="00C401B8" w:rsidRDefault="00C401B8" w:rsidP="00D0552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BBF2E80" w14:textId="302899BA" w:rsidR="00C401B8" w:rsidRDefault="00FA1490" w:rsidP="00D055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Dział 600 – Transport i łączność </w:t>
      </w:r>
    </w:p>
    <w:p w14:paraId="778882FA" w14:textId="3A5380CD" w:rsidR="00373060" w:rsidRPr="00373060" w:rsidRDefault="00373060" w:rsidP="00D0552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7306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Uzyskane dochody w kwocie </w:t>
      </w:r>
      <w:r w:rsidR="00652275" w:rsidRPr="00A87E21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345.623,32</w:t>
      </w:r>
      <w:r w:rsidRPr="00A87E21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zł</w:t>
      </w:r>
      <w:r w:rsidRPr="0037306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stanowią wartość opłat za zajęcie pasów drogowych dróg gminnych w kwocie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373060">
        <w:rPr>
          <w:rFonts w:ascii="Times New Roman" w:eastAsia="Times New Roman" w:hAnsi="Times New Roman" w:cs="Times New Roman"/>
          <w:sz w:val="24"/>
          <w:szCs w:val="20"/>
          <w:lang w:eastAsia="zh-CN"/>
        </w:rPr>
        <w:t>10.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977,92</w:t>
      </w:r>
      <w:r w:rsidRPr="0037306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zł, a dochody majątkowe w kwocie 284.081,00 zł otrzymano jako refundację wydatków z 2019</w:t>
      </w:r>
      <w:r w:rsidR="00F027A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373060">
        <w:rPr>
          <w:rFonts w:ascii="Times New Roman" w:eastAsia="Times New Roman" w:hAnsi="Times New Roman" w:cs="Times New Roman"/>
          <w:sz w:val="24"/>
          <w:szCs w:val="20"/>
          <w:lang w:eastAsia="zh-CN"/>
        </w:rPr>
        <w:t>r., ze środków UE za</w:t>
      </w:r>
      <w:r w:rsidR="002D0E43">
        <w:rPr>
          <w:rFonts w:ascii="Times New Roman" w:eastAsia="Times New Roman" w:hAnsi="Times New Roman" w:cs="Times New Roman"/>
          <w:sz w:val="24"/>
          <w:szCs w:val="20"/>
          <w:lang w:eastAsia="zh-CN"/>
        </w:rPr>
        <w:t> </w:t>
      </w:r>
      <w:r w:rsidRPr="00373060">
        <w:rPr>
          <w:rFonts w:ascii="Times New Roman" w:eastAsia="Times New Roman" w:hAnsi="Times New Roman" w:cs="Times New Roman"/>
          <w:sz w:val="24"/>
          <w:szCs w:val="20"/>
          <w:lang w:eastAsia="zh-CN"/>
        </w:rPr>
        <w:t>pośrednictwem Urzędu Marszałkowskiego w Olsztynie</w:t>
      </w:r>
      <w:r w:rsidR="00F027A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37306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na dofinansowanie zadania „Zagospodarowanie  części nabrzeża j. </w:t>
      </w:r>
      <w:proofErr w:type="spellStart"/>
      <w:r w:rsidRPr="00373060">
        <w:rPr>
          <w:rFonts w:ascii="Times New Roman" w:eastAsia="Times New Roman" w:hAnsi="Times New Roman" w:cs="Times New Roman"/>
          <w:sz w:val="24"/>
          <w:szCs w:val="20"/>
          <w:lang w:eastAsia="zh-CN"/>
        </w:rPr>
        <w:t>Lampackiego</w:t>
      </w:r>
      <w:proofErr w:type="spellEnd"/>
      <w:r w:rsidRPr="00373060">
        <w:rPr>
          <w:rFonts w:ascii="Times New Roman" w:eastAsia="Times New Roman" w:hAnsi="Times New Roman" w:cs="Times New Roman"/>
          <w:sz w:val="24"/>
          <w:szCs w:val="20"/>
          <w:lang w:eastAsia="zh-CN"/>
        </w:rPr>
        <w:t>, ul. Zamkowa w Sorkwitach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67D486" w14:textId="3081081F" w:rsidR="00C401B8" w:rsidRDefault="00FA1490" w:rsidP="00D0552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bookmarkStart w:id="0" w:name="_Hlk67556672"/>
      <w:r>
        <w:rPr>
          <w:rFonts w:ascii="Times New Roman" w:eastAsia="Times New Roman" w:hAnsi="Times New Roman" w:cs="Times New Roman"/>
          <w:sz w:val="24"/>
        </w:rPr>
        <w:t xml:space="preserve"> Kwota </w:t>
      </w:r>
      <w:r w:rsidR="00373060">
        <w:rPr>
          <w:rFonts w:ascii="Times New Roman" w:eastAsia="Times New Roman" w:hAnsi="Times New Roman" w:cs="Times New Roman"/>
          <w:sz w:val="24"/>
        </w:rPr>
        <w:t>50</w:t>
      </w:r>
      <w:r>
        <w:rPr>
          <w:rFonts w:ascii="Times New Roman" w:eastAsia="Times New Roman" w:hAnsi="Times New Roman" w:cs="Times New Roman"/>
          <w:sz w:val="24"/>
        </w:rPr>
        <w:t>.</w:t>
      </w:r>
      <w:r w:rsidR="00373060">
        <w:rPr>
          <w:rFonts w:ascii="Times New Roman" w:eastAsia="Times New Roman" w:hAnsi="Times New Roman" w:cs="Times New Roman"/>
          <w:sz w:val="24"/>
        </w:rPr>
        <w:t>564,40</w:t>
      </w:r>
      <w:r>
        <w:rPr>
          <w:rFonts w:ascii="Times New Roman" w:eastAsia="Times New Roman" w:hAnsi="Times New Roman" w:cs="Times New Roman"/>
          <w:sz w:val="24"/>
        </w:rPr>
        <w:t xml:space="preserve"> zł., stanowi dofinansowanie inwestycji pn. "Modernizacja </w:t>
      </w:r>
      <w:r w:rsidR="00373060">
        <w:rPr>
          <w:rFonts w:ascii="Times New Roman" w:eastAsia="Times New Roman" w:hAnsi="Times New Roman" w:cs="Times New Roman"/>
          <w:sz w:val="24"/>
        </w:rPr>
        <w:t xml:space="preserve"> i remont drogi w Gizewie I etap</w:t>
      </w:r>
      <w:r>
        <w:rPr>
          <w:rFonts w:ascii="Times New Roman" w:eastAsia="Times New Roman" w:hAnsi="Times New Roman" w:cs="Times New Roman"/>
          <w:sz w:val="24"/>
        </w:rPr>
        <w:t>"</w:t>
      </w:r>
      <w:r w:rsidR="00373060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otrzymane z Urzędu </w:t>
      </w:r>
      <w:r w:rsidR="00652275">
        <w:rPr>
          <w:rFonts w:ascii="Times New Roman" w:eastAsia="Times New Roman" w:hAnsi="Times New Roman" w:cs="Times New Roman"/>
          <w:sz w:val="24"/>
        </w:rPr>
        <w:t xml:space="preserve">Marszałkowskiego </w:t>
      </w:r>
      <w:r>
        <w:rPr>
          <w:rFonts w:ascii="Times New Roman" w:eastAsia="Times New Roman" w:hAnsi="Times New Roman" w:cs="Times New Roman"/>
          <w:sz w:val="24"/>
        </w:rPr>
        <w:t xml:space="preserve">w Olsztynie w ramach Funduszu </w:t>
      </w:r>
      <w:r w:rsidR="00652275">
        <w:rPr>
          <w:rFonts w:ascii="Times New Roman" w:eastAsia="Times New Roman" w:hAnsi="Times New Roman" w:cs="Times New Roman"/>
          <w:sz w:val="24"/>
        </w:rPr>
        <w:t>Ochrony Gruntów Rolnych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bookmarkEnd w:id="0"/>
    <w:p w14:paraId="2A50BB00" w14:textId="77777777" w:rsidR="00C401B8" w:rsidRDefault="00C401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622A9D1" w14:textId="61216A52" w:rsidR="00C401B8" w:rsidRDefault="00FA1490" w:rsidP="00D05524">
      <w:pPr>
        <w:keepNext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Dział 700 – Gospodarka mieszkaniowa</w:t>
      </w:r>
    </w:p>
    <w:p w14:paraId="59F8BC8E" w14:textId="77777777" w:rsidR="00F027A1" w:rsidRPr="00F027A1" w:rsidRDefault="00F027A1" w:rsidP="00D05524">
      <w:pPr>
        <w:keepNext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12"/>
          <w:szCs w:val="10"/>
        </w:rPr>
      </w:pPr>
    </w:p>
    <w:p w14:paraId="2AD9B5B5" w14:textId="5978C2B7" w:rsidR="00C401B8" w:rsidRDefault="00FA1490" w:rsidP="00D0552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Łączne wpływy w tym dziale wynoszą </w:t>
      </w:r>
      <w:r w:rsidR="00706793" w:rsidRPr="00A87E21">
        <w:rPr>
          <w:rFonts w:ascii="Times New Roman" w:eastAsia="Times New Roman" w:hAnsi="Times New Roman" w:cs="Times New Roman"/>
          <w:b/>
          <w:bCs/>
          <w:sz w:val="24"/>
        </w:rPr>
        <w:t>607</w:t>
      </w:r>
      <w:r w:rsidRPr="00A87E21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706793" w:rsidRPr="00A87E21">
        <w:rPr>
          <w:rFonts w:ascii="Times New Roman" w:eastAsia="Times New Roman" w:hAnsi="Times New Roman" w:cs="Times New Roman"/>
          <w:b/>
          <w:bCs/>
          <w:sz w:val="24"/>
        </w:rPr>
        <w:t>827,90</w:t>
      </w:r>
      <w:r w:rsidRPr="00A87E21">
        <w:rPr>
          <w:rFonts w:ascii="Times New Roman" w:eastAsia="Times New Roman" w:hAnsi="Times New Roman" w:cs="Times New Roman"/>
          <w:b/>
          <w:bCs/>
          <w:sz w:val="24"/>
        </w:rPr>
        <w:t xml:space="preserve"> zł</w:t>
      </w:r>
      <w:r>
        <w:rPr>
          <w:rFonts w:ascii="Times New Roman" w:eastAsia="Times New Roman" w:hAnsi="Times New Roman" w:cs="Times New Roman"/>
          <w:sz w:val="24"/>
        </w:rPr>
        <w:t>. i pochodzą z:</w:t>
      </w:r>
    </w:p>
    <w:p w14:paraId="7D1CA11D" w14:textId="0A9CC0C2" w:rsidR="00C401B8" w:rsidRPr="0020538E" w:rsidRDefault="00FA1490" w:rsidP="00D05524">
      <w:pPr>
        <w:pStyle w:val="Akapitzlist"/>
        <w:numPr>
          <w:ilvl w:val="0"/>
          <w:numId w:val="25"/>
        </w:numPr>
        <w:tabs>
          <w:tab w:val="left" w:pos="0"/>
          <w:tab w:val="left" w:pos="360"/>
          <w:tab w:val="left" w:pos="786"/>
          <w:tab w:val="left" w:pos="765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38E">
        <w:rPr>
          <w:rFonts w:ascii="Times New Roman" w:eastAsia="Times New Roman" w:hAnsi="Times New Roman" w:cs="Times New Roman"/>
          <w:sz w:val="24"/>
        </w:rPr>
        <w:t>wpłat za dzierżawę i najem mienia komunalnego na kwotę</w:t>
      </w:r>
      <w:r w:rsidR="00D05524">
        <w:rPr>
          <w:rFonts w:ascii="Times New Roman" w:eastAsia="Times New Roman" w:hAnsi="Times New Roman" w:cs="Times New Roman"/>
          <w:sz w:val="24"/>
        </w:rPr>
        <w:tab/>
      </w:r>
      <w:r w:rsidRPr="0020538E">
        <w:rPr>
          <w:rFonts w:ascii="Times New Roman" w:eastAsia="Times New Roman" w:hAnsi="Times New Roman" w:cs="Times New Roman"/>
          <w:sz w:val="24"/>
        </w:rPr>
        <w:t>9</w:t>
      </w:r>
      <w:r w:rsidR="000105D6" w:rsidRPr="0020538E">
        <w:rPr>
          <w:rFonts w:ascii="Times New Roman" w:eastAsia="Times New Roman" w:hAnsi="Times New Roman" w:cs="Times New Roman"/>
          <w:sz w:val="24"/>
        </w:rPr>
        <w:t>0.932,04</w:t>
      </w:r>
      <w:r w:rsidRPr="0020538E">
        <w:rPr>
          <w:rFonts w:ascii="Times New Roman" w:eastAsia="Times New Roman" w:hAnsi="Times New Roman" w:cs="Times New Roman"/>
          <w:sz w:val="24"/>
        </w:rPr>
        <w:t xml:space="preserve"> zł,</w:t>
      </w:r>
    </w:p>
    <w:p w14:paraId="4E5DD6DC" w14:textId="29DCFC81" w:rsidR="00C401B8" w:rsidRPr="0020538E" w:rsidRDefault="00FA1490" w:rsidP="00D05524">
      <w:pPr>
        <w:pStyle w:val="Akapitzlist"/>
        <w:numPr>
          <w:ilvl w:val="0"/>
          <w:numId w:val="25"/>
        </w:numPr>
        <w:tabs>
          <w:tab w:val="left" w:pos="0"/>
          <w:tab w:val="left" w:pos="360"/>
          <w:tab w:val="left" w:pos="78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38E">
        <w:rPr>
          <w:rFonts w:ascii="Times New Roman" w:eastAsia="Times New Roman" w:hAnsi="Times New Roman" w:cs="Times New Roman"/>
          <w:sz w:val="24"/>
        </w:rPr>
        <w:t xml:space="preserve">z opłat za trwały zarząd, użytkowanie i służebność                       </w:t>
      </w:r>
      <w:r w:rsidR="00746EBA" w:rsidRPr="0020538E">
        <w:rPr>
          <w:rFonts w:ascii="Times New Roman" w:eastAsia="Times New Roman" w:hAnsi="Times New Roman" w:cs="Times New Roman"/>
          <w:sz w:val="24"/>
        </w:rPr>
        <w:t xml:space="preserve">    </w:t>
      </w:r>
      <w:r w:rsidRPr="0020538E">
        <w:rPr>
          <w:rFonts w:ascii="Times New Roman" w:eastAsia="Times New Roman" w:hAnsi="Times New Roman" w:cs="Times New Roman"/>
          <w:sz w:val="24"/>
        </w:rPr>
        <w:t xml:space="preserve">    </w:t>
      </w:r>
      <w:r w:rsidR="00746EBA" w:rsidRPr="0020538E">
        <w:rPr>
          <w:rFonts w:ascii="Times New Roman" w:eastAsia="Times New Roman" w:hAnsi="Times New Roman" w:cs="Times New Roman"/>
          <w:sz w:val="24"/>
        </w:rPr>
        <w:t xml:space="preserve"> </w:t>
      </w:r>
      <w:r w:rsidRPr="0020538E">
        <w:rPr>
          <w:rFonts w:ascii="Times New Roman" w:eastAsia="Times New Roman" w:hAnsi="Times New Roman" w:cs="Times New Roman"/>
          <w:sz w:val="24"/>
        </w:rPr>
        <w:t xml:space="preserve">      </w:t>
      </w:r>
      <w:r w:rsidR="00D05524">
        <w:rPr>
          <w:rFonts w:ascii="Times New Roman" w:eastAsia="Times New Roman" w:hAnsi="Times New Roman" w:cs="Times New Roman"/>
          <w:sz w:val="24"/>
        </w:rPr>
        <w:t xml:space="preserve"> </w:t>
      </w:r>
      <w:r w:rsidR="000105D6" w:rsidRPr="0020538E">
        <w:rPr>
          <w:rFonts w:ascii="Times New Roman" w:eastAsia="Times New Roman" w:hAnsi="Times New Roman" w:cs="Times New Roman"/>
          <w:sz w:val="24"/>
        </w:rPr>
        <w:t>180,76</w:t>
      </w:r>
      <w:r w:rsidRPr="0020538E">
        <w:rPr>
          <w:rFonts w:ascii="Times New Roman" w:eastAsia="Times New Roman" w:hAnsi="Times New Roman" w:cs="Times New Roman"/>
          <w:sz w:val="24"/>
        </w:rPr>
        <w:t xml:space="preserve"> zł,</w:t>
      </w:r>
    </w:p>
    <w:p w14:paraId="0108A38C" w14:textId="1DCFA307" w:rsidR="00C401B8" w:rsidRPr="0020538E" w:rsidRDefault="00FA1490" w:rsidP="00D05524">
      <w:pPr>
        <w:pStyle w:val="Akapitzlist"/>
        <w:numPr>
          <w:ilvl w:val="0"/>
          <w:numId w:val="25"/>
        </w:numPr>
        <w:tabs>
          <w:tab w:val="left" w:pos="0"/>
          <w:tab w:val="left" w:pos="360"/>
          <w:tab w:val="left" w:pos="78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38E">
        <w:rPr>
          <w:rFonts w:ascii="Times New Roman" w:eastAsia="Times New Roman" w:hAnsi="Times New Roman" w:cs="Times New Roman"/>
          <w:sz w:val="24"/>
        </w:rPr>
        <w:t>sprzedaży mienia komunalnego w kwocie</w:t>
      </w:r>
      <w:r w:rsidRPr="0020538E">
        <w:rPr>
          <w:rFonts w:ascii="Times New Roman" w:eastAsia="Times New Roman" w:hAnsi="Times New Roman" w:cs="Times New Roman"/>
          <w:sz w:val="24"/>
        </w:rPr>
        <w:tab/>
      </w:r>
      <w:r w:rsidRPr="0020538E">
        <w:rPr>
          <w:rFonts w:ascii="Times New Roman" w:eastAsia="Times New Roman" w:hAnsi="Times New Roman" w:cs="Times New Roman"/>
          <w:sz w:val="24"/>
        </w:rPr>
        <w:tab/>
      </w:r>
      <w:r w:rsidRPr="0020538E">
        <w:rPr>
          <w:rFonts w:ascii="Times New Roman" w:eastAsia="Times New Roman" w:hAnsi="Times New Roman" w:cs="Times New Roman"/>
          <w:sz w:val="24"/>
        </w:rPr>
        <w:tab/>
        <w:t xml:space="preserve">      </w:t>
      </w:r>
      <w:r w:rsidR="00746EBA" w:rsidRPr="0020538E"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20538E">
        <w:rPr>
          <w:rFonts w:ascii="Times New Roman" w:eastAsia="Times New Roman" w:hAnsi="Times New Roman" w:cs="Times New Roman"/>
          <w:sz w:val="24"/>
        </w:rPr>
        <w:t xml:space="preserve"> </w:t>
      </w:r>
      <w:r w:rsidR="000105D6" w:rsidRPr="0020538E">
        <w:rPr>
          <w:rFonts w:ascii="Times New Roman" w:eastAsia="Times New Roman" w:hAnsi="Times New Roman" w:cs="Times New Roman"/>
          <w:sz w:val="24"/>
        </w:rPr>
        <w:t>392</w:t>
      </w:r>
      <w:r w:rsidRPr="0020538E">
        <w:rPr>
          <w:rFonts w:ascii="Times New Roman" w:eastAsia="Times New Roman" w:hAnsi="Times New Roman" w:cs="Times New Roman"/>
          <w:sz w:val="24"/>
        </w:rPr>
        <w:t>.</w:t>
      </w:r>
      <w:r w:rsidR="000105D6" w:rsidRPr="0020538E">
        <w:rPr>
          <w:rFonts w:ascii="Times New Roman" w:eastAsia="Times New Roman" w:hAnsi="Times New Roman" w:cs="Times New Roman"/>
          <w:sz w:val="24"/>
        </w:rPr>
        <w:t>002,16</w:t>
      </w:r>
      <w:r w:rsidRPr="0020538E">
        <w:rPr>
          <w:rFonts w:ascii="Times New Roman" w:eastAsia="Times New Roman" w:hAnsi="Times New Roman" w:cs="Times New Roman"/>
          <w:sz w:val="24"/>
        </w:rPr>
        <w:t xml:space="preserve"> zł,</w:t>
      </w:r>
    </w:p>
    <w:p w14:paraId="4376DB5F" w14:textId="4DDF8EE6" w:rsidR="00C401B8" w:rsidRPr="0020538E" w:rsidRDefault="00FA1490" w:rsidP="00D05524">
      <w:pPr>
        <w:pStyle w:val="Akapitzlist"/>
        <w:numPr>
          <w:ilvl w:val="0"/>
          <w:numId w:val="25"/>
        </w:numPr>
        <w:tabs>
          <w:tab w:val="left" w:pos="0"/>
          <w:tab w:val="left" w:pos="360"/>
          <w:tab w:val="left" w:pos="78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38E">
        <w:rPr>
          <w:rFonts w:ascii="Times New Roman" w:eastAsia="Times New Roman" w:hAnsi="Times New Roman" w:cs="Times New Roman"/>
          <w:sz w:val="24"/>
        </w:rPr>
        <w:t xml:space="preserve">użytkowania wieczystego gruntów w kwocie </w:t>
      </w:r>
      <w:r w:rsidRPr="0020538E">
        <w:rPr>
          <w:rFonts w:ascii="Times New Roman" w:eastAsia="Times New Roman" w:hAnsi="Times New Roman" w:cs="Times New Roman"/>
          <w:sz w:val="24"/>
        </w:rPr>
        <w:tab/>
      </w:r>
      <w:r w:rsidRPr="0020538E"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 w:rsidRPr="0020538E">
        <w:rPr>
          <w:rFonts w:ascii="Times New Roman" w:eastAsia="Times New Roman" w:hAnsi="Times New Roman" w:cs="Times New Roman"/>
          <w:sz w:val="24"/>
        </w:rPr>
        <w:tab/>
        <w:t xml:space="preserve">         </w:t>
      </w:r>
      <w:r w:rsidR="00746EBA" w:rsidRPr="0020538E">
        <w:rPr>
          <w:rFonts w:ascii="Times New Roman" w:eastAsia="Times New Roman" w:hAnsi="Times New Roman" w:cs="Times New Roman"/>
          <w:sz w:val="24"/>
        </w:rPr>
        <w:t xml:space="preserve"> </w:t>
      </w:r>
      <w:r w:rsidRPr="0020538E">
        <w:rPr>
          <w:rFonts w:ascii="Times New Roman" w:eastAsia="Times New Roman" w:hAnsi="Times New Roman" w:cs="Times New Roman"/>
          <w:sz w:val="24"/>
        </w:rPr>
        <w:t xml:space="preserve"> 2.</w:t>
      </w:r>
      <w:r w:rsidR="000105D6" w:rsidRPr="0020538E">
        <w:rPr>
          <w:rFonts w:ascii="Times New Roman" w:eastAsia="Times New Roman" w:hAnsi="Times New Roman" w:cs="Times New Roman"/>
          <w:sz w:val="24"/>
        </w:rPr>
        <w:t>535,86</w:t>
      </w:r>
      <w:r w:rsidRPr="0020538E">
        <w:rPr>
          <w:rFonts w:ascii="Times New Roman" w:eastAsia="Times New Roman" w:hAnsi="Times New Roman" w:cs="Times New Roman"/>
          <w:sz w:val="24"/>
        </w:rPr>
        <w:t xml:space="preserve"> zł,</w:t>
      </w:r>
    </w:p>
    <w:p w14:paraId="41CA971E" w14:textId="22BA3EAB" w:rsidR="00C401B8" w:rsidRPr="0020538E" w:rsidRDefault="00FA1490" w:rsidP="00D05524">
      <w:pPr>
        <w:pStyle w:val="Akapitzlist"/>
        <w:numPr>
          <w:ilvl w:val="0"/>
          <w:numId w:val="25"/>
        </w:numPr>
        <w:tabs>
          <w:tab w:val="left" w:pos="0"/>
          <w:tab w:val="left" w:pos="360"/>
          <w:tab w:val="left" w:pos="78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38E">
        <w:rPr>
          <w:rFonts w:ascii="Times New Roman" w:eastAsia="Times New Roman" w:hAnsi="Times New Roman" w:cs="Times New Roman"/>
          <w:sz w:val="24"/>
        </w:rPr>
        <w:t xml:space="preserve">z wpłat za przekształcenie użytkowania wieczystego </w:t>
      </w:r>
    </w:p>
    <w:p w14:paraId="14142368" w14:textId="2296B81A" w:rsidR="00C401B8" w:rsidRPr="0020538E" w:rsidRDefault="00FA1490" w:rsidP="00D05524">
      <w:pPr>
        <w:pStyle w:val="Akapitzlist"/>
        <w:tabs>
          <w:tab w:val="left" w:pos="78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38E">
        <w:rPr>
          <w:rFonts w:ascii="Times New Roman" w:eastAsia="Times New Roman" w:hAnsi="Times New Roman" w:cs="Times New Roman"/>
          <w:sz w:val="24"/>
        </w:rPr>
        <w:t xml:space="preserve">w prawo własności                                                                               </w:t>
      </w:r>
      <w:r w:rsidR="00D05524">
        <w:rPr>
          <w:rFonts w:ascii="Times New Roman" w:eastAsia="Times New Roman" w:hAnsi="Times New Roman" w:cs="Times New Roman"/>
          <w:sz w:val="24"/>
        </w:rPr>
        <w:t xml:space="preserve">    </w:t>
      </w:r>
      <w:r w:rsidR="000105D6" w:rsidRPr="0020538E">
        <w:rPr>
          <w:rFonts w:ascii="Times New Roman" w:eastAsia="Times New Roman" w:hAnsi="Times New Roman" w:cs="Times New Roman"/>
          <w:sz w:val="24"/>
        </w:rPr>
        <w:t xml:space="preserve"> 98.970,00</w:t>
      </w:r>
      <w:r w:rsidRPr="0020538E">
        <w:rPr>
          <w:rFonts w:ascii="Times New Roman" w:eastAsia="Times New Roman" w:hAnsi="Times New Roman" w:cs="Times New Roman"/>
          <w:sz w:val="24"/>
        </w:rPr>
        <w:t xml:space="preserve"> zł, </w:t>
      </w:r>
    </w:p>
    <w:p w14:paraId="300B2A23" w14:textId="60BC2784" w:rsidR="00A87658" w:rsidRPr="0020538E" w:rsidRDefault="000105D6" w:rsidP="00D05524">
      <w:pPr>
        <w:pStyle w:val="Akapitzlist"/>
        <w:numPr>
          <w:ilvl w:val="0"/>
          <w:numId w:val="25"/>
        </w:numPr>
        <w:tabs>
          <w:tab w:val="left" w:pos="78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38E">
        <w:rPr>
          <w:rFonts w:ascii="Times New Roman" w:eastAsia="Times New Roman" w:hAnsi="Times New Roman" w:cs="Times New Roman"/>
          <w:sz w:val="24"/>
        </w:rPr>
        <w:t xml:space="preserve">z wpływów ze sprzedaży składników majątkowych                              </w:t>
      </w:r>
      <w:r w:rsidR="00746EBA" w:rsidRPr="0020538E">
        <w:rPr>
          <w:rFonts w:ascii="Times New Roman" w:eastAsia="Times New Roman" w:hAnsi="Times New Roman" w:cs="Times New Roman"/>
          <w:sz w:val="24"/>
        </w:rPr>
        <w:t xml:space="preserve">  </w:t>
      </w:r>
      <w:r w:rsidRPr="0020538E">
        <w:rPr>
          <w:rFonts w:ascii="Times New Roman" w:eastAsia="Times New Roman" w:hAnsi="Times New Roman" w:cs="Times New Roman"/>
          <w:sz w:val="24"/>
        </w:rPr>
        <w:t xml:space="preserve">    </w:t>
      </w:r>
      <w:r w:rsidR="00D05524">
        <w:rPr>
          <w:rFonts w:ascii="Times New Roman" w:eastAsia="Times New Roman" w:hAnsi="Times New Roman" w:cs="Times New Roman"/>
          <w:sz w:val="24"/>
        </w:rPr>
        <w:t xml:space="preserve">  </w:t>
      </w:r>
      <w:r w:rsidRPr="0020538E">
        <w:rPr>
          <w:rFonts w:ascii="Times New Roman" w:eastAsia="Times New Roman" w:hAnsi="Times New Roman" w:cs="Times New Roman"/>
          <w:sz w:val="24"/>
        </w:rPr>
        <w:t>526,50 zł</w:t>
      </w:r>
      <w:r w:rsidR="00D05524">
        <w:rPr>
          <w:rFonts w:ascii="Times New Roman" w:eastAsia="Times New Roman" w:hAnsi="Times New Roman" w:cs="Times New Roman"/>
          <w:sz w:val="24"/>
        </w:rPr>
        <w:t>,</w:t>
      </w:r>
      <w:r w:rsidRPr="0020538E">
        <w:rPr>
          <w:rFonts w:ascii="Times New Roman" w:eastAsia="Times New Roman" w:hAnsi="Times New Roman" w:cs="Times New Roman"/>
          <w:sz w:val="24"/>
        </w:rPr>
        <w:t xml:space="preserve">  </w:t>
      </w:r>
    </w:p>
    <w:p w14:paraId="639F0786" w14:textId="2D44E61F" w:rsidR="00C401B8" w:rsidRPr="0020538E" w:rsidRDefault="00A87658" w:rsidP="00D05524">
      <w:pPr>
        <w:pStyle w:val="Akapitzlist"/>
        <w:numPr>
          <w:ilvl w:val="0"/>
          <w:numId w:val="25"/>
        </w:numPr>
        <w:tabs>
          <w:tab w:val="left" w:pos="78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38E">
        <w:rPr>
          <w:rFonts w:ascii="Times New Roman" w:eastAsia="Times New Roman" w:hAnsi="Times New Roman" w:cs="Times New Roman"/>
          <w:sz w:val="24"/>
        </w:rPr>
        <w:t xml:space="preserve">z </w:t>
      </w:r>
      <w:r w:rsidR="00FA1490" w:rsidRPr="0020538E">
        <w:rPr>
          <w:rFonts w:ascii="Times New Roman" w:eastAsia="Times New Roman" w:hAnsi="Times New Roman" w:cs="Times New Roman"/>
          <w:sz w:val="24"/>
        </w:rPr>
        <w:t>odsetek od nieterminowej zapłaty w kwocie</w:t>
      </w:r>
      <w:r w:rsidR="00FA1490" w:rsidRPr="0020538E">
        <w:rPr>
          <w:rFonts w:ascii="Times New Roman" w:eastAsia="Times New Roman" w:hAnsi="Times New Roman" w:cs="Times New Roman"/>
          <w:sz w:val="24"/>
        </w:rPr>
        <w:tab/>
      </w:r>
      <w:r w:rsidR="00FA1490" w:rsidRPr="0020538E">
        <w:rPr>
          <w:rFonts w:ascii="Times New Roman" w:eastAsia="Times New Roman" w:hAnsi="Times New Roman" w:cs="Times New Roman"/>
          <w:sz w:val="24"/>
        </w:rPr>
        <w:tab/>
        <w:t xml:space="preserve">                    </w:t>
      </w:r>
      <w:r w:rsidR="00746EBA" w:rsidRPr="0020538E">
        <w:rPr>
          <w:rFonts w:ascii="Times New Roman" w:eastAsia="Times New Roman" w:hAnsi="Times New Roman" w:cs="Times New Roman"/>
          <w:sz w:val="24"/>
        </w:rPr>
        <w:t xml:space="preserve">  </w:t>
      </w:r>
      <w:r w:rsidR="00D05524">
        <w:rPr>
          <w:rFonts w:ascii="Times New Roman" w:eastAsia="Times New Roman" w:hAnsi="Times New Roman" w:cs="Times New Roman"/>
          <w:sz w:val="24"/>
        </w:rPr>
        <w:t xml:space="preserve"> </w:t>
      </w:r>
      <w:r w:rsidR="000105D6" w:rsidRPr="0020538E">
        <w:rPr>
          <w:rFonts w:ascii="Times New Roman" w:eastAsia="Times New Roman" w:hAnsi="Times New Roman" w:cs="Times New Roman"/>
          <w:sz w:val="24"/>
        </w:rPr>
        <w:t>1</w:t>
      </w:r>
      <w:r w:rsidR="00FA1490" w:rsidRPr="0020538E">
        <w:rPr>
          <w:rFonts w:ascii="Times New Roman" w:eastAsia="Times New Roman" w:hAnsi="Times New Roman" w:cs="Times New Roman"/>
          <w:sz w:val="24"/>
        </w:rPr>
        <w:t>.</w:t>
      </w:r>
      <w:r w:rsidR="000105D6" w:rsidRPr="0020538E">
        <w:rPr>
          <w:rFonts w:ascii="Times New Roman" w:eastAsia="Times New Roman" w:hAnsi="Times New Roman" w:cs="Times New Roman"/>
          <w:sz w:val="24"/>
        </w:rPr>
        <w:t>868,78</w:t>
      </w:r>
      <w:r w:rsidR="00FA1490" w:rsidRPr="0020538E">
        <w:rPr>
          <w:rFonts w:ascii="Times New Roman" w:eastAsia="Times New Roman" w:hAnsi="Times New Roman" w:cs="Times New Roman"/>
          <w:sz w:val="24"/>
        </w:rPr>
        <w:t xml:space="preserve"> zł.</w:t>
      </w:r>
    </w:p>
    <w:p w14:paraId="66F0891A" w14:textId="473CEDB5" w:rsidR="00C401B8" w:rsidRPr="0020538E" w:rsidRDefault="00FA1490" w:rsidP="00D05524">
      <w:pPr>
        <w:pStyle w:val="Akapitzlist"/>
        <w:numPr>
          <w:ilvl w:val="0"/>
          <w:numId w:val="25"/>
        </w:numPr>
        <w:tabs>
          <w:tab w:val="left" w:pos="0"/>
          <w:tab w:val="left" w:pos="360"/>
          <w:tab w:val="left" w:pos="78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38E">
        <w:rPr>
          <w:rFonts w:ascii="Times New Roman" w:eastAsia="Times New Roman" w:hAnsi="Times New Roman" w:cs="Times New Roman"/>
          <w:sz w:val="24"/>
        </w:rPr>
        <w:t xml:space="preserve">z różnych opłat                                                                         </w:t>
      </w:r>
      <w:r w:rsidRPr="0020538E"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="00D05524">
        <w:rPr>
          <w:rFonts w:ascii="Times New Roman" w:eastAsia="Times New Roman" w:hAnsi="Times New Roman" w:cs="Times New Roman"/>
          <w:sz w:val="24"/>
        </w:rPr>
        <w:t xml:space="preserve"> </w:t>
      </w:r>
      <w:r w:rsidR="000105D6" w:rsidRPr="0020538E">
        <w:rPr>
          <w:rFonts w:ascii="Times New Roman" w:eastAsia="Times New Roman" w:hAnsi="Times New Roman" w:cs="Times New Roman"/>
          <w:sz w:val="24"/>
        </w:rPr>
        <w:t xml:space="preserve">20.811,80 </w:t>
      </w:r>
      <w:r w:rsidRPr="0020538E">
        <w:rPr>
          <w:rFonts w:ascii="Times New Roman" w:eastAsia="Times New Roman" w:hAnsi="Times New Roman" w:cs="Times New Roman"/>
          <w:sz w:val="24"/>
        </w:rPr>
        <w:t>zł.</w:t>
      </w:r>
    </w:p>
    <w:p w14:paraId="34C89A17" w14:textId="77777777" w:rsidR="00C401B8" w:rsidRDefault="00C401B8" w:rsidP="00D05524">
      <w:pPr>
        <w:tabs>
          <w:tab w:val="left" w:pos="78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905A479" w14:textId="77777777" w:rsidR="00A87E21" w:rsidRPr="00A87E21" w:rsidRDefault="00A87E21" w:rsidP="00D055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87E2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Dział 710 – Działalność usługowa</w:t>
      </w:r>
    </w:p>
    <w:p w14:paraId="58838228" w14:textId="7BA272FB" w:rsidR="00A87E21" w:rsidRDefault="00A87E21" w:rsidP="00D0552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87E2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Dochody w tym dziale wynoszą </w:t>
      </w:r>
      <w:r w:rsidR="0085544B" w:rsidRPr="00766A72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37</w:t>
      </w:r>
      <w:r w:rsidRPr="00A87E21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.</w:t>
      </w:r>
      <w:r w:rsidR="0085544B" w:rsidRPr="00766A72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270</w:t>
      </w:r>
      <w:r w:rsidRPr="00A87E21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,00 zł </w:t>
      </w:r>
      <w:r w:rsidRPr="00A87E21">
        <w:rPr>
          <w:rFonts w:ascii="Times New Roman" w:eastAsia="Times New Roman" w:hAnsi="Times New Roman" w:cs="Times New Roman"/>
          <w:sz w:val="24"/>
          <w:szCs w:val="20"/>
          <w:lang w:eastAsia="zh-CN"/>
        </w:rPr>
        <w:t>i pochodzą</w:t>
      </w:r>
      <w:r w:rsidR="00D0552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A87E21">
        <w:rPr>
          <w:rFonts w:ascii="Times New Roman" w:eastAsia="Times New Roman" w:hAnsi="Times New Roman" w:cs="Times New Roman"/>
          <w:sz w:val="24"/>
          <w:szCs w:val="20"/>
          <w:lang w:eastAsia="zh-CN"/>
        </w:rPr>
        <w:t>z</w:t>
      </w:r>
      <w:r w:rsidR="00D0552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A87E2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darowizny na plan zagospodarowania przestrzennego.  </w:t>
      </w:r>
    </w:p>
    <w:p w14:paraId="0FB6121A" w14:textId="77777777" w:rsidR="00B31556" w:rsidRPr="00A87E21" w:rsidRDefault="00B31556" w:rsidP="00A87E21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556EC7F2" w14:textId="77777777" w:rsidR="00A87E21" w:rsidRPr="00D05524" w:rsidRDefault="00A87E21" w:rsidP="00D05524">
      <w:pPr>
        <w:keepNext/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055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Dział 750 -  Administracja publiczna</w:t>
      </w:r>
    </w:p>
    <w:p w14:paraId="15F965AF" w14:textId="0CE0878B" w:rsidR="00A87E21" w:rsidRPr="00D05524" w:rsidRDefault="00A87E21" w:rsidP="00D0552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Uzyskane dochody w kwocie </w:t>
      </w:r>
      <w:r w:rsidR="0085544B" w:rsidRPr="00D055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1.079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85544B" w:rsidRPr="00D055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967,21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zł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pochodzą z : Warmińsko- Mazurskiego Urzędu Wojewódzkiego w Olsztynie z dotacji na wykonanie zadań rządowych zleconych gminie w kwocie </w:t>
      </w:r>
      <w:r w:rsidR="0085544B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27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5544B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827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,00 zł,  pozostałe dochody  pochodzą  z drobnych usług i innych opłat w kwocie </w:t>
      </w:r>
      <w:r w:rsidR="0085544B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7.340,</w:t>
      </w:r>
      <w:r w:rsidR="0085544B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88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zł, oraz z odsetek od nieterminowych wpłat w kwocie 3.</w:t>
      </w:r>
      <w:r w:rsidR="0085544B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692,39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 zł</w:t>
      </w:r>
      <w:r w:rsidR="00BB0A9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Kwota </w:t>
      </w:r>
      <w:r w:rsidR="0085544B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5544B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334,27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 stanowi wartość odszkodowania wpłaconego dla Gminy Sorkwity na podstawie  wyroku sądowego z tytułu sfałszowanych wyborów Wójta Gminy w 2006</w:t>
      </w:r>
      <w:r w:rsidR="00F027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 Kwota </w:t>
      </w:r>
      <w:r w:rsidR="0085544B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1.293,60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 stanowi wpływy z tytułu zwrotu kosztów egzekucyjnych i upomnień. Dochody w kwocie </w:t>
      </w:r>
      <w:r w:rsidR="00FF1F7A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995.303,67 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zł stanowią </w:t>
      </w:r>
      <w:r w:rsidR="00A17DC7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dotację 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ze środków  UE</w:t>
      </w:r>
      <w:r w:rsidR="00FF1F7A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17DC7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przekazaną</w:t>
      </w:r>
      <w:r w:rsidR="00FF1F7A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za</w:t>
      </w:r>
      <w:r w:rsidR="002D0E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pośrednictwem   Urzędu Marszałkowskiego w Olsztynie  na dofinansowanie zadania  pn.</w:t>
      </w:r>
      <w:r w:rsidR="00BB0A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”Uruchomienie e-usług i</w:t>
      </w:r>
      <w:r w:rsidR="00F027A1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elektronicznego dostępu do informacji przestrzennej w gminie Sorkwity”</w:t>
      </w:r>
      <w:r w:rsidR="00FF1F7A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po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dstawie składanych wniosków o płatność</w:t>
      </w:r>
      <w:r w:rsidR="00A17DC7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, z czego kwota 504.453,75</w:t>
      </w:r>
      <w:r w:rsidR="00BB0A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17DC7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zł stanowi dochody majątkowe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ED428F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Kwota 19.326,00</w:t>
      </w:r>
      <w:r w:rsidR="00BB0A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D428F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zł stanowi dotację otrzymaną z GUS-u na</w:t>
      </w:r>
      <w:r w:rsidR="002D0E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ED428F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organizację i przeprowadzenie Powszechnego Spisu Rolnego w 2020r.,  kwota 5.849,40</w:t>
      </w:r>
      <w:r w:rsidR="00BB0A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D428F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zł stanowi wartość dotacji otrzymanej z PFRON na dofinansowanie zadania pn.</w:t>
      </w:r>
      <w:r w:rsidR="00BB0A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D428F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”Budowa sanitariatu dla osób niepełnosprawnych w Urzędzie Gminy w Sorkwitach”.</w:t>
      </w:r>
    </w:p>
    <w:p w14:paraId="1BBEAB17" w14:textId="77777777" w:rsidR="00A87E21" w:rsidRPr="00D05524" w:rsidRDefault="00A87E21" w:rsidP="00D055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7CB653E3" w14:textId="77777777" w:rsidR="00A87E21" w:rsidRPr="00D05524" w:rsidRDefault="00A87E21" w:rsidP="00D05524">
      <w:pPr>
        <w:keepNext/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055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Dział 751 – Urzędy Naczelnych Organów Władzy</w:t>
      </w:r>
    </w:p>
    <w:p w14:paraId="79BD370E" w14:textId="7320B43B" w:rsidR="00A87E21" w:rsidRPr="00D05524" w:rsidRDefault="00A87E21" w:rsidP="00D0552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Uzyskane dochody </w:t>
      </w:r>
      <w:r w:rsidR="001803CC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2020r. w kwocie </w:t>
      </w:r>
      <w:r w:rsidR="001803CC" w:rsidRPr="00D055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51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1803CC" w:rsidRPr="00D055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925,06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zł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pochodzą z dotacji z Krajowego Biura Wyborczego w Olsztynie na aktualizację list wyborców w kwocie </w:t>
      </w:r>
      <w:r w:rsidR="001803CC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962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,00 zł, oraz na przeprowadzenie wyborów Prezydenta Rzeczypospolitej Polskiej  w kwocie </w:t>
      </w:r>
      <w:r w:rsidR="001803CC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50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803CC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963,06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zł. </w:t>
      </w:r>
    </w:p>
    <w:p w14:paraId="0D66B066" w14:textId="77777777" w:rsidR="00C401B8" w:rsidRPr="00D05524" w:rsidRDefault="00C401B8" w:rsidP="00D0552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073F35" w14:textId="77777777" w:rsidR="00C401B8" w:rsidRPr="00D05524" w:rsidRDefault="00FA1490" w:rsidP="00D05524">
      <w:pPr>
        <w:keepNext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b/>
          <w:sz w:val="24"/>
          <w:szCs w:val="24"/>
        </w:rPr>
        <w:t>Dział 756 – Dochody od osób prawnych i fizycznych</w:t>
      </w:r>
    </w:p>
    <w:p w14:paraId="2810B6DC" w14:textId="1EFAA7C1" w:rsidR="00C401B8" w:rsidRPr="00D05524" w:rsidRDefault="00FA1490" w:rsidP="00D0552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Osiągnięte dochody w tym dziale wynoszą 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A17DC7"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790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17DC7"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806,15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zł.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43F143" w14:textId="372DCE05" w:rsidR="00C401B8" w:rsidRPr="00D05524" w:rsidRDefault="00FA1490" w:rsidP="00D055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W rozdziale wpływy z podatku dochodowego dochody wynoszą </w:t>
      </w:r>
      <w:r w:rsidR="00A17DC7" w:rsidRPr="00D0552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7DC7" w:rsidRPr="00D05524">
        <w:rPr>
          <w:rFonts w:ascii="Times New Roman" w:eastAsia="Times New Roman" w:hAnsi="Times New Roman" w:cs="Times New Roman"/>
          <w:sz w:val="24"/>
          <w:szCs w:val="24"/>
        </w:rPr>
        <w:t>952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,00 zł i pochodzą z podatku od działalności gospodarczej opłaconej w formie karty podatkowej.</w:t>
      </w:r>
    </w:p>
    <w:p w14:paraId="5D8B5AEC" w14:textId="77777777" w:rsidR="00C401B8" w:rsidRPr="00D05524" w:rsidRDefault="00FA1490" w:rsidP="002D0E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Ponadto wpływy pochodzą z następujących podatków :</w:t>
      </w:r>
    </w:p>
    <w:p w14:paraId="462C09CB" w14:textId="4189370E" w:rsidR="00C401B8" w:rsidRPr="00D05524" w:rsidRDefault="00FA1490" w:rsidP="00D05524">
      <w:pPr>
        <w:numPr>
          <w:ilvl w:val="0"/>
          <w:numId w:val="24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z podatku od nieruchomości w kwocie                                 2.28</w:t>
      </w:r>
      <w:r w:rsidR="00A17DC7" w:rsidRPr="00D0552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7DC7" w:rsidRPr="00D05524">
        <w:rPr>
          <w:rFonts w:ascii="Times New Roman" w:eastAsia="Times New Roman" w:hAnsi="Times New Roman" w:cs="Times New Roman"/>
          <w:sz w:val="24"/>
          <w:szCs w:val="24"/>
        </w:rPr>
        <w:t>236,55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zł.</w:t>
      </w:r>
    </w:p>
    <w:p w14:paraId="22808677" w14:textId="675D9E40" w:rsidR="00C401B8" w:rsidRPr="00D05524" w:rsidRDefault="00FA1490" w:rsidP="00D05524">
      <w:pPr>
        <w:numPr>
          <w:ilvl w:val="0"/>
          <w:numId w:val="24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z podatku rolnego w kwocie                                                    7</w:t>
      </w:r>
      <w:r w:rsidR="00A17DC7" w:rsidRPr="00D05524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7DC7" w:rsidRPr="00D05524">
        <w:rPr>
          <w:rFonts w:ascii="Times New Roman" w:eastAsia="Times New Roman" w:hAnsi="Times New Roman" w:cs="Times New Roman"/>
          <w:sz w:val="24"/>
          <w:szCs w:val="24"/>
        </w:rPr>
        <w:t>924,35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zł.</w:t>
      </w:r>
    </w:p>
    <w:p w14:paraId="37B35547" w14:textId="31E75930" w:rsidR="00C401B8" w:rsidRPr="00D05524" w:rsidRDefault="00FA1490" w:rsidP="00D05524">
      <w:pPr>
        <w:numPr>
          <w:ilvl w:val="0"/>
          <w:numId w:val="24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z podatku leśnego w kwocie                                                    1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>503,46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zł.</w:t>
      </w:r>
    </w:p>
    <w:p w14:paraId="75DB5AA8" w14:textId="17CFD05E" w:rsidR="00C401B8" w:rsidRPr="00D05524" w:rsidRDefault="00FA1490" w:rsidP="00D05524">
      <w:pPr>
        <w:numPr>
          <w:ilvl w:val="0"/>
          <w:numId w:val="24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z podatku od środków transportowych w kwocie                     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>922,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00 zł.</w:t>
      </w:r>
    </w:p>
    <w:p w14:paraId="7B31E560" w14:textId="5546C049" w:rsidR="00C401B8" w:rsidRPr="00D05524" w:rsidRDefault="00FA1490" w:rsidP="00D05524">
      <w:pPr>
        <w:numPr>
          <w:ilvl w:val="0"/>
          <w:numId w:val="24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z podatku od czynności </w:t>
      </w:r>
      <w:proofErr w:type="spellStart"/>
      <w:r w:rsidRPr="00D05524">
        <w:rPr>
          <w:rFonts w:ascii="Times New Roman" w:eastAsia="Times New Roman" w:hAnsi="Times New Roman" w:cs="Times New Roman"/>
          <w:sz w:val="24"/>
          <w:szCs w:val="24"/>
        </w:rPr>
        <w:t>cywilno</w:t>
      </w:r>
      <w:proofErr w:type="spellEnd"/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- prawnych w kwocie          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>244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>792,43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zł.</w:t>
      </w:r>
    </w:p>
    <w:p w14:paraId="443987F0" w14:textId="5B8DFF0B" w:rsidR="00C401B8" w:rsidRPr="00D05524" w:rsidRDefault="00D05524" w:rsidP="00D05524">
      <w:pPr>
        <w:numPr>
          <w:ilvl w:val="0"/>
          <w:numId w:val="24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FA1490" w:rsidRPr="00D05524">
        <w:rPr>
          <w:rFonts w:ascii="Times New Roman" w:eastAsia="Times New Roman" w:hAnsi="Times New Roman" w:cs="Times New Roman"/>
          <w:sz w:val="24"/>
          <w:szCs w:val="24"/>
        </w:rPr>
        <w:t xml:space="preserve"> podatku od spadków i darowizn w kwocie                            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>18</w:t>
      </w:r>
      <w:r w:rsidR="00FA1490"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>097</w:t>
      </w:r>
      <w:r w:rsidR="00FA1490" w:rsidRPr="00D05524">
        <w:rPr>
          <w:rFonts w:ascii="Times New Roman" w:eastAsia="Times New Roman" w:hAnsi="Times New Roman" w:cs="Times New Roman"/>
          <w:sz w:val="24"/>
          <w:szCs w:val="24"/>
        </w:rPr>
        <w:t>,00 zł.</w:t>
      </w:r>
    </w:p>
    <w:p w14:paraId="6E20E9F6" w14:textId="77777777" w:rsidR="00C401B8" w:rsidRPr="00D05524" w:rsidRDefault="00C401B8" w:rsidP="00D05524">
      <w:pPr>
        <w:tabs>
          <w:tab w:val="left" w:pos="78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BC7228" w14:textId="2029D96D" w:rsidR="00C401B8" w:rsidRPr="00D05524" w:rsidRDefault="00FA1490" w:rsidP="00D0552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Poza tym osiągnięto wpływy z opłaty miejscowej w kwocie 4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 xml:space="preserve">826,40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zł, odsetek z</w:t>
      </w:r>
      <w:r w:rsidR="00D055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tytułu nieterminowych wpłat podatków w kwocie 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>11.730,27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 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746908" w14:textId="4763CE06" w:rsidR="00C401B8" w:rsidRPr="00D05524" w:rsidRDefault="00FA1490" w:rsidP="00D0552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Realizację łącznego zobowiązania pieniężnego za 20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r. przedstawia załącznik nr 1b do</w:t>
      </w:r>
      <w:r w:rsidR="002D0E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niniejszej informacji.</w:t>
      </w:r>
    </w:p>
    <w:p w14:paraId="3BEE4587" w14:textId="77777777" w:rsidR="00C401B8" w:rsidRPr="00D05524" w:rsidRDefault="00FA1490" w:rsidP="00D0552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Realizację i stan poszczególnych należności w rozdziałach 75615 i 75616 przedstawia załącznik nr 1c do niniejszego sprawozdania.</w:t>
      </w:r>
    </w:p>
    <w:p w14:paraId="3EEE1BFE" w14:textId="7A68999F" w:rsidR="00C401B8" w:rsidRPr="00D05524" w:rsidRDefault="00FA1490" w:rsidP="00D0552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Na skutek obniżenia górnych stawek podatkowych przez Radę Gminy do budżetu gminy w 20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r. nie wpłynęło 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>492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>035,63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zł.</w:t>
      </w:r>
    </w:p>
    <w:p w14:paraId="4FB4B1D8" w14:textId="23D363FF" w:rsidR="00C401B8" w:rsidRPr="00D05524" w:rsidRDefault="00FA1490" w:rsidP="00D0552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W rozdziale 75618 uzyskano dochody w kwocie 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>212,02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zł, w tym wpływy od</w:t>
      </w:r>
      <w:r w:rsidR="00D055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zezwoleń na sprzedaż alkoholu stanowią kwotę 6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 xml:space="preserve">168,32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zł,  opłata skarbowa stanowi kwotę 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 xml:space="preserve">633,70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zł., a opłata eksploatacyjna wpłynęła na kwotę 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>410,00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zł. </w:t>
      </w:r>
    </w:p>
    <w:p w14:paraId="62178BC0" w14:textId="2E097FDA" w:rsidR="00C401B8" w:rsidRPr="00D05524" w:rsidRDefault="00FA1490" w:rsidP="00D0552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W rozdziale 75621 udziały gmin w podatkach uzyskano wpływy w kwocie 2.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>160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>609,67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zł, z tego z podatku dochodowego od osób fizycznych uzyskano kwotę 2.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275CD" w:rsidRPr="00D05524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75CD" w:rsidRPr="00D05524">
        <w:rPr>
          <w:rFonts w:ascii="Times New Roman" w:eastAsia="Times New Roman" w:hAnsi="Times New Roman" w:cs="Times New Roman"/>
          <w:sz w:val="24"/>
          <w:szCs w:val="24"/>
        </w:rPr>
        <w:t>358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,00 zł, a z podatku dochodowego od osób prawnych kwotę 13.</w:t>
      </w:r>
      <w:r w:rsidR="007275CD" w:rsidRPr="00D05524">
        <w:rPr>
          <w:rFonts w:ascii="Times New Roman" w:eastAsia="Times New Roman" w:hAnsi="Times New Roman" w:cs="Times New Roman"/>
          <w:sz w:val="24"/>
          <w:szCs w:val="24"/>
        </w:rPr>
        <w:t>251,67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zł.</w:t>
      </w:r>
    </w:p>
    <w:p w14:paraId="3C592E40" w14:textId="77777777" w:rsidR="00C401B8" w:rsidRPr="00D05524" w:rsidRDefault="00C401B8" w:rsidP="00D0552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501D80" w14:textId="77777777" w:rsidR="00C401B8" w:rsidRPr="00D05524" w:rsidRDefault="00FA1490" w:rsidP="00D055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b/>
          <w:sz w:val="24"/>
          <w:szCs w:val="24"/>
        </w:rPr>
        <w:t>Dział 758 – Różne rozliczenia</w:t>
      </w:r>
    </w:p>
    <w:p w14:paraId="50887F95" w14:textId="27540E15" w:rsidR="00C401B8" w:rsidRPr="00D05524" w:rsidRDefault="00FA1490" w:rsidP="002D0E4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W  20</w:t>
      </w:r>
      <w:r w:rsidR="00B11E2F" w:rsidRPr="00D0552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r. do budżetu gminy wpłynęły subwencje</w:t>
      </w:r>
      <w:r w:rsidR="00B11E2F" w:rsidRPr="00D05524">
        <w:rPr>
          <w:rFonts w:ascii="Times New Roman" w:eastAsia="Times New Roman" w:hAnsi="Times New Roman" w:cs="Times New Roman"/>
          <w:sz w:val="24"/>
          <w:szCs w:val="24"/>
        </w:rPr>
        <w:t xml:space="preserve"> i dotacje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w kwocie </w:t>
      </w:r>
      <w:r w:rsidR="00B11E2F"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11E2F"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444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11E2F"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276,32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 czego:</w:t>
      </w:r>
    </w:p>
    <w:p w14:paraId="1F9346EE" w14:textId="184B6A3C" w:rsidR="00C401B8" w:rsidRPr="00D05524" w:rsidRDefault="00FA1490" w:rsidP="00D05524">
      <w:pPr>
        <w:numPr>
          <w:ilvl w:val="0"/>
          <w:numId w:val="23"/>
        </w:numPr>
        <w:tabs>
          <w:tab w:val="left" w:pos="0"/>
          <w:tab w:val="left" w:pos="36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część oświatowa subwencji ogólnej w kwocie              4.</w:t>
      </w:r>
      <w:r w:rsidR="00B11E2F" w:rsidRPr="00D05524">
        <w:rPr>
          <w:rFonts w:ascii="Times New Roman" w:eastAsia="Times New Roman" w:hAnsi="Times New Roman" w:cs="Times New Roman"/>
          <w:sz w:val="24"/>
          <w:szCs w:val="24"/>
        </w:rPr>
        <w:t>946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1E2F" w:rsidRPr="00D05524">
        <w:rPr>
          <w:rFonts w:ascii="Times New Roman" w:eastAsia="Times New Roman" w:hAnsi="Times New Roman" w:cs="Times New Roman"/>
          <w:sz w:val="24"/>
          <w:szCs w:val="24"/>
        </w:rPr>
        <w:t>706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,00  zł;</w:t>
      </w:r>
    </w:p>
    <w:p w14:paraId="7014DD18" w14:textId="4FB11689" w:rsidR="00C401B8" w:rsidRPr="00D05524" w:rsidRDefault="00FA1490" w:rsidP="00D05524">
      <w:pPr>
        <w:numPr>
          <w:ilvl w:val="0"/>
          <w:numId w:val="23"/>
        </w:numPr>
        <w:tabs>
          <w:tab w:val="left" w:pos="0"/>
          <w:tab w:val="left" w:pos="36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część wyrównawcza subwencji ogólnej w kwocie        2.</w:t>
      </w:r>
      <w:r w:rsidR="00B11E2F" w:rsidRPr="00D05524">
        <w:rPr>
          <w:rFonts w:ascii="Times New Roman" w:eastAsia="Times New Roman" w:hAnsi="Times New Roman" w:cs="Times New Roman"/>
          <w:sz w:val="24"/>
          <w:szCs w:val="24"/>
        </w:rPr>
        <w:t>913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1E2F" w:rsidRPr="00D05524">
        <w:rPr>
          <w:rFonts w:ascii="Times New Roman" w:eastAsia="Times New Roman" w:hAnsi="Times New Roman" w:cs="Times New Roman"/>
          <w:sz w:val="24"/>
          <w:szCs w:val="24"/>
        </w:rPr>
        <w:t>295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,00  zł;</w:t>
      </w:r>
    </w:p>
    <w:p w14:paraId="6B72CA3E" w14:textId="28796DAA" w:rsidR="00C401B8" w:rsidRPr="00D05524" w:rsidRDefault="00FA1490" w:rsidP="00D05524">
      <w:pPr>
        <w:numPr>
          <w:ilvl w:val="0"/>
          <w:numId w:val="23"/>
        </w:numPr>
        <w:tabs>
          <w:tab w:val="left" w:pos="0"/>
          <w:tab w:val="left" w:pos="36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część równoważąca subwencji ogólnej w kwocie              </w:t>
      </w:r>
      <w:r w:rsidR="00B11E2F" w:rsidRPr="00D05524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1E2F" w:rsidRPr="00D05524">
        <w:rPr>
          <w:rFonts w:ascii="Times New Roman" w:eastAsia="Times New Roman" w:hAnsi="Times New Roman" w:cs="Times New Roman"/>
          <w:sz w:val="24"/>
          <w:szCs w:val="24"/>
        </w:rPr>
        <w:t>446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,00  zł</w:t>
      </w:r>
      <w:r w:rsidR="00B11E2F" w:rsidRPr="00D055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D97C44" w14:textId="4415E5B3" w:rsidR="00B11E2F" w:rsidRPr="00D05524" w:rsidRDefault="00B11E2F" w:rsidP="00D05524">
      <w:pPr>
        <w:numPr>
          <w:ilvl w:val="0"/>
          <w:numId w:val="23"/>
        </w:numPr>
        <w:tabs>
          <w:tab w:val="left" w:pos="0"/>
          <w:tab w:val="left" w:pos="36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Dotacja z tytułu zwrotu wydatków </w:t>
      </w:r>
    </w:p>
    <w:p w14:paraId="5C4BEC1B" w14:textId="2ACA6F0A" w:rsidR="00B11E2F" w:rsidRPr="00D05524" w:rsidRDefault="00B11E2F" w:rsidP="002D0E43">
      <w:pPr>
        <w:pStyle w:val="Akapitzlist"/>
        <w:tabs>
          <w:tab w:val="left" w:pos="0"/>
          <w:tab w:val="left" w:pos="36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z Funduszu Sołeckiego za 2019</w:t>
      </w:r>
      <w:r w:rsidR="002D0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r.  w kwocie                      60.829,32 zł;</w:t>
      </w:r>
    </w:p>
    <w:p w14:paraId="1DBB7243" w14:textId="3312AC66" w:rsidR="00B11E2F" w:rsidRPr="00D05524" w:rsidRDefault="00B11E2F" w:rsidP="00D05524">
      <w:pPr>
        <w:pStyle w:val="Akapitzlist"/>
        <w:numPr>
          <w:ilvl w:val="0"/>
          <w:numId w:val="23"/>
        </w:numPr>
        <w:tabs>
          <w:tab w:val="left" w:pos="0"/>
          <w:tab w:val="left" w:pos="36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Dotacja z Rządowego Programu Inwestycji Lokalnych   </w:t>
      </w:r>
      <w:r w:rsidR="002D0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500.000,00 zł.</w:t>
      </w:r>
    </w:p>
    <w:p w14:paraId="2DC59559" w14:textId="2565D0E4" w:rsidR="00C401B8" w:rsidRPr="00D05524" w:rsidRDefault="00C401B8" w:rsidP="00D055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FF55AC" w14:textId="77777777" w:rsidR="00C401B8" w:rsidRPr="00D05524" w:rsidRDefault="00FA1490" w:rsidP="00D05524">
      <w:pPr>
        <w:keepNext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b/>
          <w:sz w:val="24"/>
          <w:szCs w:val="24"/>
        </w:rPr>
        <w:t>Dział 801 – Oświata i wychowanie</w:t>
      </w:r>
    </w:p>
    <w:p w14:paraId="7AF8E259" w14:textId="1CBC9EAA" w:rsidR="00D45FCC" w:rsidRPr="00D05524" w:rsidRDefault="00FA1490" w:rsidP="00E7000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Uzyskane dochody w 20</w:t>
      </w:r>
      <w:r w:rsidR="00654A9C" w:rsidRPr="00D0552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D0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r. w kwocie </w:t>
      </w:r>
      <w:r w:rsidR="003D503B"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355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D503B"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197,77</w:t>
      </w:r>
      <w:r w:rsidR="00BB0A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pochodzą z opłat za centralne ogrzewanie i czynszów mieszkaniowych, odsetek, pozostałości środków pieniężnych na wydzielonym rachunku dochodów, opłat za wydawanie świadectw łącznie w kwocie </w:t>
      </w:r>
      <w:r w:rsidR="003D503B" w:rsidRPr="00D0552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503B" w:rsidRPr="00D05524">
        <w:rPr>
          <w:rFonts w:ascii="Times New Roman" w:eastAsia="Times New Roman" w:hAnsi="Times New Roman" w:cs="Times New Roman"/>
          <w:sz w:val="24"/>
          <w:szCs w:val="24"/>
        </w:rPr>
        <w:t xml:space="preserve">768,27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zł. Kwota 3</w:t>
      </w:r>
      <w:r w:rsidR="003D503B" w:rsidRPr="00D0552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503B" w:rsidRPr="00D05524">
        <w:rPr>
          <w:rFonts w:ascii="Times New Roman" w:eastAsia="Times New Roman" w:hAnsi="Times New Roman" w:cs="Times New Roman"/>
          <w:sz w:val="24"/>
          <w:szCs w:val="24"/>
        </w:rPr>
        <w:t>770,08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zł, stanowi zwrot kosztów utrzymania dla przedszkoli otrzymany od sąsiednich samorządów za wychowanków uczęszczających do przedszkoli na terenie Gminy Sorkwity,  pochodzących z gmin sąsiednich. Kwota </w:t>
      </w:r>
      <w:r w:rsidR="003D503B" w:rsidRPr="00D0552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503B" w:rsidRPr="00D05524">
        <w:rPr>
          <w:rFonts w:ascii="Times New Roman" w:eastAsia="Times New Roman" w:hAnsi="Times New Roman" w:cs="Times New Roman"/>
          <w:sz w:val="24"/>
          <w:szCs w:val="24"/>
        </w:rPr>
        <w:t>772,89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zł, stanowi zwrot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kosztów nauki religii ewangelickiej za dzieci uczęszczające z sąsiednich samorządów.  Ponadto otrzymano kwotę </w:t>
      </w:r>
      <w:r w:rsidR="003D503B" w:rsidRPr="00D05524">
        <w:rPr>
          <w:rFonts w:ascii="Times New Roman" w:eastAsia="Times New Roman" w:hAnsi="Times New Roman" w:cs="Times New Roman"/>
          <w:sz w:val="24"/>
          <w:szCs w:val="24"/>
        </w:rPr>
        <w:t>150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503B" w:rsidRPr="00D05524">
        <w:rPr>
          <w:rFonts w:ascii="Times New Roman" w:eastAsia="Times New Roman" w:hAnsi="Times New Roman" w:cs="Times New Roman"/>
          <w:sz w:val="24"/>
          <w:szCs w:val="24"/>
        </w:rPr>
        <w:t>630,85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 zł  stanowiącą dotację z budżetu państwa dla dzieci uczęszczających do przedszkoli na terenie Gminy Sorkwity. Kwota </w:t>
      </w:r>
      <w:r w:rsidR="003D503B" w:rsidRPr="00D05524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503B" w:rsidRPr="00D05524">
        <w:rPr>
          <w:rFonts w:ascii="Times New Roman" w:eastAsia="Times New Roman" w:hAnsi="Times New Roman" w:cs="Times New Roman"/>
          <w:sz w:val="24"/>
          <w:szCs w:val="24"/>
        </w:rPr>
        <w:t>641,10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zł, stanowi dotację na wyposażenie szkół w podręczniki oraz materiały edukacyjne i ćwiczeniowe. </w:t>
      </w:r>
      <w:r w:rsidR="00D45FCC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2D0E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D45FCC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ramach programu „Zdalna Szkoła” pozyskano kwotę 113.614,58 zł na zakup sprzętu informatycznego dla dzieci i młodzieży wykorzystywanego podczas nauki zdalnej z powodu pandemii Covid-19.</w:t>
      </w:r>
    </w:p>
    <w:p w14:paraId="5ABAFDA0" w14:textId="77777777" w:rsidR="00C401B8" w:rsidRPr="00D05524" w:rsidRDefault="00FA1490" w:rsidP="00D05524">
      <w:pPr>
        <w:keepNext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b/>
          <w:sz w:val="24"/>
          <w:szCs w:val="24"/>
        </w:rPr>
        <w:t>Dział 852 – Opieka społeczna</w:t>
      </w:r>
    </w:p>
    <w:p w14:paraId="52A0C1C2" w14:textId="1FD612F8" w:rsidR="00C401B8" w:rsidRPr="00E70007" w:rsidRDefault="00FA1490" w:rsidP="00F027A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007">
        <w:rPr>
          <w:rFonts w:ascii="Times New Roman" w:eastAsia="Times New Roman" w:hAnsi="Times New Roman" w:cs="Times New Roman"/>
          <w:sz w:val="24"/>
          <w:szCs w:val="24"/>
        </w:rPr>
        <w:t xml:space="preserve">Osiągnięte wpływy w kwocie </w:t>
      </w:r>
      <w:r w:rsidRPr="00E70007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A85652" w:rsidRPr="00E70007">
        <w:rPr>
          <w:rFonts w:ascii="Times New Roman" w:eastAsia="Times New Roman" w:hAnsi="Times New Roman" w:cs="Times New Roman"/>
          <w:b/>
          <w:bCs/>
          <w:sz w:val="24"/>
          <w:szCs w:val="24"/>
        </w:rPr>
        <w:t>76</w:t>
      </w:r>
      <w:r w:rsidRPr="00E7000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85652" w:rsidRPr="00E70007">
        <w:rPr>
          <w:rFonts w:ascii="Times New Roman" w:eastAsia="Times New Roman" w:hAnsi="Times New Roman" w:cs="Times New Roman"/>
          <w:b/>
          <w:bCs/>
          <w:sz w:val="24"/>
          <w:szCs w:val="24"/>
        </w:rPr>
        <w:t>720,99</w:t>
      </w:r>
      <w:r w:rsidRPr="00E700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 xml:space="preserve"> pochodzą z :</w:t>
      </w:r>
    </w:p>
    <w:p w14:paraId="7C36191F" w14:textId="0C80FBC1" w:rsidR="00C401B8" w:rsidRPr="00D05524" w:rsidRDefault="00FA1490" w:rsidP="00F027A1">
      <w:pPr>
        <w:numPr>
          <w:ilvl w:val="0"/>
          <w:numId w:val="22"/>
        </w:numPr>
        <w:tabs>
          <w:tab w:val="left" w:pos="720"/>
          <w:tab w:val="left" w:pos="360"/>
          <w:tab w:val="left" w:pos="18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dotacji na składki na ubezpieczenia zdrowotne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13.</w:t>
      </w:r>
      <w:r w:rsidR="00A85652" w:rsidRPr="00D05524">
        <w:rPr>
          <w:rFonts w:ascii="Times New Roman" w:eastAsia="Times New Roman" w:hAnsi="Times New Roman" w:cs="Times New Roman"/>
          <w:sz w:val="24"/>
          <w:szCs w:val="24"/>
        </w:rPr>
        <w:t>456,01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14:paraId="426EBECF" w14:textId="0448CDB0" w:rsidR="00C401B8" w:rsidRPr="00D05524" w:rsidRDefault="00FA1490" w:rsidP="00F027A1">
      <w:pPr>
        <w:numPr>
          <w:ilvl w:val="0"/>
          <w:numId w:val="22"/>
        </w:numPr>
        <w:tabs>
          <w:tab w:val="left" w:pos="720"/>
          <w:tab w:val="left" w:pos="360"/>
          <w:tab w:val="left" w:pos="18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dotacji na zasiłki i pomoc w naturze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A85652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85652" w:rsidRPr="00D05524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5652" w:rsidRPr="00D05524">
        <w:rPr>
          <w:rFonts w:ascii="Times New Roman" w:eastAsia="Times New Roman" w:hAnsi="Times New Roman" w:cs="Times New Roman"/>
          <w:sz w:val="24"/>
          <w:szCs w:val="24"/>
        </w:rPr>
        <w:t>084,89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14:paraId="2D9AF17A" w14:textId="5D448634" w:rsidR="00C401B8" w:rsidRPr="00D05524" w:rsidRDefault="00FA1490" w:rsidP="00F027A1">
      <w:pPr>
        <w:numPr>
          <w:ilvl w:val="0"/>
          <w:numId w:val="22"/>
        </w:numPr>
        <w:tabs>
          <w:tab w:val="left" w:pos="720"/>
          <w:tab w:val="left" w:pos="360"/>
          <w:tab w:val="left" w:pos="18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dotacji na wypłatę dodatków energetycznych                       </w:t>
      </w:r>
      <w:r w:rsidR="00A85652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652" w:rsidRPr="00D05524">
        <w:rPr>
          <w:rFonts w:ascii="Times New Roman" w:eastAsia="Times New Roman" w:hAnsi="Times New Roman" w:cs="Times New Roman"/>
          <w:sz w:val="24"/>
          <w:szCs w:val="24"/>
        </w:rPr>
        <w:t>359,02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 </w:t>
      </w:r>
    </w:p>
    <w:p w14:paraId="2C2EACD7" w14:textId="2C15D6EA" w:rsidR="00C401B8" w:rsidRPr="00D05524" w:rsidRDefault="00FA1490" w:rsidP="00F027A1">
      <w:pPr>
        <w:numPr>
          <w:ilvl w:val="0"/>
          <w:numId w:val="22"/>
        </w:numPr>
        <w:tabs>
          <w:tab w:val="left" w:pos="720"/>
          <w:tab w:val="left" w:pos="360"/>
          <w:tab w:val="left" w:pos="18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dotacji na zasiłki stałe                                                          </w:t>
      </w:r>
      <w:r w:rsidR="00A85652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5652" w:rsidRPr="00D05524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5652" w:rsidRPr="00D05524">
        <w:rPr>
          <w:rFonts w:ascii="Times New Roman" w:eastAsia="Times New Roman" w:hAnsi="Times New Roman" w:cs="Times New Roman"/>
          <w:sz w:val="24"/>
          <w:szCs w:val="24"/>
        </w:rPr>
        <w:t>989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5652" w:rsidRPr="00D05524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14:paraId="15A96D94" w14:textId="29DB296F" w:rsidR="00C401B8" w:rsidRPr="00D05524" w:rsidRDefault="00FA1490" w:rsidP="00F027A1">
      <w:pPr>
        <w:numPr>
          <w:ilvl w:val="0"/>
          <w:numId w:val="22"/>
        </w:numPr>
        <w:tabs>
          <w:tab w:val="left" w:pos="720"/>
          <w:tab w:val="left" w:pos="360"/>
          <w:tab w:val="left" w:pos="18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dotacji na utrzymanie GOPS w kwocie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A85652" w:rsidRPr="00D05524">
        <w:rPr>
          <w:rFonts w:ascii="Times New Roman" w:eastAsia="Times New Roman" w:hAnsi="Times New Roman" w:cs="Times New Roman"/>
          <w:sz w:val="24"/>
          <w:szCs w:val="24"/>
        </w:rPr>
        <w:t>110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5652" w:rsidRPr="00D05524">
        <w:rPr>
          <w:rFonts w:ascii="Times New Roman" w:eastAsia="Times New Roman" w:hAnsi="Times New Roman" w:cs="Times New Roman"/>
          <w:sz w:val="24"/>
          <w:szCs w:val="24"/>
        </w:rPr>
        <w:t>093,00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14:paraId="1FDD8675" w14:textId="78C11E83" w:rsidR="00C401B8" w:rsidRPr="00D05524" w:rsidRDefault="00FA1490" w:rsidP="00F027A1">
      <w:pPr>
        <w:numPr>
          <w:ilvl w:val="0"/>
          <w:numId w:val="22"/>
        </w:numPr>
        <w:tabs>
          <w:tab w:val="left" w:pos="720"/>
          <w:tab w:val="left" w:pos="360"/>
          <w:tab w:val="left" w:pos="18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dotacji na dożywianie                                                          </w:t>
      </w:r>
      <w:r w:rsidR="00A85652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243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.200,00 zł </w:t>
      </w:r>
    </w:p>
    <w:p w14:paraId="107BF91E" w14:textId="77777777" w:rsidR="00C401B8" w:rsidRPr="00D05524" w:rsidRDefault="00FA1490" w:rsidP="00F027A1">
      <w:pPr>
        <w:numPr>
          <w:ilvl w:val="0"/>
          <w:numId w:val="22"/>
        </w:numPr>
        <w:tabs>
          <w:tab w:val="left" w:pos="720"/>
          <w:tab w:val="left" w:pos="360"/>
          <w:tab w:val="left" w:pos="18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odpłatności podopiecznych korzystających z usług</w:t>
      </w:r>
    </w:p>
    <w:p w14:paraId="7F10B9BA" w14:textId="73D0E582" w:rsidR="00C401B8" w:rsidRPr="00D05524" w:rsidRDefault="00FA1490" w:rsidP="00F027A1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opiekuńczych w kwocie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="00A85652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      76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5652" w:rsidRPr="00D05524">
        <w:rPr>
          <w:rFonts w:ascii="Times New Roman" w:eastAsia="Times New Roman" w:hAnsi="Times New Roman" w:cs="Times New Roman"/>
          <w:sz w:val="24"/>
          <w:szCs w:val="24"/>
        </w:rPr>
        <w:t>686,29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14:paraId="3FB21FDD" w14:textId="6C013243" w:rsidR="00C401B8" w:rsidRPr="00D05524" w:rsidRDefault="00FA1490" w:rsidP="00F027A1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wpłat z tytułu opłat za podopiecznych umieszczonych</w:t>
      </w:r>
    </w:p>
    <w:p w14:paraId="2F7D2E8A" w14:textId="4DC73671" w:rsidR="00C401B8" w:rsidRPr="00D05524" w:rsidRDefault="00FA1490" w:rsidP="00F027A1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w DPS                                                                              </w:t>
      </w:r>
      <w:r w:rsidR="00A85652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       2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5652" w:rsidRPr="00D05524">
        <w:rPr>
          <w:rFonts w:ascii="Times New Roman" w:eastAsia="Times New Roman" w:hAnsi="Times New Roman" w:cs="Times New Roman"/>
          <w:sz w:val="24"/>
          <w:szCs w:val="24"/>
        </w:rPr>
        <w:t>900,00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 </w:t>
      </w:r>
    </w:p>
    <w:p w14:paraId="706F2205" w14:textId="752F9DF0" w:rsidR="00C401B8" w:rsidRPr="00D05524" w:rsidRDefault="00FA1490" w:rsidP="00F027A1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dotacji na funkcjonowanie klubu „Senior+ „                       </w:t>
      </w:r>
      <w:r w:rsidR="00A85652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 16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5652" w:rsidRPr="00D05524">
        <w:rPr>
          <w:rFonts w:ascii="Times New Roman" w:eastAsia="Times New Roman" w:hAnsi="Times New Roman" w:cs="Times New Roman"/>
          <w:sz w:val="24"/>
          <w:szCs w:val="24"/>
        </w:rPr>
        <w:t>011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,00 zł</w:t>
      </w:r>
    </w:p>
    <w:p w14:paraId="72791B5D" w14:textId="686B6904" w:rsidR="00C401B8" w:rsidRPr="00D05524" w:rsidRDefault="00FA1490" w:rsidP="00F027A1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refundacja z PUP Mrągowo za prace społ.-użyteczne          </w:t>
      </w:r>
      <w:r w:rsidR="00A85652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21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5652" w:rsidRPr="00D05524">
        <w:rPr>
          <w:rFonts w:ascii="Times New Roman" w:eastAsia="Times New Roman" w:hAnsi="Times New Roman" w:cs="Times New Roman"/>
          <w:sz w:val="24"/>
          <w:szCs w:val="24"/>
        </w:rPr>
        <w:t>039,06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zł, </w:t>
      </w:r>
    </w:p>
    <w:p w14:paraId="2B1BC13D" w14:textId="40EBD8C3" w:rsidR="00C401B8" w:rsidRPr="00D05524" w:rsidRDefault="00FA1490" w:rsidP="00F027A1">
      <w:pPr>
        <w:numPr>
          <w:ilvl w:val="0"/>
          <w:numId w:val="22"/>
        </w:numPr>
        <w:tabs>
          <w:tab w:val="left" w:pos="720"/>
          <w:tab w:val="left" w:pos="360"/>
          <w:tab w:val="left" w:pos="18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innych (odsetki)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A85652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902,72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zł.</w:t>
      </w:r>
    </w:p>
    <w:p w14:paraId="62D0FDC6" w14:textId="77777777" w:rsidR="00C401B8" w:rsidRPr="00D05524" w:rsidRDefault="00C401B8" w:rsidP="00D055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A4931D" w14:textId="77777777" w:rsidR="00C401B8" w:rsidRPr="00D05524" w:rsidRDefault="00FA1490" w:rsidP="00D0552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b/>
          <w:sz w:val="24"/>
          <w:szCs w:val="24"/>
        </w:rPr>
        <w:t xml:space="preserve">Dział 853 – Pozostałe zadania w zakresie polityki społecznej </w:t>
      </w:r>
    </w:p>
    <w:p w14:paraId="72AC6E83" w14:textId="6FDA0824" w:rsidR="00C401B8" w:rsidRPr="00D05524" w:rsidRDefault="00FA1490" w:rsidP="002D0E4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Dochody w kwocie </w:t>
      </w:r>
      <w:r w:rsidR="00580878"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200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80878"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000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,00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osiągnięte w tym dziale pochodzą z  dotacji na projekt</w:t>
      </w:r>
      <w:r w:rsidRPr="00D055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– realizowany przez GOPS w Sorkwitach pn.” </w:t>
      </w:r>
      <w:r w:rsidR="00580878" w:rsidRPr="00D05524">
        <w:rPr>
          <w:rFonts w:ascii="Times New Roman" w:eastAsia="Times New Roman" w:hAnsi="Times New Roman" w:cs="Times New Roman"/>
          <w:sz w:val="24"/>
          <w:szCs w:val="24"/>
        </w:rPr>
        <w:t>Rodzina Razem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Zdrowej Rodziny”. </w:t>
      </w:r>
      <w:r w:rsidRPr="00D05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Projekt jest współfinansowany ze środków UE przekazywanych za pośrednictwem Samorządu Województwa Warmińsko </w:t>
      </w:r>
      <w:r w:rsidR="00580878" w:rsidRPr="00D0552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05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Mazurskiego</w:t>
      </w:r>
      <w:r w:rsidR="00580878" w:rsidRPr="00D055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189385" w14:textId="77777777" w:rsidR="00C401B8" w:rsidRPr="00D05524" w:rsidRDefault="00C401B8" w:rsidP="00D055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E03FF1" w14:textId="77777777" w:rsidR="00C401B8" w:rsidRPr="00D05524" w:rsidRDefault="00FA1490" w:rsidP="00D05524">
      <w:pPr>
        <w:keepNext/>
        <w:tabs>
          <w:tab w:val="left" w:pos="0"/>
        </w:tabs>
        <w:suppressAutoHyphens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b/>
          <w:sz w:val="24"/>
          <w:szCs w:val="24"/>
        </w:rPr>
        <w:t xml:space="preserve">Dział 854 – Edukacyjna opieka wychowawcza </w:t>
      </w:r>
    </w:p>
    <w:p w14:paraId="7701C63B" w14:textId="69FAFF6B" w:rsidR="00C401B8" w:rsidRPr="00D05524" w:rsidRDefault="00FA1490" w:rsidP="00E7000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Dochody osiągnięte w tym dziale pochodzą z dotacji na pomoc materialną dla uczniów w kwocie 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80878"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80878"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096,20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zł.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1EC2CB" w14:textId="547023FF" w:rsidR="00C401B8" w:rsidRPr="00D05524" w:rsidRDefault="00C401B8" w:rsidP="00D055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21E273" w14:textId="47F9366F" w:rsidR="00045CB7" w:rsidRPr="00D05524" w:rsidRDefault="00045CB7" w:rsidP="00D055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A2674" w14:textId="2091F9B9" w:rsidR="00045CB7" w:rsidRPr="00D05524" w:rsidRDefault="00045CB7" w:rsidP="00D055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5EFEC" w14:textId="77777777" w:rsidR="00045CB7" w:rsidRPr="00D05524" w:rsidRDefault="00045CB7" w:rsidP="00D055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2394E1" w14:textId="77777777" w:rsidR="00C401B8" w:rsidRPr="00D05524" w:rsidRDefault="00FA1490" w:rsidP="00D05524">
      <w:pPr>
        <w:keepNext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b/>
          <w:sz w:val="24"/>
          <w:szCs w:val="24"/>
        </w:rPr>
        <w:t>Dział 855 – Rodzina</w:t>
      </w:r>
    </w:p>
    <w:p w14:paraId="551338E1" w14:textId="56154E52" w:rsidR="00C401B8" w:rsidRPr="00D05524" w:rsidRDefault="00FA1490" w:rsidP="00E7000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Osiągnięte wpływy w kwocie </w:t>
      </w:r>
      <w:r w:rsidR="004E0709"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7.103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E0709"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849,44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pochodzą z :</w:t>
      </w:r>
    </w:p>
    <w:p w14:paraId="5D79F1F8" w14:textId="0FAD78BF" w:rsidR="00C401B8" w:rsidRPr="00D05524" w:rsidRDefault="00FA1490" w:rsidP="00D05524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dotacji na świadczenie wychowawcze                         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7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709" w:rsidRPr="00D0552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0709" w:rsidRPr="00D05524">
        <w:rPr>
          <w:rFonts w:ascii="Times New Roman" w:eastAsia="Times New Roman" w:hAnsi="Times New Roman" w:cs="Times New Roman"/>
          <w:sz w:val="24"/>
          <w:szCs w:val="24"/>
        </w:rPr>
        <w:t>711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0709" w:rsidRPr="00D05524">
        <w:rPr>
          <w:rFonts w:ascii="Times New Roman" w:eastAsia="Times New Roman" w:hAnsi="Times New Roman" w:cs="Times New Roman"/>
          <w:sz w:val="24"/>
          <w:szCs w:val="24"/>
        </w:rPr>
        <w:t>667,45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14:paraId="2A4495F4" w14:textId="77777777" w:rsidR="00C401B8" w:rsidRPr="00D05524" w:rsidRDefault="00FA1490" w:rsidP="00D05524">
      <w:pPr>
        <w:numPr>
          <w:ilvl w:val="0"/>
          <w:numId w:val="21"/>
        </w:numPr>
        <w:tabs>
          <w:tab w:val="left" w:pos="720"/>
          <w:tab w:val="left" w:pos="360"/>
          <w:tab w:val="left" w:pos="18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dotacji na świadczenia rodzinne oraz składki               </w:t>
      </w:r>
    </w:p>
    <w:p w14:paraId="243989D5" w14:textId="749A95C8" w:rsidR="00C401B8" w:rsidRPr="00D05524" w:rsidRDefault="00FA1490" w:rsidP="00D05524">
      <w:pPr>
        <w:numPr>
          <w:ilvl w:val="0"/>
          <w:numId w:val="21"/>
        </w:numPr>
        <w:tabs>
          <w:tab w:val="left" w:pos="720"/>
          <w:tab w:val="left" w:pos="360"/>
          <w:tab w:val="left" w:pos="18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na  </w:t>
      </w:r>
      <w:proofErr w:type="spellStart"/>
      <w:r w:rsidRPr="00D05524">
        <w:rPr>
          <w:rFonts w:ascii="Times New Roman" w:eastAsia="Times New Roman" w:hAnsi="Times New Roman" w:cs="Times New Roman"/>
          <w:sz w:val="24"/>
          <w:szCs w:val="24"/>
        </w:rPr>
        <w:t>ubezp</w:t>
      </w:r>
      <w:proofErr w:type="spellEnd"/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. emeryt. i rent. z </w:t>
      </w:r>
      <w:proofErr w:type="spellStart"/>
      <w:r w:rsidRPr="00D05524">
        <w:rPr>
          <w:rFonts w:ascii="Times New Roman" w:eastAsia="Times New Roman" w:hAnsi="Times New Roman" w:cs="Times New Roman"/>
          <w:sz w:val="24"/>
          <w:szCs w:val="24"/>
        </w:rPr>
        <w:t>ubezp.społecznego</w:t>
      </w:r>
      <w:proofErr w:type="spellEnd"/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="00FD5A3E" w:rsidRPr="00D05524">
        <w:rPr>
          <w:rFonts w:ascii="Times New Roman" w:eastAsia="Times New Roman" w:hAnsi="Times New Roman" w:cs="Times New Roman"/>
          <w:sz w:val="24"/>
          <w:szCs w:val="24"/>
        </w:rPr>
        <w:t>151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5A3E" w:rsidRPr="00D05524">
        <w:rPr>
          <w:rFonts w:ascii="Times New Roman" w:eastAsia="Times New Roman" w:hAnsi="Times New Roman" w:cs="Times New Roman"/>
          <w:sz w:val="24"/>
          <w:szCs w:val="24"/>
        </w:rPr>
        <w:t>683,32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14:paraId="4E698233" w14:textId="72D80D69" w:rsidR="00C401B8" w:rsidRPr="00D05524" w:rsidRDefault="00FA1490" w:rsidP="00D05524">
      <w:pPr>
        <w:numPr>
          <w:ilvl w:val="0"/>
          <w:numId w:val="21"/>
        </w:numPr>
        <w:tabs>
          <w:tab w:val="left" w:pos="720"/>
          <w:tab w:val="left" w:pos="360"/>
          <w:tab w:val="left" w:pos="18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dotacji na Kartę Dużej Rodziny                                             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>191,50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14:paraId="40B4C5DB" w14:textId="521460F2" w:rsidR="00C401B8" w:rsidRPr="00D05524" w:rsidRDefault="00FA1490" w:rsidP="00D05524">
      <w:pPr>
        <w:numPr>
          <w:ilvl w:val="0"/>
          <w:numId w:val="21"/>
        </w:numPr>
        <w:tabs>
          <w:tab w:val="left" w:pos="720"/>
          <w:tab w:val="left" w:pos="360"/>
          <w:tab w:val="left" w:pos="18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zwrotu z tytułu zaliczek alimentacyjnych i </w:t>
      </w:r>
      <w:proofErr w:type="spellStart"/>
      <w:r w:rsidRPr="00D05524">
        <w:rPr>
          <w:rFonts w:ascii="Times New Roman" w:eastAsia="Times New Roman" w:hAnsi="Times New Roman" w:cs="Times New Roman"/>
          <w:sz w:val="24"/>
          <w:szCs w:val="24"/>
        </w:rPr>
        <w:t>fun</w:t>
      </w:r>
      <w:proofErr w:type="spellEnd"/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05524">
        <w:rPr>
          <w:rFonts w:ascii="Times New Roman" w:eastAsia="Times New Roman" w:hAnsi="Times New Roman" w:cs="Times New Roman"/>
          <w:sz w:val="24"/>
          <w:szCs w:val="24"/>
        </w:rPr>
        <w:t>Aliment</w:t>
      </w:r>
      <w:proofErr w:type="spellEnd"/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F3251" w:rsidRPr="00D05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>857,31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14:paraId="7217288A" w14:textId="57AAE4B2" w:rsidR="00C401B8" w:rsidRPr="00D05524" w:rsidRDefault="00FA1490" w:rsidP="00D05524">
      <w:pPr>
        <w:numPr>
          <w:ilvl w:val="0"/>
          <w:numId w:val="21"/>
        </w:numPr>
        <w:tabs>
          <w:tab w:val="left" w:pos="720"/>
          <w:tab w:val="left" w:pos="360"/>
          <w:tab w:val="left" w:pos="18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innych (odsetki)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 w:rsidR="00AF3251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>501,14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14:paraId="3BC5287F" w14:textId="77777777" w:rsidR="0020538E" w:rsidRPr="00D05524" w:rsidRDefault="0020538E" w:rsidP="00D055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7B28FF" w14:textId="4BF6F545" w:rsidR="00C401B8" w:rsidRPr="00D05524" w:rsidRDefault="00FA1490" w:rsidP="00D05524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zwrotu dotacji wykorzystanych niezgodnie z</w:t>
      </w:r>
    </w:p>
    <w:p w14:paraId="78E0AA01" w14:textId="11CD3D1B" w:rsidR="00C401B8" w:rsidRPr="00D05524" w:rsidRDefault="00FA1490" w:rsidP="00D05524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przeznaczeniem lub pobranych w nadmiernej  </w:t>
      </w:r>
    </w:p>
    <w:p w14:paraId="5DE6F3CE" w14:textId="0A6A8219" w:rsidR="00C401B8" w:rsidRPr="00D05524" w:rsidRDefault="00FA1490" w:rsidP="00D05524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wysokości przez beneficjentów                                             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251" w:rsidRPr="00D055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1556" w:rsidRPr="00D0552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1556" w:rsidRPr="00D05524">
        <w:rPr>
          <w:rFonts w:ascii="Times New Roman" w:eastAsia="Times New Roman" w:hAnsi="Times New Roman" w:cs="Times New Roman"/>
          <w:sz w:val="24"/>
          <w:szCs w:val="24"/>
        </w:rPr>
        <w:t>328,12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 </w:t>
      </w:r>
    </w:p>
    <w:p w14:paraId="00240107" w14:textId="0E71499B" w:rsidR="00C401B8" w:rsidRPr="00D05524" w:rsidRDefault="00FA1490" w:rsidP="00D05524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dotacji na składki na ubezpieczenia zdrowotne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F3251" w:rsidRPr="00D05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>519,55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14:paraId="00481F32" w14:textId="37BA9F2C" w:rsidR="00C401B8" w:rsidRPr="00D05524" w:rsidRDefault="00FA1490" w:rsidP="00D05524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opłat za wydanie duplikatu Karty Dużej Rodziny                            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3251" w:rsidRPr="00D05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F3251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 xml:space="preserve"> 1,42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    </w:t>
      </w:r>
    </w:p>
    <w:p w14:paraId="69E176BD" w14:textId="18A8A4AD" w:rsidR="00C401B8" w:rsidRPr="00D05524" w:rsidRDefault="00FA1490" w:rsidP="00D05524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dotacji</w:t>
      </w:r>
      <w:r w:rsidR="00AF3251" w:rsidRPr="00D05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AF3251" w:rsidRPr="00D05524">
        <w:rPr>
          <w:rFonts w:ascii="Times New Roman" w:eastAsia="Times New Roman" w:hAnsi="Times New Roman" w:cs="Times New Roman"/>
          <w:sz w:val="24"/>
          <w:szCs w:val="24"/>
        </w:rPr>
        <w:t>F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 xml:space="preserve">unduszu Pracy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na Asystenta Rodziny                     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F3251" w:rsidRPr="00D05524">
        <w:rPr>
          <w:rFonts w:ascii="Times New Roman" w:eastAsia="Times New Roman" w:hAnsi="Times New Roman" w:cs="Times New Roman"/>
          <w:sz w:val="24"/>
          <w:szCs w:val="24"/>
        </w:rPr>
        <w:t xml:space="preserve">  1.699,63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14:paraId="09951402" w14:textId="18C23A78" w:rsidR="00C401B8" w:rsidRPr="00D05524" w:rsidRDefault="00FA1490" w:rsidP="00D05524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dotacji na program "Dobry Start"                                           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>400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,00 zł                      </w:t>
      </w:r>
    </w:p>
    <w:p w14:paraId="372D390A" w14:textId="77777777" w:rsidR="00C401B8" w:rsidRPr="00D05524" w:rsidRDefault="00C401B8" w:rsidP="00D05524">
      <w:pPr>
        <w:keepNext/>
        <w:tabs>
          <w:tab w:val="left" w:pos="0"/>
        </w:tabs>
        <w:suppressAutoHyphens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F203D5" w14:textId="77777777" w:rsidR="00C401B8" w:rsidRPr="00D05524" w:rsidRDefault="00FA1490" w:rsidP="00D05524">
      <w:pPr>
        <w:keepNext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b/>
          <w:sz w:val="24"/>
          <w:szCs w:val="24"/>
        </w:rPr>
        <w:t>Dział 900 – Gospodarka komunalna</w:t>
      </w:r>
    </w:p>
    <w:p w14:paraId="28328FDC" w14:textId="79A9CAA7" w:rsidR="00AD275F" w:rsidRPr="00D05524" w:rsidRDefault="00AD275F" w:rsidP="00E7000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Osiągnięte wpływy w kwocie 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785.921,82 zł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składają się z  wykonanych dochodów  w wysokości 3.356,01</w:t>
      </w:r>
      <w:r w:rsidR="00BB0A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zł, stanowiących   wpływy z Urzędu Marszałkowskiego z tytułu należnych wpłat za ochronę środowiska. Kwota 680.629,10 zł stanowi wpływy z tytułu opłat za zagospodarowanie odpadów  komunalnych  od mieszkańców gminy. Kwota 1450,00 zł stanowi wartość zwrotu kosztów upomnień, a z tytułu odsetek osiągnięto dochód w kwocie 771,45 zł, kwota 982,39</w:t>
      </w:r>
      <w:r w:rsidR="00BB0A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zł stanowi zwrot z tytułu rozliczenia dotacji za rok 2019 przekazanej dla Urzędu Miejskiego w Mrągowie na rekultywację wysypiska w 2019r. , a zwróconej w</w:t>
      </w:r>
      <w:r w:rsidR="002D0E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roku 2020. Kwota 19.259,87</w:t>
      </w:r>
      <w:r w:rsidR="00BB0A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zł stanowi dochód ze sprzedaży praw majątkowych tzw. „Białego certyfikatu” uzyskanego  po modernizacji oświetlenia ulicznego.</w:t>
      </w:r>
      <w:r w:rsidR="00886522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Dochody w</w:t>
      </w:r>
      <w:r w:rsidR="002D0E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wysokości 50.000,00 zł stanowią wartość darowizny od jednego z podmiotów na</w:t>
      </w:r>
      <w:r w:rsidR="002D0E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doposażenie placu zabaw w Choszczewie, natomiast kwota 29.473,00 zł stanowi dota</w:t>
      </w:r>
      <w:r w:rsidR="00886522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j</w:t>
      </w:r>
      <w:r w:rsidR="00886522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ę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</w:t>
      </w:r>
      <w:r w:rsidR="002D0E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URZĘDU Marszałkowskiego w Olsztynie na dofinansowanie zadań inwestycyjnych w</w:t>
      </w:r>
      <w:r w:rsidR="002D0E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Warpunach i Zyndakach w tamach „Małych Grantów Sołeckich”.</w:t>
      </w:r>
    </w:p>
    <w:p w14:paraId="34E4D184" w14:textId="49469682" w:rsidR="00045CB7" w:rsidRDefault="00045CB7" w:rsidP="00890B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3408E619" w14:textId="77777777" w:rsidR="00045CB7" w:rsidRDefault="00045CB7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14:paraId="1299314E" w14:textId="77777777" w:rsidR="00C401B8" w:rsidRPr="00E70007" w:rsidRDefault="00FA1490" w:rsidP="00E70007">
      <w:pPr>
        <w:keepNext/>
        <w:tabs>
          <w:tab w:val="left" w:pos="0"/>
        </w:tabs>
        <w:suppressAutoHyphens/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007">
        <w:rPr>
          <w:rFonts w:ascii="Times New Roman" w:eastAsia="Times New Roman" w:hAnsi="Times New Roman" w:cs="Times New Roman"/>
          <w:b/>
          <w:sz w:val="24"/>
          <w:szCs w:val="24"/>
        </w:rPr>
        <w:t>III. ZADANIA Z ZAKRESU ADMINISTRACJI RZĄDOWEJ ZLECONYCH GMINIE I INNYCH ZADAŃ ZLECONYCH USTAWAMI</w:t>
      </w:r>
    </w:p>
    <w:p w14:paraId="1A054874" w14:textId="77777777" w:rsidR="00C401B8" w:rsidRPr="00E70007" w:rsidRDefault="00C401B8" w:rsidP="00E70007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B9546E" w14:textId="5F93E0A9" w:rsidR="00C401B8" w:rsidRPr="00E70007" w:rsidRDefault="00FA1490" w:rsidP="00E7000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007">
        <w:rPr>
          <w:rFonts w:ascii="Times New Roman" w:eastAsia="Times New Roman" w:hAnsi="Times New Roman" w:cs="Times New Roman"/>
          <w:sz w:val="24"/>
          <w:szCs w:val="24"/>
        </w:rPr>
        <w:t>Dotacje i wydatki związane z realizacją zadań z zakresu administracji rządowej zleconych gminie i innych zadań zleconych ustawami za 20</w:t>
      </w:r>
      <w:r w:rsidR="00664EBF" w:rsidRPr="00E7000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>r. przedstawia załącznik nr 1a do niniejszej informacji. Dotacje i wydatki w stosunku do planu zostały zrealizowane w</w:t>
      </w:r>
      <w:r w:rsidR="00E700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>99,</w:t>
      </w:r>
      <w:r w:rsidR="00664EBF" w:rsidRPr="00E7000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2735DFAF" w14:textId="77777777" w:rsidR="00045CB7" w:rsidRPr="00E70007" w:rsidRDefault="00045CB7" w:rsidP="00E700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326687AD" w14:textId="77777777" w:rsidR="00C401B8" w:rsidRPr="00E70007" w:rsidRDefault="00FA1490" w:rsidP="00E700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007">
        <w:rPr>
          <w:rFonts w:ascii="Times New Roman" w:eastAsia="Times New Roman" w:hAnsi="Times New Roman" w:cs="Times New Roman"/>
          <w:b/>
          <w:sz w:val="24"/>
          <w:szCs w:val="24"/>
        </w:rPr>
        <w:t>IV. WYDATKI</w:t>
      </w:r>
    </w:p>
    <w:p w14:paraId="226FB584" w14:textId="77777777" w:rsidR="00C401B8" w:rsidRPr="00E70007" w:rsidRDefault="00C401B8" w:rsidP="00E700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32934F3D" w14:textId="45E58820" w:rsidR="00C401B8" w:rsidRPr="00E70007" w:rsidRDefault="00FA1490" w:rsidP="00E700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007">
        <w:rPr>
          <w:rFonts w:ascii="Times New Roman" w:eastAsia="Times New Roman" w:hAnsi="Times New Roman" w:cs="Times New Roman"/>
          <w:sz w:val="24"/>
          <w:szCs w:val="24"/>
        </w:rPr>
        <w:t>W 20</w:t>
      </w:r>
      <w:r w:rsidR="00664EBF" w:rsidRPr="00E7000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>r. zrealizowano wydatki na łączną kwotę 2</w:t>
      </w:r>
      <w:r w:rsidR="00664EBF" w:rsidRPr="00E7000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4EBF" w:rsidRPr="00E70007">
        <w:rPr>
          <w:rFonts w:ascii="Times New Roman" w:eastAsia="Times New Roman" w:hAnsi="Times New Roman" w:cs="Times New Roman"/>
          <w:sz w:val="24"/>
          <w:szCs w:val="24"/>
        </w:rPr>
        <w:t>398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4EBF" w:rsidRPr="00E70007">
        <w:rPr>
          <w:rFonts w:ascii="Times New Roman" w:eastAsia="Times New Roman" w:hAnsi="Times New Roman" w:cs="Times New Roman"/>
          <w:sz w:val="24"/>
          <w:szCs w:val="24"/>
        </w:rPr>
        <w:t>492,40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 xml:space="preserve"> zł co stanowi 94,</w:t>
      </w:r>
      <w:r w:rsidR="00664EBF" w:rsidRPr="00E7000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>% wielkości planowanych.</w:t>
      </w:r>
    </w:p>
    <w:p w14:paraId="5853992C" w14:textId="77777777" w:rsidR="00C401B8" w:rsidRPr="00E70007" w:rsidRDefault="00FA1490" w:rsidP="00E700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007">
        <w:rPr>
          <w:rFonts w:ascii="Times New Roman" w:eastAsia="Times New Roman" w:hAnsi="Times New Roman" w:cs="Times New Roman"/>
          <w:sz w:val="24"/>
          <w:szCs w:val="24"/>
        </w:rPr>
        <w:t>Z ogólnej sumy wydatków przypada na:</w:t>
      </w:r>
    </w:p>
    <w:p w14:paraId="1A2807CD" w14:textId="5A025B24" w:rsidR="00C401B8" w:rsidRPr="00E70007" w:rsidRDefault="00FA1490" w:rsidP="00E700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007">
        <w:rPr>
          <w:rFonts w:ascii="Times New Roman" w:eastAsia="Times New Roman" w:hAnsi="Times New Roman" w:cs="Times New Roman"/>
          <w:sz w:val="24"/>
          <w:szCs w:val="24"/>
        </w:rPr>
        <w:tab/>
        <w:t>- wydatki majątkowe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ab/>
      </w:r>
      <w:r w:rsidRPr="00E7000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664EBF" w:rsidRPr="00E70007">
        <w:rPr>
          <w:rFonts w:ascii="Times New Roman" w:eastAsia="Times New Roman" w:hAnsi="Times New Roman" w:cs="Times New Roman"/>
          <w:sz w:val="24"/>
          <w:szCs w:val="24"/>
        </w:rPr>
        <w:t>2.096.960,01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 xml:space="preserve"> zł,</w:t>
      </w:r>
    </w:p>
    <w:p w14:paraId="0CBFFCA5" w14:textId="03A30F92" w:rsidR="00C401B8" w:rsidRPr="00E70007" w:rsidRDefault="00FA1490" w:rsidP="00E700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007">
        <w:rPr>
          <w:rFonts w:ascii="Times New Roman" w:eastAsia="Times New Roman" w:hAnsi="Times New Roman" w:cs="Times New Roman"/>
          <w:sz w:val="24"/>
          <w:szCs w:val="24"/>
        </w:rPr>
        <w:tab/>
      </w:r>
      <w:r w:rsidRPr="00E70007">
        <w:rPr>
          <w:rFonts w:ascii="Times New Roman" w:eastAsia="Times New Roman" w:hAnsi="Times New Roman" w:cs="Times New Roman"/>
          <w:sz w:val="24"/>
          <w:szCs w:val="24"/>
        </w:rPr>
        <w:tab/>
        <w:t xml:space="preserve">w tym: inwestycje             </w:t>
      </w:r>
      <w:r w:rsidR="00E7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EBF" w:rsidRPr="00E70007">
        <w:rPr>
          <w:rFonts w:ascii="Times New Roman" w:eastAsia="Times New Roman" w:hAnsi="Times New Roman" w:cs="Times New Roman"/>
          <w:sz w:val="24"/>
          <w:szCs w:val="24"/>
        </w:rPr>
        <w:t>2.086.960,01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 xml:space="preserve"> zł,</w:t>
      </w:r>
    </w:p>
    <w:p w14:paraId="3C4C101F" w14:textId="29C4CFB9" w:rsidR="00C401B8" w:rsidRPr="00E70007" w:rsidRDefault="00FA1490" w:rsidP="00E700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007">
        <w:rPr>
          <w:rFonts w:ascii="Times New Roman" w:eastAsia="Times New Roman" w:hAnsi="Times New Roman" w:cs="Times New Roman"/>
          <w:sz w:val="24"/>
          <w:szCs w:val="24"/>
        </w:rPr>
        <w:tab/>
        <w:t>- wydatki bieżące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ab/>
      </w:r>
      <w:r w:rsidRPr="00E7000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1B53B1" w:rsidRPr="00E7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53B1" w:rsidRPr="00E7000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53B1" w:rsidRPr="00E70007">
        <w:rPr>
          <w:rFonts w:ascii="Times New Roman" w:eastAsia="Times New Roman" w:hAnsi="Times New Roman" w:cs="Times New Roman"/>
          <w:sz w:val="24"/>
          <w:szCs w:val="24"/>
        </w:rPr>
        <w:t>301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53B1" w:rsidRPr="00E70007">
        <w:rPr>
          <w:rFonts w:ascii="Times New Roman" w:eastAsia="Times New Roman" w:hAnsi="Times New Roman" w:cs="Times New Roman"/>
          <w:sz w:val="24"/>
          <w:szCs w:val="24"/>
        </w:rPr>
        <w:t xml:space="preserve">532,39 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>zł.</w:t>
      </w:r>
    </w:p>
    <w:p w14:paraId="7E61AE84" w14:textId="0470F4A5" w:rsidR="00A74C81" w:rsidRDefault="00A74C8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C6606A0" w14:textId="6B0DA8C7" w:rsidR="00A74C81" w:rsidRDefault="00A74C81" w:rsidP="005F5C9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0610CD50" wp14:editId="6AE4B7E3">
            <wp:extent cx="5486400" cy="3381375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55CCF3C" w14:textId="21990A84" w:rsidR="00C401B8" w:rsidRDefault="00FA1490" w:rsidP="00E700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Realizację wydatków wg działów i rozdziałów przedstawia załącznik nr 2 do niniejszej informacji.</w:t>
      </w:r>
    </w:p>
    <w:p w14:paraId="2487005F" w14:textId="7048A609" w:rsidR="00C401B8" w:rsidRDefault="00FA1490" w:rsidP="00E70007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zamieszczonym</w:t>
      </w:r>
      <w:r w:rsidR="00E700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poniżej wykresie przedstawiono</w:t>
      </w:r>
      <w:r w:rsidR="00E700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wielkość</w:t>
      </w:r>
      <w:r w:rsidR="00E700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wydatków w</w:t>
      </w:r>
      <w:r w:rsidR="00E70007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poszczególnych działach klasyfikacji budżetowej, następnie szczegółowo opisano każdy z</w:t>
      </w:r>
      <w:r w:rsidR="00E70007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działów. </w:t>
      </w:r>
    </w:p>
    <w:p w14:paraId="0B767C3D" w14:textId="5B88DB64" w:rsidR="00B6367A" w:rsidRDefault="00B6367A" w:rsidP="00E700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C55841D" w14:textId="6A3F8F7A" w:rsidR="00B6367A" w:rsidRDefault="00B6367A" w:rsidP="00260E1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2370312F" wp14:editId="316F77ED">
            <wp:extent cx="5743575" cy="5705475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A26129A" w14:textId="64BCB758" w:rsidR="00C401B8" w:rsidRDefault="00C401B8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51A492D5" w14:textId="77777777" w:rsidR="00C401B8" w:rsidRDefault="00C401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1A1DD02" w14:textId="77777777" w:rsidR="00C401B8" w:rsidRDefault="00FA1490" w:rsidP="00E70007">
      <w:pPr>
        <w:keepNext/>
        <w:tabs>
          <w:tab w:val="left" w:pos="0"/>
        </w:tabs>
        <w:suppressAutoHyphens/>
        <w:spacing w:after="0" w:line="360" w:lineRule="auto"/>
        <w:ind w:left="864" w:hanging="864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Dział 010 - Rolnictwo i łowiectwo</w:t>
      </w:r>
    </w:p>
    <w:p w14:paraId="29A85139" w14:textId="2CA573F7" w:rsidR="00C401B8" w:rsidRDefault="00FA1490" w:rsidP="00E7000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roku 20</w:t>
      </w:r>
      <w:r w:rsidR="00932C43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wydatkowano kwotę </w:t>
      </w:r>
      <w:r w:rsidR="00932C43" w:rsidRPr="00655746">
        <w:rPr>
          <w:rFonts w:ascii="Times New Roman" w:eastAsia="Times New Roman" w:hAnsi="Times New Roman" w:cs="Times New Roman"/>
          <w:b/>
          <w:bCs/>
          <w:sz w:val="24"/>
        </w:rPr>
        <w:t>1.298.076,26</w:t>
      </w:r>
      <w:r w:rsidRPr="00655746">
        <w:rPr>
          <w:rFonts w:ascii="Times New Roman" w:eastAsia="Times New Roman" w:hAnsi="Times New Roman" w:cs="Times New Roman"/>
          <w:b/>
          <w:bCs/>
          <w:sz w:val="24"/>
        </w:rPr>
        <w:t xml:space="preserve"> zł,</w:t>
      </w:r>
      <w:r>
        <w:rPr>
          <w:rFonts w:ascii="Times New Roman" w:eastAsia="Times New Roman" w:hAnsi="Times New Roman" w:cs="Times New Roman"/>
          <w:sz w:val="24"/>
        </w:rPr>
        <w:t xml:space="preserve"> co stanowi </w:t>
      </w:r>
      <w:r w:rsidR="00932C43">
        <w:rPr>
          <w:rFonts w:ascii="Times New Roman" w:eastAsia="Times New Roman" w:hAnsi="Times New Roman" w:cs="Times New Roman"/>
          <w:sz w:val="24"/>
        </w:rPr>
        <w:t>85,3</w:t>
      </w:r>
      <w:r>
        <w:rPr>
          <w:rFonts w:ascii="Times New Roman" w:eastAsia="Times New Roman" w:hAnsi="Times New Roman" w:cs="Times New Roman"/>
          <w:sz w:val="24"/>
        </w:rPr>
        <w:t xml:space="preserve"> % wykonania planowanych w tym dziale wydatków. Z kwoty tej odprowadzono podatek na Izby Rolnicze w wysokości 14.</w:t>
      </w:r>
      <w:r w:rsidR="00932C43">
        <w:rPr>
          <w:rFonts w:ascii="Times New Roman" w:eastAsia="Times New Roman" w:hAnsi="Times New Roman" w:cs="Times New Roman"/>
          <w:sz w:val="24"/>
        </w:rPr>
        <w:t>644,17</w:t>
      </w:r>
      <w:r>
        <w:rPr>
          <w:rFonts w:ascii="Times New Roman" w:eastAsia="Times New Roman" w:hAnsi="Times New Roman" w:cs="Times New Roman"/>
          <w:sz w:val="24"/>
        </w:rPr>
        <w:t xml:space="preserve"> zł, na opłaty za zajęcie pasów drogowych pod kanalizacje wydatkowano kwotę 1</w:t>
      </w:r>
      <w:r w:rsidR="00932C43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  <w:r w:rsidR="00932C43">
        <w:rPr>
          <w:rFonts w:ascii="Times New Roman" w:eastAsia="Times New Roman" w:hAnsi="Times New Roman" w:cs="Times New Roman"/>
          <w:sz w:val="24"/>
        </w:rPr>
        <w:t>587,27</w:t>
      </w:r>
      <w:r>
        <w:rPr>
          <w:rFonts w:ascii="Times New Roman" w:eastAsia="Times New Roman" w:hAnsi="Times New Roman" w:cs="Times New Roman"/>
          <w:sz w:val="24"/>
        </w:rPr>
        <w:t xml:space="preserve"> zł, kwota 5</w:t>
      </w:r>
      <w:r w:rsidR="00932C43">
        <w:rPr>
          <w:rFonts w:ascii="Times New Roman" w:eastAsia="Times New Roman" w:hAnsi="Times New Roman" w:cs="Times New Roman"/>
          <w:sz w:val="24"/>
        </w:rPr>
        <w:t>03</w:t>
      </w:r>
      <w:r>
        <w:rPr>
          <w:rFonts w:ascii="Times New Roman" w:eastAsia="Times New Roman" w:hAnsi="Times New Roman" w:cs="Times New Roman"/>
          <w:sz w:val="24"/>
        </w:rPr>
        <w:t>.</w:t>
      </w:r>
      <w:r w:rsidR="00932C43">
        <w:rPr>
          <w:rFonts w:ascii="Times New Roman" w:eastAsia="Times New Roman" w:hAnsi="Times New Roman" w:cs="Times New Roman"/>
          <w:sz w:val="24"/>
        </w:rPr>
        <w:t>361,82</w:t>
      </w:r>
      <w:r>
        <w:rPr>
          <w:rFonts w:ascii="Times New Roman" w:eastAsia="Times New Roman" w:hAnsi="Times New Roman" w:cs="Times New Roman"/>
          <w:sz w:val="24"/>
        </w:rPr>
        <w:t xml:space="preserve"> zł stanowi wydatki związane z wypłatą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rolnikom zwrotu podatku akcyzowego za paliwo, </w:t>
      </w:r>
      <w:r w:rsidR="00932C43">
        <w:rPr>
          <w:rFonts w:ascii="Times New Roman" w:eastAsia="Times New Roman" w:hAnsi="Times New Roman" w:cs="Times New Roman"/>
          <w:sz w:val="24"/>
        </w:rPr>
        <w:t>kwotę 31.365,00 zł wydatkowano na odbió</w:t>
      </w:r>
      <w:r w:rsidR="00C51C5D">
        <w:rPr>
          <w:rFonts w:ascii="Times New Roman" w:eastAsia="Times New Roman" w:hAnsi="Times New Roman" w:cs="Times New Roman"/>
          <w:sz w:val="24"/>
        </w:rPr>
        <w:t>r</w:t>
      </w:r>
      <w:r w:rsidR="00932C43">
        <w:rPr>
          <w:rFonts w:ascii="Times New Roman" w:eastAsia="Times New Roman" w:hAnsi="Times New Roman" w:cs="Times New Roman"/>
          <w:sz w:val="24"/>
        </w:rPr>
        <w:t xml:space="preserve"> folii rolniczych od mieszkańców Gminy Sorkwity. K</w:t>
      </w:r>
      <w:r>
        <w:rPr>
          <w:rFonts w:ascii="Times New Roman" w:eastAsia="Times New Roman" w:hAnsi="Times New Roman" w:cs="Times New Roman"/>
          <w:sz w:val="24"/>
        </w:rPr>
        <w:t xml:space="preserve">wota wydatków </w:t>
      </w:r>
      <w:r w:rsidR="00932C43">
        <w:rPr>
          <w:rFonts w:ascii="Times New Roman" w:eastAsia="Times New Roman" w:hAnsi="Times New Roman" w:cs="Times New Roman"/>
          <w:sz w:val="24"/>
        </w:rPr>
        <w:t>18</w:t>
      </w:r>
      <w:r>
        <w:rPr>
          <w:rFonts w:ascii="Times New Roman" w:eastAsia="Times New Roman" w:hAnsi="Times New Roman" w:cs="Times New Roman"/>
          <w:sz w:val="24"/>
        </w:rPr>
        <w:t>,</w:t>
      </w:r>
      <w:r w:rsidR="00932C43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zł stanowi wartość działań związanych z poprawą estetyki wsi.  Wydatki inwestycyjne na kwotę </w:t>
      </w:r>
      <w:r w:rsidR="00932C43">
        <w:rPr>
          <w:rFonts w:ascii="Times New Roman" w:eastAsia="Times New Roman" w:hAnsi="Times New Roman" w:cs="Times New Roman"/>
          <w:sz w:val="24"/>
        </w:rPr>
        <w:t>737</w:t>
      </w:r>
      <w:r>
        <w:rPr>
          <w:rFonts w:ascii="Times New Roman" w:eastAsia="Times New Roman" w:hAnsi="Times New Roman" w:cs="Times New Roman"/>
          <w:sz w:val="24"/>
        </w:rPr>
        <w:t>.</w:t>
      </w:r>
      <w:r w:rsidR="00932C43">
        <w:rPr>
          <w:rFonts w:ascii="Times New Roman" w:eastAsia="Times New Roman" w:hAnsi="Times New Roman" w:cs="Times New Roman"/>
          <w:sz w:val="24"/>
        </w:rPr>
        <w:t>100</w:t>
      </w:r>
      <w:r>
        <w:rPr>
          <w:rFonts w:ascii="Times New Roman" w:eastAsia="Times New Roman" w:hAnsi="Times New Roman" w:cs="Times New Roman"/>
          <w:sz w:val="24"/>
        </w:rPr>
        <w:t>,</w:t>
      </w:r>
      <w:r w:rsidR="00932C43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zł, wg zał. nr 3 do niniejszej informacji omówione są  w części V niniejszej informacji. </w:t>
      </w:r>
    </w:p>
    <w:p w14:paraId="3940B3BA" w14:textId="77777777" w:rsidR="00C401B8" w:rsidRDefault="00C401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23BAD02" w14:textId="77777777" w:rsidR="00C401B8" w:rsidRDefault="00FA1490" w:rsidP="00E70007">
      <w:pPr>
        <w:keepNext/>
        <w:tabs>
          <w:tab w:val="left" w:pos="0"/>
        </w:tabs>
        <w:suppressAutoHyphens/>
        <w:spacing w:after="0" w:line="360" w:lineRule="auto"/>
        <w:ind w:left="864" w:hanging="864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Dział 600 – Transport i łączność </w:t>
      </w:r>
    </w:p>
    <w:p w14:paraId="4668CF50" w14:textId="35E8779A" w:rsidR="00C401B8" w:rsidRDefault="00FA1490" w:rsidP="00E7000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tym dziale w  20</w:t>
      </w:r>
      <w:r w:rsidR="00655746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r. wydatkowano kwotę </w:t>
      </w:r>
      <w:r w:rsidR="00655746" w:rsidRPr="00A42131">
        <w:rPr>
          <w:rFonts w:ascii="Times New Roman" w:eastAsia="Times New Roman" w:hAnsi="Times New Roman" w:cs="Times New Roman"/>
          <w:b/>
          <w:bCs/>
          <w:sz w:val="24"/>
        </w:rPr>
        <w:t>637</w:t>
      </w:r>
      <w:r w:rsidRPr="00A42131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655746" w:rsidRPr="00A42131">
        <w:rPr>
          <w:rFonts w:ascii="Times New Roman" w:eastAsia="Times New Roman" w:hAnsi="Times New Roman" w:cs="Times New Roman"/>
          <w:b/>
          <w:bCs/>
          <w:sz w:val="24"/>
        </w:rPr>
        <w:t>238,75</w:t>
      </w:r>
      <w:r w:rsidRPr="00A42131">
        <w:rPr>
          <w:rFonts w:ascii="Times New Roman" w:eastAsia="Times New Roman" w:hAnsi="Times New Roman" w:cs="Times New Roman"/>
          <w:b/>
          <w:bCs/>
          <w:sz w:val="24"/>
        </w:rPr>
        <w:t xml:space="preserve"> zł,</w:t>
      </w:r>
      <w:r>
        <w:rPr>
          <w:rFonts w:ascii="Times New Roman" w:eastAsia="Times New Roman" w:hAnsi="Times New Roman" w:cs="Times New Roman"/>
          <w:sz w:val="24"/>
        </w:rPr>
        <w:t xml:space="preserve"> kwota </w:t>
      </w:r>
      <w:r w:rsidR="00A42131">
        <w:rPr>
          <w:rFonts w:ascii="Times New Roman" w:eastAsia="Times New Roman" w:hAnsi="Times New Roman" w:cs="Times New Roman"/>
          <w:sz w:val="24"/>
        </w:rPr>
        <w:t>221</w:t>
      </w:r>
      <w:r>
        <w:rPr>
          <w:rFonts w:ascii="Times New Roman" w:eastAsia="Times New Roman" w:hAnsi="Times New Roman" w:cs="Times New Roman"/>
          <w:sz w:val="24"/>
        </w:rPr>
        <w:t>.</w:t>
      </w:r>
      <w:r w:rsidR="00A42131">
        <w:rPr>
          <w:rFonts w:ascii="Times New Roman" w:eastAsia="Times New Roman" w:hAnsi="Times New Roman" w:cs="Times New Roman"/>
          <w:sz w:val="24"/>
        </w:rPr>
        <w:t>598,28</w:t>
      </w:r>
      <w:r>
        <w:rPr>
          <w:rFonts w:ascii="Times New Roman" w:eastAsia="Times New Roman" w:hAnsi="Times New Roman" w:cs="Times New Roman"/>
          <w:sz w:val="24"/>
        </w:rPr>
        <w:t xml:space="preserve"> stanowi  wydatki na remonty dróg gminnych i usługi związane z wynajmem równiarki </w:t>
      </w:r>
      <w:r w:rsidR="00A42131">
        <w:rPr>
          <w:rFonts w:ascii="Times New Roman" w:eastAsia="Times New Roman" w:hAnsi="Times New Roman" w:cs="Times New Roman"/>
          <w:sz w:val="24"/>
        </w:rPr>
        <w:t>, na zakup kruszywa do remontu dróg gminnych wydatkowano kwotę 61.225,11zł</w:t>
      </w:r>
      <w:r>
        <w:rPr>
          <w:rFonts w:ascii="Times New Roman" w:eastAsia="Times New Roman" w:hAnsi="Times New Roman" w:cs="Times New Roman"/>
          <w:sz w:val="24"/>
        </w:rPr>
        <w:t>.</w:t>
      </w:r>
      <w:r w:rsidR="00A421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Wydatki </w:t>
      </w:r>
      <w:bookmarkStart w:id="1" w:name="_Hlk67046226"/>
      <w:r>
        <w:rPr>
          <w:rFonts w:ascii="Times New Roman" w:eastAsia="Times New Roman" w:hAnsi="Times New Roman" w:cs="Times New Roman"/>
          <w:sz w:val="24"/>
        </w:rPr>
        <w:t xml:space="preserve">inwestycyjne wykonano na kwotę </w:t>
      </w:r>
      <w:r w:rsidR="00A42131">
        <w:rPr>
          <w:rFonts w:ascii="Times New Roman" w:eastAsia="Times New Roman" w:hAnsi="Times New Roman" w:cs="Times New Roman"/>
          <w:sz w:val="24"/>
        </w:rPr>
        <w:t>354</w:t>
      </w:r>
      <w:r>
        <w:rPr>
          <w:rFonts w:ascii="Times New Roman" w:eastAsia="Times New Roman" w:hAnsi="Times New Roman" w:cs="Times New Roman"/>
          <w:sz w:val="24"/>
        </w:rPr>
        <w:t>.</w:t>
      </w:r>
      <w:r w:rsidR="00A42131">
        <w:rPr>
          <w:rFonts w:ascii="Times New Roman" w:eastAsia="Times New Roman" w:hAnsi="Times New Roman" w:cs="Times New Roman"/>
          <w:sz w:val="24"/>
        </w:rPr>
        <w:t xml:space="preserve">415,36 </w:t>
      </w:r>
      <w:r>
        <w:rPr>
          <w:rFonts w:ascii="Times New Roman" w:eastAsia="Times New Roman" w:hAnsi="Times New Roman" w:cs="Times New Roman"/>
          <w:sz w:val="24"/>
        </w:rPr>
        <w:t xml:space="preserve">zł, wg zał. nr 3 do niniejszej informacji, omówione są  w części V niniejszej informacji. </w:t>
      </w:r>
    </w:p>
    <w:bookmarkEnd w:id="1"/>
    <w:p w14:paraId="3DE602A3" w14:textId="77777777" w:rsidR="00C401B8" w:rsidRDefault="00FA1490" w:rsidP="00E70007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FFF823" w14:textId="77777777" w:rsidR="00C401B8" w:rsidRDefault="00FA1490" w:rsidP="00E70007">
      <w:pPr>
        <w:keepNext/>
        <w:tabs>
          <w:tab w:val="left" w:pos="0"/>
        </w:tabs>
        <w:suppressAutoHyphens/>
        <w:spacing w:after="0" w:line="360" w:lineRule="auto"/>
        <w:ind w:left="864" w:hanging="864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Dział 700 - Gospodarka mieszkaniowa </w:t>
      </w:r>
    </w:p>
    <w:p w14:paraId="1B4F1651" w14:textId="2CE5AF69" w:rsidR="00C51C5D" w:rsidRDefault="00FA1490" w:rsidP="00E7000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roku 20</w:t>
      </w:r>
      <w:r w:rsidR="00C51C5D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w tym dziale wydatkowano kwotę </w:t>
      </w:r>
      <w:r w:rsidR="00C51C5D" w:rsidRPr="00B977F0">
        <w:rPr>
          <w:rFonts w:ascii="Times New Roman" w:eastAsia="Times New Roman" w:hAnsi="Times New Roman" w:cs="Times New Roman"/>
          <w:b/>
          <w:bCs/>
          <w:sz w:val="24"/>
        </w:rPr>
        <w:t>214</w:t>
      </w:r>
      <w:r w:rsidRPr="00B977F0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C51C5D" w:rsidRPr="00B977F0">
        <w:rPr>
          <w:rFonts w:ascii="Times New Roman" w:eastAsia="Times New Roman" w:hAnsi="Times New Roman" w:cs="Times New Roman"/>
          <w:b/>
          <w:bCs/>
          <w:sz w:val="24"/>
        </w:rPr>
        <w:t>113,49</w:t>
      </w:r>
      <w:r w:rsidRPr="00B977F0">
        <w:rPr>
          <w:rFonts w:ascii="Times New Roman" w:eastAsia="Times New Roman" w:hAnsi="Times New Roman" w:cs="Times New Roman"/>
          <w:b/>
          <w:bCs/>
          <w:sz w:val="24"/>
        </w:rPr>
        <w:t xml:space="preserve"> zł,</w:t>
      </w:r>
      <w:r>
        <w:rPr>
          <w:rFonts w:ascii="Times New Roman" w:eastAsia="Times New Roman" w:hAnsi="Times New Roman" w:cs="Times New Roman"/>
          <w:sz w:val="24"/>
        </w:rPr>
        <w:t xml:space="preserve">  wydatki </w:t>
      </w:r>
      <w:r w:rsidR="00C51C5D">
        <w:rPr>
          <w:rFonts w:ascii="Times New Roman" w:eastAsia="Times New Roman" w:hAnsi="Times New Roman" w:cs="Times New Roman"/>
          <w:sz w:val="24"/>
        </w:rPr>
        <w:t>bieżące w</w:t>
      </w:r>
      <w:r w:rsidR="00F027A1">
        <w:rPr>
          <w:rFonts w:ascii="Times New Roman" w:eastAsia="Times New Roman" w:hAnsi="Times New Roman" w:cs="Times New Roman"/>
          <w:sz w:val="24"/>
        </w:rPr>
        <w:t> </w:t>
      </w:r>
      <w:r w:rsidR="00C51C5D">
        <w:rPr>
          <w:rFonts w:ascii="Times New Roman" w:eastAsia="Times New Roman" w:hAnsi="Times New Roman" w:cs="Times New Roman"/>
          <w:sz w:val="24"/>
        </w:rPr>
        <w:t xml:space="preserve">kwocie 175.113,50 zł </w:t>
      </w:r>
      <w:r>
        <w:rPr>
          <w:rFonts w:ascii="Times New Roman" w:eastAsia="Times New Roman" w:hAnsi="Times New Roman" w:cs="Times New Roman"/>
          <w:sz w:val="24"/>
        </w:rPr>
        <w:t>związane są z przygotowaniem mienia komunalnego do sprzedaży i</w:t>
      </w:r>
      <w:r w:rsidR="00F027A1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jego utrzymaniem oraz ubezpieczeniem.</w:t>
      </w:r>
      <w:r w:rsidR="00C51C5D">
        <w:rPr>
          <w:rFonts w:ascii="Times New Roman" w:eastAsia="Times New Roman" w:hAnsi="Times New Roman" w:cs="Times New Roman"/>
          <w:sz w:val="24"/>
        </w:rPr>
        <w:t xml:space="preserve"> Kwota 38.999,99 zł stanowi </w:t>
      </w:r>
      <w:bookmarkStart w:id="2" w:name="_Hlk67048273"/>
      <w:r w:rsidR="00C51C5D">
        <w:rPr>
          <w:rFonts w:ascii="Times New Roman" w:eastAsia="Times New Roman" w:hAnsi="Times New Roman" w:cs="Times New Roman"/>
          <w:sz w:val="24"/>
        </w:rPr>
        <w:t xml:space="preserve">wydatki inwestycyjne wg zał. nr 3 do niniejszej informacji, </w:t>
      </w:r>
      <w:r w:rsidR="00B977F0">
        <w:rPr>
          <w:rFonts w:ascii="Times New Roman" w:eastAsia="Times New Roman" w:hAnsi="Times New Roman" w:cs="Times New Roman"/>
          <w:sz w:val="24"/>
        </w:rPr>
        <w:t xml:space="preserve">które są </w:t>
      </w:r>
      <w:r w:rsidR="00C51C5D">
        <w:rPr>
          <w:rFonts w:ascii="Times New Roman" w:eastAsia="Times New Roman" w:hAnsi="Times New Roman" w:cs="Times New Roman"/>
          <w:sz w:val="24"/>
        </w:rPr>
        <w:t xml:space="preserve">omówione   w części V niniejszej informacji. </w:t>
      </w:r>
    </w:p>
    <w:bookmarkEnd w:id="2"/>
    <w:p w14:paraId="3F537DE1" w14:textId="324394C9" w:rsidR="00C401B8" w:rsidRDefault="00C401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110E8C0" w14:textId="77777777" w:rsidR="00C401B8" w:rsidRDefault="00FA1490" w:rsidP="00E70007">
      <w:pPr>
        <w:keepNext/>
        <w:tabs>
          <w:tab w:val="left" w:pos="0"/>
        </w:tabs>
        <w:suppressAutoHyphens/>
        <w:spacing w:after="0" w:line="360" w:lineRule="auto"/>
        <w:ind w:left="864" w:hanging="864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Dział 710 – Działalność Usługowa </w:t>
      </w:r>
    </w:p>
    <w:p w14:paraId="00BDB039" w14:textId="173FB6CF" w:rsidR="00C401B8" w:rsidRDefault="00FA1490" w:rsidP="00E7000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rozdziale tym wydatkowano kwotę </w:t>
      </w:r>
      <w:r w:rsidR="00B977F0" w:rsidRPr="00B977F0">
        <w:rPr>
          <w:rFonts w:ascii="Times New Roman" w:eastAsia="Times New Roman" w:hAnsi="Times New Roman" w:cs="Times New Roman"/>
          <w:b/>
          <w:bCs/>
          <w:sz w:val="24"/>
        </w:rPr>
        <w:t>93</w:t>
      </w:r>
      <w:r w:rsidRPr="00B977F0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B977F0" w:rsidRPr="00B977F0">
        <w:rPr>
          <w:rFonts w:ascii="Times New Roman" w:eastAsia="Times New Roman" w:hAnsi="Times New Roman" w:cs="Times New Roman"/>
          <w:b/>
          <w:bCs/>
          <w:sz w:val="24"/>
        </w:rPr>
        <w:t>449,00</w:t>
      </w:r>
      <w:r w:rsidRPr="00B977F0">
        <w:rPr>
          <w:rFonts w:ascii="Times New Roman" w:eastAsia="Times New Roman" w:hAnsi="Times New Roman" w:cs="Times New Roman"/>
          <w:b/>
          <w:bCs/>
          <w:sz w:val="24"/>
        </w:rPr>
        <w:t xml:space="preserve"> zł.</w:t>
      </w:r>
      <w:r>
        <w:rPr>
          <w:rFonts w:ascii="Times New Roman" w:eastAsia="Times New Roman" w:hAnsi="Times New Roman" w:cs="Times New Roman"/>
          <w:sz w:val="24"/>
        </w:rPr>
        <w:t xml:space="preserve"> Na wykonanie częściowych planów zagospodarowania przestrzennego na terenie Gminy Sorkwity wydatkowano kwotę </w:t>
      </w:r>
      <w:r w:rsidR="00B977F0">
        <w:rPr>
          <w:rFonts w:ascii="Times New Roman" w:eastAsia="Times New Roman" w:hAnsi="Times New Roman" w:cs="Times New Roman"/>
          <w:sz w:val="24"/>
        </w:rPr>
        <w:t>24.524,41</w:t>
      </w:r>
      <w:r>
        <w:rPr>
          <w:rFonts w:ascii="Times New Roman" w:eastAsia="Times New Roman" w:hAnsi="Times New Roman" w:cs="Times New Roman"/>
          <w:sz w:val="24"/>
        </w:rPr>
        <w:t xml:space="preserve"> zł, a na utrzymanie cmentarzy komunalnych wydatkowano kwotę 6</w:t>
      </w:r>
      <w:r w:rsidR="00B977F0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</w:t>
      </w:r>
      <w:r w:rsidR="00B977F0">
        <w:rPr>
          <w:rFonts w:ascii="Times New Roman" w:eastAsia="Times New Roman" w:hAnsi="Times New Roman" w:cs="Times New Roman"/>
          <w:sz w:val="24"/>
        </w:rPr>
        <w:t>924,59</w:t>
      </w:r>
      <w:r>
        <w:rPr>
          <w:rFonts w:ascii="Times New Roman" w:eastAsia="Times New Roman" w:hAnsi="Times New Roman" w:cs="Times New Roman"/>
          <w:sz w:val="24"/>
        </w:rPr>
        <w:t xml:space="preserve"> zł.</w:t>
      </w:r>
    </w:p>
    <w:p w14:paraId="081E1D1B" w14:textId="77777777" w:rsidR="00C401B8" w:rsidRDefault="00C401B8" w:rsidP="00E700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64F3BBC" w14:textId="77777777" w:rsidR="00C401B8" w:rsidRDefault="00FA1490" w:rsidP="00E70007">
      <w:pPr>
        <w:keepNext/>
        <w:tabs>
          <w:tab w:val="left" w:pos="0"/>
        </w:tabs>
        <w:suppressAutoHyphens/>
        <w:spacing w:after="0" w:line="360" w:lineRule="auto"/>
        <w:ind w:left="864" w:hanging="864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Dział 750 – Administracja publiczna</w:t>
      </w:r>
    </w:p>
    <w:p w14:paraId="28B358DD" w14:textId="5C992486" w:rsidR="00C401B8" w:rsidRDefault="00FA1490" w:rsidP="002D0E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>W 20</w:t>
      </w:r>
      <w:r w:rsidR="00B977F0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r. w tym dziale wydatkowano </w:t>
      </w:r>
      <w:r w:rsidR="00076EB8" w:rsidRPr="00CD796C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CD796C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076EB8" w:rsidRPr="00CD796C">
        <w:rPr>
          <w:rFonts w:ascii="Times New Roman" w:eastAsia="Times New Roman" w:hAnsi="Times New Roman" w:cs="Times New Roman"/>
          <w:b/>
          <w:bCs/>
          <w:sz w:val="24"/>
        </w:rPr>
        <w:t>212.</w:t>
      </w:r>
      <w:r w:rsidR="00CD796C" w:rsidRPr="00CD796C">
        <w:rPr>
          <w:rFonts w:ascii="Times New Roman" w:eastAsia="Times New Roman" w:hAnsi="Times New Roman" w:cs="Times New Roman"/>
          <w:b/>
          <w:bCs/>
          <w:sz w:val="24"/>
        </w:rPr>
        <w:t>771,56</w:t>
      </w:r>
      <w:r w:rsidRPr="00CD796C">
        <w:rPr>
          <w:rFonts w:ascii="Times New Roman" w:eastAsia="Times New Roman" w:hAnsi="Times New Roman" w:cs="Times New Roman"/>
          <w:b/>
          <w:bCs/>
          <w:sz w:val="24"/>
        </w:rPr>
        <w:t xml:space="preserve"> zł</w:t>
      </w:r>
    </w:p>
    <w:p w14:paraId="7A1B1685" w14:textId="77777777" w:rsidR="00E70007" w:rsidRPr="00E70007" w:rsidRDefault="00E70007" w:rsidP="00E7000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4"/>
          <w:szCs w:val="12"/>
        </w:rPr>
      </w:pPr>
    </w:p>
    <w:p w14:paraId="0364CE32" w14:textId="6B5DD2B6" w:rsidR="00C401B8" w:rsidRDefault="00FA1490" w:rsidP="00E700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Koszt działalności Rady Gminy wyniósł :                           1</w:t>
      </w:r>
      <w:r w:rsidR="00076EB8">
        <w:rPr>
          <w:rFonts w:ascii="Times New Roman" w:eastAsia="Times New Roman" w:hAnsi="Times New Roman" w:cs="Times New Roman"/>
          <w:sz w:val="24"/>
        </w:rPr>
        <w:t>28</w:t>
      </w:r>
      <w:r>
        <w:rPr>
          <w:rFonts w:ascii="Times New Roman" w:eastAsia="Times New Roman" w:hAnsi="Times New Roman" w:cs="Times New Roman"/>
          <w:sz w:val="24"/>
        </w:rPr>
        <w:t>.</w:t>
      </w:r>
      <w:r w:rsidR="00076EB8">
        <w:rPr>
          <w:rFonts w:ascii="Times New Roman" w:eastAsia="Times New Roman" w:hAnsi="Times New Roman" w:cs="Times New Roman"/>
          <w:sz w:val="24"/>
        </w:rPr>
        <w:t>518,07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</w:p>
    <w:p w14:paraId="4D4703DB" w14:textId="2391292F" w:rsidR="00C401B8" w:rsidRDefault="00FA1490" w:rsidP="00E700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z tego : diety radnych</w:t>
      </w:r>
      <w:r>
        <w:rPr>
          <w:rFonts w:ascii="Times New Roman" w:eastAsia="Times New Roman" w:hAnsi="Times New Roman" w:cs="Times New Roman"/>
          <w:sz w:val="24"/>
        </w:rPr>
        <w:tab/>
        <w:t xml:space="preserve">i sołtysów                        </w:t>
      </w:r>
      <w:r w:rsidR="00E700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1</w:t>
      </w:r>
      <w:r w:rsidR="00076EB8">
        <w:rPr>
          <w:rFonts w:ascii="Times New Roman" w:eastAsia="Times New Roman" w:hAnsi="Times New Roman" w:cs="Times New Roman"/>
          <w:sz w:val="24"/>
        </w:rPr>
        <w:t>13</w:t>
      </w:r>
      <w:r>
        <w:rPr>
          <w:rFonts w:ascii="Times New Roman" w:eastAsia="Times New Roman" w:hAnsi="Times New Roman" w:cs="Times New Roman"/>
          <w:sz w:val="24"/>
        </w:rPr>
        <w:t>.</w:t>
      </w:r>
      <w:r w:rsidR="00076EB8">
        <w:rPr>
          <w:rFonts w:ascii="Times New Roman" w:eastAsia="Times New Roman" w:hAnsi="Times New Roman" w:cs="Times New Roman"/>
          <w:sz w:val="24"/>
        </w:rPr>
        <w:t>525,20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</w:p>
    <w:p w14:paraId="386BC6C8" w14:textId="2AC34127" w:rsidR="00C401B8" w:rsidRDefault="00FA1490" w:rsidP="00E700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pozostałe wydatki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</w:t>
      </w:r>
      <w:r w:rsidR="00E700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E70007">
        <w:rPr>
          <w:rFonts w:ascii="Times New Roman" w:eastAsia="Times New Roman" w:hAnsi="Times New Roman" w:cs="Times New Roman"/>
          <w:sz w:val="24"/>
        </w:rPr>
        <w:t xml:space="preserve">  </w:t>
      </w:r>
      <w:r w:rsidR="00076EB8">
        <w:rPr>
          <w:rFonts w:ascii="Times New Roman" w:eastAsia="Times New Roman" w:hAnsi="Times New Roman" w:cs="Times New Roman"/>
          <w:sz w:val="24"/>
        </w:rPr>
        <w:t>14</w:t>
      </w:r>
      <w:r>
        <w:rPr>
          <w:rFonts w:ascii="Times New Roman" w:eastAsia="Times New Roman" w:hAnsi="Times New Roman" w:cs="Times New Roman"/>
          <w:sz w:val="24"/>
        </w:rPr>
        <w:t>.</w:t>
      </w:r>
      <w:r w:rsidR="00076EB8">
        <w:rPr>
          <w:rFonts w:ascii="Times New Roman" w:eastAsia="Times New Roman" w:hAnsi="Times New Roman" w:cs="Times New Roman"/>
          <w:sz w:val="24"/>
        </w:rPr>
        <w:t>992,87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</w:p>
    <w:p w14:paraId="19B5BD20" w14:textId="77777777" w:rsidR="00C401B8" w:rsidRPr="00E70007" w:rsidRDefault="00C401B8" w:rsidP="00E700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0"/>
        </w:rPr>
      </w:pPr>
    </w:p>
    <w:p w14:paraId="1701B219" w14:textId="77777777" w:rsidR="00071DD4" w:rsidRDefault="00FA1490" w:rsidP="00E700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Koszt utrzymania Urzędu Gminy wynosi: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</w:t>
      </w:r>
      <w:r w:rsidR="00076EB8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</w:t>
      </w:r>
      <w:r w:rsidR="00076EB8">
        <w:rPr>
          <w:rFonts w:ascii="Times New Roman" w:eastAsia="Times New Roman" w:hAnsi="Times New Roman" w:cs="Times New Roman"/>
          <w:sz w:val="24"/>
        </w:rPr>
        <w:t>985</w:t>
      </w:r>
      <w:r>
        <w:rPr>
          <w:rFonts w:ascii="Times New Roman" w:eastAsia="Times New Roman" w:hAnsi="Times New Roman" w:cs="Times New Roman"/>
          <w:sz w:val="24"/>
        </w:rPr>
        <w:t>.</w:t>
      </w:r>
      <w:r w:rsidR="00076EB8">
        <w:rPr>
          <w:rFonts w:ascii="Times New Roman" w:eastAsia="Times New Roman" w:hAnsi="Times New Roman" w:cs="Times New Roman"/>
          <w:sz w:val="24"/>
        </w:rPr>
        <w:t xml:space="preserve">082,49 </w:t>
      </w:r>
      <w:r>
        <w:rPr>
          <w:rFonts w:ascii="Times New Roman" w:eastAsia="Times New Roman" w:hAnsi="Times New Roman" w:cs="Times New Roman"/>
          <w:sz w:val="24"/>
        </w:rPr>
        <w:t xml:space="preserve">zł,  </w:t>
      </w:r>
    </w:p>
    <w:p w14:paraId="6C06D682" w14:textId="5425EA55" w:rsidR="00C401B8" w:rsidRPr="00BD3905" w:rsidRDefault="00FA1490" w:rsidP="00071D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tego:</w:t>
      </w:r>
      <w:r w:rsidR="00071DD4">
        <w:rPr>
          <w:rFonts w:ascii="Times New Roman" w:eastAsia="Times New Roman" w:hAnsi="Times New Roman" w:cs="Times New Roman"/>
          <w:sz w:val="24"/>
        </w:rPr>
        <w:t xml:space="preserve">  </w:t>
      </w:r>
      <w:r w:rsidRPr="00BD3905">
        <w:rPr>
          <w:rFonts w:ascii="Times New Roman" w:eastAsia="Times New Roman" w:hAnsi="Times New Roman" w:cs="Times New Roman"/>
          <w:sz w:val="24"/>
        </w:rPr>
        <w:t>z zadań zleconych</w:t>
      </w:r>
      <w:r w:rsidRPr="00BD3905">
        <w:rPr>
          <w:rFonts w:ascii="Times New Roman" w:eastAsia="Times New Roman" w:hAnsi="Times New Roman" w:cs="Times New Roman"/>
          <w:sz w:val="24"/>
        </w:rPr>
        <w:tab/>
        <w:t xml:space="preserve">                                   </w:t>
      </w:r>
      <w:r w:rsidR="00E70007">
        <w:rPr>
          <w:rFonts w:ascii="Times New Roman" w:eastAsia="Times New Roman" w:hAnsi="Times New Roman" w:cs="Times New Roman"/>
          <w:sz w:val="24"/>
        </w:rPr>
        <w:t xml:space="preserve">            </w:t>
      </w:r>
      <w:r w:rsidR="00BD3905">
        <w:rPr>
          <w:rFonts w:ascii="Times New Roman" w:eastAsia="Times New Roman" w:hAnsi="Times New Roman" w:cs="Times New Roman"/>
          <w:sz w:val="24"/>
        </w:rPr>
        <w:t>27</w:t>
      </w:r>
      <w:r w:rsidRPr="00BD3905">
        <w:rPr>
          <w:rFonts w:ascii="Times New Roman" w:eastAsia="Times New Roman" w:hAnsi="Times New Roman" w:cs="Times New Roman"/>
          <w:sz w:val="24"/>
        </w:rPr>
        <w:t>.</w:t>
      </w:r>
      <w:r w:rsidR="00BD3905">
        <w:rPr>
          <w:rFonts w:ascii="Times New Roman" w:eastAsia="Times New Roman" w:hAnsi="Times New Roman" w:cs="Times New Roman"/>
          <w:sz w:val="24"/>
        </w:rPr>
        <w:t>827</w:t>
      </w:r>
      <w:r w:rsidRPr="00BD3905">
        <w:rPr>
          <w:rFonts w:ascii="Times New Roman" w:eastAsia="Times New Roman" w:hAnsi="Times New Roman" w:cs="Times New Roman"/>
          <w:sz w:val="24"/>
        </w:rPr>
        <w:t>,00 zł</w:t>
      </w:r>
    </w:p>
    <w:p w14:paraId="76C0013C" w14:textId="65DD21F6" w:rsidR="00E70007" w:rsidRPr="00071DD4" w:rsidRDefault="00071DD4" w:rsidP="00071D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="00FA1490" w:rsidRPr="00071DD4">
        <w:rPr>
          <w:rFonts w:ascii="Times New Roman" w:eastAsia="Times New Roman" w:hAnsi="Times New Roman" w:cs="Times New Roman"/>
          <w:sz w:val="24"/>
        </w:rPr>
        <w:t>z zadań własnych</w:t>
      </w:r>
      <w:r w:rsidR="00FA1490" w:rsidRPr="00071DD4">
        <w:rPr>
          <w:rFonts w:ascii="Times New Roman" w:eastAsia="Times New Roman" w:hAnsi="Times New Roman" w:cs="Times New Roman"/>
          <w:sz w:val="24"/>
        </w:rPr>
        <w:tab/>
        <w:t xml:space="preserve">                             </w:t>
      </w:r>
      <w:r w:rsidR="00E70007" w:rsidRPr="00071DD4">
        <w:rPr>
          <w:rFonts w:ascii="Times New Roman" w:eastAsia="Times New Roman" w:hAnsi="Times New Roman" w:cs="Times New Roman"/>
          <w:sz w:val="24"/>
        </w:rPr>
        <w:t xml:space="preserve">            </w:t>
      </w:r>
      <w:r w:rsidR="00FA1490" w:rsidRPr="00071DD4">
        <w:rPr>
          <w:rFonts w:ascii="Times New Roman" w:eastAsia="Times New Roman" w:hAnsi="Times New Roman" w:cs="Times New Roman"/>
          <w:sz w:val="24"/>
        </w:rPr>
        <w:t xml:space="preserve"> </w:t>
      </w:r>
      <w:r w:rsidR="00F2281F" w:rsidRPr="00071DD4">
        <w:rPr>
          <w:rFonts w:ascii="Times New Roman" w:eastAsia="Times New Roman" w:hAnsi="Times New Roman" w:cs="Times New Roman"/>
          <w:sz w:val="24"/>
        </w:rPr>
        <w:t>3</w:t>
      </w:r>
      <w:r w:rsidR="00FA1490" w:rsidRPr="00071DD4">
        <w:rPr>
          <w:rFonts w:ascii="Times New Roman" w:eastAsia="Times New Roman" w:hAnsi="Times New Roman" w:cs="Times New Roman"/>
          <w:sz w:val="24"/>
        </w:rPr>
        <w:t>.</w:t>
      </w:r>
      <w:r w:rsidR="00F2281F" w:rsidRPr="00071DD4">
        <w:rPr>
          <w:rFonts w:ascii="Times New Roman" w:eastAsia="Times New Roman" w:hAnsi="Times New Roman" w:cs="Times New Roman"/>
          <w:sz w:val="24"/>
        </w:rPr>
        <w:t>957</w:t>
      </w:r>
      <w:r w:rsidR="00FA1490" w:rsidRPr="00071DD4">
        <w:rPr>
          <w:rFonts w:ascii="Times New Roman" w:eastAsia="Times New Roman" w:hAnsi="Times New Roman" w:cs="Times New Roman"/>
          <w:sz w:val="24"/>
        </w:rPr>
        <w:t>.</w:t>
      </w:r>
      <w:r w:rsidR="00F2281F" w:rsidRPr="00071DD4">
        <w:rPr>
          <w:rFonts w:ascii="Times New Roman" w:eastAsia="Times New Roman" w:hAnsi="Times New Roman" w:cs="Times New Roman"/>
          <w:sz w:val="24"/>
        </w:rPr>
        <w:t>255,49</w:t>
      </w:r>
      <w:r w:rsidR="00FA1490" w:rsidRPr="00071DD4">
        <w:rPr>
          <w:rFonts w:ascii="Times New Roman" w:eastAsia="Times New Roman" w:hAnsi="Times New Roman" w:cs="Times New Roman"/>
          <w:sz w:val="24"/>
        </w:rPr>
        <w:t xml:space="preserve"> zł</w:t>
      </w:r>
    </w:p>
    <w:p w14:paraId="370F90EA" w14:textId="77777777" w:rsidR="00E70007" w:rsidRPr="00E70007" w:rsidRDefault="00E70007" w:rsidP="00E70007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16"/>
          <w:szCs w:val="14"/>
        </w:rPr>
      </w:pPr>
    </w:p>
    <w:p w14:paraId="1C600E6B" w14:textId="2BF1CFDC" w:rsidR="00BD3905" w:rsidRPr="00BD3905" w:rsidRDefault="00BD3905" w:rsidP="00E700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>z ogólnej sumy wydatków przypada na:</w:t>
      </w:r>
    </w:p>
    <w:p w14:paraId="2C15CFF3" w14:textId="45F20213" w:rsidR="00BD3905" w:rsidRPr="00BD3905" w:rsidRDefault="00BD3905" w:rsidP="00E70007">
      <w:pPr>
        <w:pStyle w:val="Akapitzlist"/>
        <w:numPr>
          <w:ilvl w:val="2"/>
          <w:numId w:val="31"/>
        </w:numPr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 xml:space="preserve"> płace i pochodne</w:t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    </w:t>
      </w:r>
      <w:r w:rsidR="00E7000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</w:t>
      </w:r>
      <w:r w:rsidR="007D437A">
        <w:rPr>
          <w:rFonts w:ascii="Times New Roman" w:eastAsia="Times New Roman" w:hAnsi="Times New Roman" w:cs="Times New Roman"/>
          <w:sz w:val="24"/>
          <w:szCs w:val="20"/>
          <w:lang w:eastAsia="zh-CN"/>
        </w:rPr>
        <w:t>1.699.106,24</w:t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zł</w:t>
      </w:r>
    </w:p>
    <w:p w14:paraId="5BD77624" w14:textId="360F7869" w:rsidR="00BD3905" w:rsidRPr="00BD3905" w:rsidRDefault="00BD3905" w:rsidP="00E70007">
      <w:pPr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</w:t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 tym : wynagrodzenia sołtysów     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</w:t>
      </w:r>
      <w:r w:rsidR="00E7000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</w:t>
      </w:r>
      <w:r w:rsidR="007D437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74</w:t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 w:rsidR="007D437A">
        <w:rPr>
          <w:rFonts w:ascii="Times New Roman" w:eastAsia="Times New Roman" w:hAnsi="Times New Roman" w:cs="Times New Roman"/>
          <w:sz w:val="24"/>
          <w:szCs w:val="20"/>
          <w:lang w:eastAsia="zh-CN"/>
        </w:rPr>
        <w:t>259,14</w:t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zł</w:t>
      </w:r>
    </w:p>
    <w:p w14:paraId="73DC2D40" w14:textId="639C1828" w:rsidR="00BD3905" w:rsidRPr="00BD3905" w:rsidRDefault="00BD3905" w:rsidP="00E70007">
      <w:pPr>
        <w:pStyle w:val="Akapitzlist"/>
        <w:numPr>
          <w:ilvl w:val="2"/>
          <w:numId w:val="31"/>
        </w:numPr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materiały, energia, usługi</w:t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  </w:t>
      </w:r>
      <w:r w:rsidR="007D437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E7000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</w:t>
      </w:r>
      <w:r w:rsidR="007D437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1.148.766,32</w:t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zł</w:t>
      </w:r>
    </w:p>
    <w:p w14:paraId="60C0D8D9" w14:textId="35108BEE" w:rsidR="00BD3905" w:rsidRPr="00BD3905" w:rsidRDefault="00BD3905" w:rsidP="00E70007">
      <w:pPr>
        <w:pStyle w:val="Akapitzlist"/>
        <w:numPr>
          <w:ilvl w:val="2"/>
          <w:numId w:val="31"/>
        </w:numPr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pozostałe koszty</w:t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    </w:t>
      </w:r>
      <w:r w:rsidR="007D437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2718BF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E7000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</w:t>
      </w:r>
      <w:r w:rsidR="007D437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2718BF">
        <w:rPr>
          <w:rFonts w:ascii="Times New Roman" w:eastAsia="Times New Roman" w:hAnsi="Times New Roman" w:cs="Times New Roman"/>
          <w:sz w:val="24"/>
          <w:szCs w:val="20"/>
          <w:lang w:eastAsia="zh-CN"/>
        </w:rPr>
        <w:t>453</w:t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 w:rsidR="002718BF">
        <w:rPr>
          <w:rFonts w:ascii="Times New Roman" w:eastAsia="Times New Roman" w:hAnsi="Times New Roman" w:cs="Times New Roman"/>
          <w:sz w:val="24"/>
          <w:szCs w:val="20"/>
          <w:lang w:eastAsia="zh-CN"/>
        </w:rPr>
        <w:t>701,57</w:t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zł</w:t>
      </w:r>
    </w:p>
    <w:p w14:paraId="746D5ABE" w14:textId="45510E1E" w:rsidR="00E70007" w:rsidRDefault="00BD3905" w:rsidP="00E70007">
      <w:pPr>
        <w:pStyle w:val="Akapitzlist"/>
        <w:numPr>
          <w:ilvl w:val="2"/>
          <w:numId w:val="31"/>
        </w:numPr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wydatki inwestycyjne                                 </w:t>
      </w:r>
      <w:r w:rsidR="002718BF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997BE4">
        <w:rPr>
          <w:rFonts w:ascii="Times New Roman" w:eastAsia="Times New Roman" w:hAnsi="Times New Roman" w:cs="Times New Roman"/>
          <w:sz w:val="24"/>
          <w:szCs w:val="20"/>
          <w:lang w:eastAsia="zh-CN"/>
        </w:rPr>
        <w:t>683.508,36</w:t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zł              </w:t>
      </w:r>
    </w:p>
    <w:p w14:paraId="55847F5D" w14:textId="77777777" w:rsidR="00E70007" w:rsidRDefault="00E70007" w:rsidP="00E700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0681DE00" w14:textId="57854361" w:rsidR="00BD3905" w:rsidRDefault="00BD3905" w:rsidP="00E700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7000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wg załącznika nr 3  do niniejszej informacji  omówione są  w części  </w:t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>IV niniejszej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informacji. </w:t>
      </w:r>
    </w:p>
    <w:p w14:paraId="508E02A0" w14:textId="77777777" w:rsidR="00997A50" w:rsidRPr="00BD3905" w:rsidRDefault="00997A50" w:rsidP="00BD390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44FF9A47" w14:textId="384880B6" w:rsidR="00997A50" w:rsidRDefault="00FA1490" w:rsidP="00E7000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997A50">
        <w:rPr>
          <w:rFonts w:ascii="Times New Roman" w:eastAsia="Times New Roman" w:hAnsi="Times New Roman" w:cs="Times New Roman"/>
          <w:sz w:val="24"/>
        </w:rPr>
        <w:t>W</w:t>
      </w:r>
      <w:r w:rsidR="00E70007">
        <w:rPr>
          <w:rFonts w:ascii="Times New Roman" w:eastAsia="Times New Roman" w:hAnsi="Times New Roman" w:cs="Times New Roman"/>
          <w:sz w:val="24"/>
        </w:rPr>
        <w:t xml:space="preserve"> </w:t>
      </w:r>
      <w:r w:rsidR="00997A50" w:rsidRP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wydatkach </w:t>
      </w:r>
      <w:r w:rsid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bieżących znaczącą pozycję stanowią </w:t>
      </w:r>
      <w:bookmarkStart w:id="3" w:name="_Hlk67048151"/>
      <w:r w:rsidR="00997A50" w:rsidRP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>środki na</w:t>
      </w:r>
      <w:r w:rsidR="002D0E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97A50" w:rsidRP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zadanie </w:t>
      </w:r>
      <w:proofErr w:type="spellStart"/>
      <w:r w:rsidR="00997A50" w:rsidRP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>pn</w:t>
      </w:r>
      <w:proofErr w:type="spellEnd"/>
      <w:r w:rsidR="00997A50" w:rsidRP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>.”Uruchomienie e-usług i elektronicznego dostępu do informacji przestrzennej w gminie Sorkwity” . Wartość wydatków bieżących  projektu wyn</w:t>
      </w:r>
      <w:r w:rsid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>iosła 636.763,50</w:t>
      </w:r>
      <w:r w:rsidR="00997A50" w:rsidRP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>zł, z czego kwota 5</w:t>
      </w:r>
      <w:r w:rsid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>40</w:t>
      </w:r>
      <w:r w:rsidR="00997A50" w:rsidRP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778,50 </w:t>
      </w:r>
      <w:r w:rsidR="00997A50" w:rsidRP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zł stanowi dofinansowanie z UE, natomiast wydatki ze środków własnych budżetu Gminy Sorkwity  stanowią kwotę </w:t>
      </w:r>
      <w:r w:rsid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>95</w:t>
      </w:r>
      <w:r w:rsidR="00997A50" w:rsidRP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>985,00</w:t>
      </w:r>
      <w:r w:rsidR="001307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97A50" w:rsidRP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>zł</w:t>
      </w:r>
      <w:bookmarkEnd w:id="3"/>
      <w:r w:rsidR="00997A50" w:rsidRP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>. Dofinansowanie projektu z RPO WM na lata 2014-2020 stanowi 85% , wkład własny gminy 15%.</w:t>
      </w:r>
      <w:r w:rsid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wydatkach inwestycyjnych </w:t>
      </w:r>
      <w:r w:rsidR="00997A50" w:rsidRP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środki na </w:t>
      </w:r>
      <w:r w:rsid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powyższe </w:t>
      </w:r>
      <w:r w:rsidR="00997A50" w:rsidRP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640.507,36 zł, z czego </w:t>
      </w:r>
      <w:r w:rsidR="00997A50" w:rsidRP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>kwota 5</w:t>
      </w:r>
      <w:r w:rsid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>04</w:t>
      </w:r>
      <w:r w:rsidR="00997A50" w:rsidRP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453,75 </w:t>
      </w:r>
      <w:r w:rsidR="00997A50" w:rsidRP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>zł stanowi dofinansowanie z</w:t>
      </w:r>
      <w:r w:rsidR="002D0E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997A50" w:rsidRP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UE, natomiast wydatki ze środków własnych budżetu Gminy Sorkwity  stanowią kwotę </w:t>
      </w:r>
      <w:r w:rsid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>136.053,61</w:t>
      </w:r>
      <w:r w:rsidR="00997A50" w:rsidRP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>zł</w:t>
      </w:r>
      <w:r w:rsid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97A50" w:rsidRP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>Ponadto na inw</w:t>
      </w:r>
      <w:r w:rsidR="00997BE4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>stycje wydatkowano kwot</w:t>
      </w:r>
      <w:r w:rsidR="00997BE4">
        <w:rPr>
          <w:rFonts w:ascii="Times New Roman" w:eastAsia="Times New Roman" w:hAnsi="Times New Roman" w:cs="Times New Roman"/>
          <w:sz w:val="24"/>
          <w:szCs w:val="24"/>
          <w:lang w:eastAsia="zh-CN"/>
        </w:rPr>
        <w:t>ę</w:t>
      </w:r>
      <w:r w:rsid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43.001,00</w:t>
      </w:r>
      <w:r w:rsidR="001307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>zł</w:t>
      </w:r>
      <w:r w:rsidR="00997B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997A50" w:rsidRP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>Szczegółowe rozliczenie finansowania zada</w:t>
      </w:r>
      <w:r w:rsidR="00997BE4">
        <w:rPr>
          <w:rFonts w:ascii="Times New Roman" w:eastAsia="Times New Roman" w:hAnsi="Times New Roman" w:cs="Times New Roman"/>
          <w:sz w:val="24"/>
          <w:szCs w:val="24"/>
          <w:lang w:eastAsia="zh-CN"/>
        </w:rPr>
        <w:t>ń</w:t>
      </w:r>
      <w:r w:rsidR="00997A50" w:rsidRP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przedstawia</w:t>
      </w:r>
      <w:r w:rsidR="00997A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zał</w:t>
      </w:r>
      <w:r w:rsidR="00997A50">
        <w:rPr>
          <w:rFonts w:ascii="Times New Roman" w:eastAsia="Times New Roman" w:hAnsi="Times New Roman" w:cs="Times New Roman"/>
          <w:sz w:val="24"/>
        </w:rPr>
        <w:t xml:space="preserve">. nr 3 do niniejszej informacji, są one omówione   w części V niniejszej informacji. </w:t>
      </w:r>
    </w:p>
    <w:p w14:paraId="1CAA3716" w14:textId="4843CFE9" w:rsidR="00C401B8" w:rsidRDefault="00FA1490" w:rsidP="00E700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</w:p>
    <w:p w14:paraId="490FFBAB" w14:textId="0A6A8662" w:rsidR="00C401B8" w:rsidRDefault="00FA1490" w:rsidP="002D0E4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dziale tym wydatkowano również kwotę </w:t>
      </w:r>
      <w:r w:rsidR="00BD3905">
        <w:rPr>
          <w:rFonts w:ascii="Times New Roman" w:eastAsia="Times New Roman" w:hAnsi="Times New Roman" w:cs="Times New Roman"/>
          <w:sz w:val="24"/>
        </w:rPr>
        <w:t>19.326,00</w:t>
      </w:r>
      <w:r w:rsidR="00130719">
        <w:rPr>
          <w:rFonts w:ascii="Times New Roman" w:eastAsia="Times New Roman" w:hAnsi="Times New Roman" w:cs="Times New Roman"/>
          <w:sz w:val="24"/>
        </w:rPr>
        <w:t xml:space="preserve"> </w:t>
      </w:r>
      <w:r w:rsidR="00BD3905">
        <w:rPr>
          <w:rFonts w:ascii="Times New Roman" w:eastAsia="Times New Roman" w:hAnsi="Times New Roman" w:cs="Times New Roman"/>
          <w:sz w:val="24"/>
        </w:rPr>
        <w:t>zł na wydatki związane z</w:t>
      </w:r>
      <w:r w:rsidR="00E70007">
        <w:rPr>
          <w:rFonts w:ascii="Times New Roman" w:eastAsia="Times New Roman" w:hAnsi="Times New Roman" w:cs="Times New Roman"/>
          <w:sz w:val="24"/>
        </w:rPr>
        <w:t> </w:t>
      </w:r>
      <w:r w:rsidR="00BD3905">
        <w:rPr>
          <w:rFonts w:ascii="Times New Roman" w:eastAsia="Times New Roman" w:hAnsi="Times New Roman" w:cs="Times New Roman"/>
          <w:sz w:val="24"/>
        </w:rPr>
        <w:t>przeprowadzeniem Powszechnego Spisu Rolnego, kwotę 4</w:t>
      </w:r>
      <w:r>
        <w:rPr>
          <w:rFonts w:ascii="Times New Roman" w:eastAsia="Times New Roman" w:hAnsi="Times New Roman" w:cs="Times New Roman"/>
          <w:sz w:val="24"/>
        </w:rPr>
        <w:t>.</w:t>
      </w:r>
      <w:r w:rsidR="00BD3905">
        <w:rPr>
          <w:rFonts w:ascii="Times New Roman" w:eastAsia="Times New Roman" w:hAnsi="Times New Roman" w:cs="Times New Roman"/>
          <w:sz w:val="24"/>
        </w:rPr>
        <w:t>000</w:t>
      </w:r>
      <w:r>
        <w:rPr>
          <w:rFonts w:ascii="Times New Roman" w:eastAsia="Times New Roman" w:hAnsi="Times New Roman" w:cs="Times New Roman"/>
          <w:sz w:val="24"/>
        </w:rPr>
        <w:t>,00 zł</w:t>
      </w:r>
      <w:r w:rsidR="00BD3905">
        <w:rPr>
          <w:rFonts w:ascii="Times New Roman" w:eastAsia="Times New Roman" w:hAnsi="Times New Roman" w:cs="Times New Roman"/>
          <w:sz w:val="24"/>
        </w:rPr>
        <w:t xml:space="preserve"> wydatkowano </w:t>
      </w:r>
      <w:r>
        <w:rPr>
          <w:rFonts w:ascii="Times New Roman" w:eastAsia="Times New Roman" w:hAnsi="Times New Roman" w:cs="Times New Roman"/>
          <w:sz w:val="24"/>
        </w:rPr>
        <w:t xml:space="preserve"> na</w:t>
      </w:r>
      <w:r w:rsidR="00E70007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promocję Gminy Sorkwity, </w:t>
      </w:r>
      <w:r w:rsidR="00BD3905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a pozostałą działalność wydatkowano kwotę </w:t>
      </w:r>
      <w:r w:rsidR="00BD3905">
        <w:rPr>
          <w:rFonts w:ascii="Times New Roman" w:eastAsia="Times New Roman" w:hAnsi="Times New Roman" w:cs="Times New Roman"/>
          <w:sz w:val="24"/>
        </w:rPr>
        <w:t>75</w:t>
      </w:r>
      <w:r>
        <w:rPr>
          <w:rFonts w:ascii="Times New Roman" w:eastAsia="Times New Roman" w:hAnsi="Times New Roman" w:cs="Times New Roman"/>
          <w:sz w:val="24"/>
        </w:rPr>
        <w:t>.</w:t>
      </w:r>
      <w:r w:rsidR="00BD3905">
        <w:rPr>
          <w:rFonts w:ascii="Times New Roman" w:eastAsia="Times New Roman" w:hAnsi="Times New Roman" w:cs="Times New Roman"/>
          <w:sz w:val="24"/>
        </w:rPr>
        <w:t>845</w:t>
      </w:r>
      <w:r>
        <w:rPr>
          <w:rFonts w:ascii="Times New Roman" w:eastAsia="Times New Roman" w:hAnsi="Times New Roman" w:cs="Times New Roman"/>
          <w:sz w:val="24"/>
        </w:rPr>
        <w:t>,</w:t>
      </w:r>
      <w:r w:rsidR="00BD3905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zł, w</w:t>
      </w:r>
      <w:r w:rsidR="00E70007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tym </w:t>
      </w:r>
      <w:r w:rsidR="00BD3905">
        <w:rPr>
          <w:rFonts w:ascii="Times New Roman" w:eastAsia="Times New Roman" w:hAnsi="Times New Roman" w:cs="Times New Roman"/>
          <w:sz w:val="24"/>
        </w:rPr>
        <w:t>50</w:t>
      </w:r>
      <w:r>
        <w:rPr>
          <w:rFonts w:ascii="Times New Roman" w:eastAsia="Times New Roman" w:hAnsi="Times New Roman" w:cs="Times New Roman"/>
          <w:sz w:val="24"/>
        </w:rPr>
        <w:t>.</w:t>
      </w:r>
      <w:r w:rsidR="00BD3905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00,00 zł, na diety sołtysów oraz na opłaty i składki kwotę 2</w:t>
      </w:r>
      <w:r w:rsidR="00F67BBF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</w:t>
      </w:r>
      <w:r w:rsidR="00F67BBF">
        <w:rPr>
          <w:rFonts w:ascii="Times New Roman" w:eastAsia="Times New Roman" w:hAnsi="Times New Roman" w:cs="Times New Roman"/>
          <w:sz w:val="24"/>
        </w:rPr>
        <w:t>945</w:t>
      </w:r>
      <w:r>
        <w:rPr>
          <w:rFonts w:ascii="Times New Roman" w:eastAsia="Times New Roman" w:hAnsi="Times New Roman" w:cs="Times New Roman"/>
          <w:sz w:val="24"/>
        </w:rPr>
        <w:t>,</w:t>
      </w:r>
      <w:r w:rsidR="00F67BBF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zł. </w:t>
      </w:r>
    </w:p>
    <w:p w14:paraId="05369D33" w14:textId="77777777" w:rsidR="00C401B8" w:rsidRDefault="00C401B8" w:rsidP="00E700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B396B59" w14:textId="77777777" w:rsidR="00C401B8" w:rsidRDefault="00FA1490" w:rsidP="00E70007">
      <w:pPr>
        <w:keepNext/>
        <w:tabs>
          <w:tab w:val="left" w:pos="0"/>
        </w:tabs>
        <w:suppressAutoHyphens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Dział 751 - Urzędy Naczelnych Organów Władzy</w:t>
      </w:r>
    </w:p>
    <w:p w14:paraId="18B0F47C" w14:textId="54149D9B" w:rsidR="007A77A5" w:rsidRDefault="007A77A5" w:rsidP="00E70007">
      <w:pPr>
        <w:pStyle w:val="Nagwek9"/>
        <w:spacing w:line="360" w:lineRule="auto"/>
        <w:ind w:firstLine="567"/>
        <w:jc w:val="both"/>
      </w:pPr>
      <w:r>
        <w:t xml:space="preserve">W dziale tym wydatkowano ogółem kwotę </w:t>
      </w:r>
      <w:r w:rsidRPr="007A77A5">
        <w:rPr>
          <w:b/>
          <w:bCs/>
        </w:rPr>
        <w:t>51.926,06 zł,</w:t>
      </w:r>
      <w:r>
        <w:t xml:space="preserve">   na uzupełnienie spisu wyborców wydatkowano 962,00</w:t>
      </w:r>
      <w:r w:rsidR="00130719">
        <w:t xml:space="preserve"> </w:t>
      </w:r>
      <w:r>
        <w:t>zł, wydatki w kwocie 50.963,06 zł, przeznaczono na</w:t>
      </w:r>
      <w:r w:rsidR="002D0E43">
        <w:t> </w:t>
      </w:r>
      <w:r>
        <w:t>przeprowadzenie wyborów Prezydenta Rzeczypospolitej Polskiej.</w:t>
      </w:r>
    </w:p>
    <w:p w14:paraId="14E12558" w14:textId="77777777" w:rsidR="007A77A5" w:rsidRPr="007A77A5" w:rsidRDefault="007A77A5" w:rsidP="007A77A5">
      <w:pPr>
        <w:rPr>
          <w:lang w:eastAsia="zh-CN"/>
        </w:rPr>
      </w:pPr>
    </w:p>
    <w:p w14:paraId="790B2499" w14:textId="77777777" w:rsidR="00C401B8" w:rsidRDefault="00FA1490" w:rsidP="00E70007">
      <w:pPr>
        <w:keepNext/>
        <w:tabs>
          <w:tab w:val="left" w:pos="0"/>
        </w:tabs>
        <w:suppressAutoHyphens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Dział 754 – Bezpieczeństwo publiczne</w:t>
      </w:r>
    </w:p>
    <w:p w14:paraId="0387DA59" w14:textId="1C96BCB4" w:rsidR="007A77A5" w:rsidRPr="007A77A5" w:rsidRDefault="00FA1490" w:rsidP="002D0E4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</w:rPr>
        <w:t>W roku 20</w:t>
      </w:r>
      <w:r w:rsidR="007A77A5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w tym dziale wydatkowano</w:t>
      </w:r>
      <w:r w:rsidR="007A77A5" w:rsidRPr="007A77A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</w:t>
      </w:r>
      <w:r w:rsidR="007A77A5" w:rsidRPr="007A77A5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148.326,27 zł.</w:t>
      </w:r>
    </w:p>
    <w:p w14:paraId="0DD0342B" w14:textId="4C352550" w:rsidR="007A77A5" w:rsidRPr="007A77A5" w:rsidRDefault="007A77A5" w:rsidP="002D0E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7A77A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Wydatki  związane  z utrzymaniem Ochotniczych Straży Pożarnych w Sorkwitach, Rybnie, Warpunach i Gizewie stanowią kwotę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122</w:t>
      </w:r>
      <w:r w:rsidRPr="007A77A5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983,30</w:t>
      </w:r>
      <w:r w:rsidRPr="007A77A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zł, w kwocie tej mieszczą się wydatki </w:t>
      </w:r>
      <w:r w:rsidRPr="007A77A5"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>na</w:t>
      </w:r>
      <w:r w:rsidR="002D0E43">
        <w:rPr>
          <w:rFonts w:ascii="Times New Roman" w:eastAsia="Times New Roman" w:hAnsi="Times New Roman" w:cs="Times New Roman"/>
          <w:sz w:val="24"/>
          <w:szCs w:val="20"/>
          <w:lang w:eastAsia="zh-CN"/>
        </w:rPr>
        <w:t> </w:t>
      </w:r>
      <w:r w:rsidRPr="007A77A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zakup sprzętu, paliwa, dostaw energii cieplnej i elektrycznej, ubezpieczenia mienia, gaszenia pożarów. Kwota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25</w:t>
      </w:r>
      <w:r w:rsidRPr="007A77A5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342,97</w:t>
      </w:r>
      <w:r w:rsidRPr="007A77A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zł została wydatkowana z zarządzania kryzysowego  na zakup materiałów w postaci maseczek, rękawic  i  płynów dezynfekujących dla mieszkańców Gminy Sorkwity w celu przeciwdziałania zakażeniom COVID-19.</w:t>
      </w:r>
    </w:p>
    <w:p w14:paraId="7DF5C687" w14:textId="77777777" w:rsidR="00C401B8" w:rsidRDefault="00C401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8CE12C4" w14:textId="77777777" w:rsidR="00C401B8" w:rsidRDefault="00FA1490" w:rsidP="00890BB8">
      <w:pPr>
        <w:keepNext/>
        <w:tabs>
          <w:tab w:val="left" w:pos="0"/>
        </w:tabs>
        <w:suppressAutoHyphens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Dział 757 – Obsługa długu publicznego </w:t>
      </w:r>
    </w:p>
    <w:p w14:paraId="74B2CE6E" w14:textId="28480AEE" w:rsidR="00C401B8" w:rsidRDefault="00FA1490" w:rsidP="002D0E4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20</w:t>
      </w:r>
      <w:r w:rsidR="007A77A5">
        <w:rPr>
          <w:rFonts w:ascii="Times New Roman" w:eastAsia="Times New Roman" w:hAnsi="Times New Roman" w:cs="Times New Roman"/>
          <w:sz w:val="24"/>
        </w:rPr>
        <w:t>20</w:t>
      </w:r>
      <w:r w:rsidR="00890B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r. wydatki w tym dziale wyniosły </w:t>
      </w:r>
      <w:r w:rsidRPr="004667EC">
        <w:rPr>
          <w:rFonts w:ascii="Times New Roman" w:eastAsia="Times New Roman" w:hAnsi="Times New Roman" w:cs="Times New Roman"/>
          <w:b/>
          <w:bCs/>
          <w:sz w:val="24"/>
        </w:rPr>
        <w:t>2</w:t>
      </w:r>
      <w:r w:rsidR="007A77A5" w:rsidRPr="004667EC">
        <w:rPr>
          <w:rFonts w:ascii="Times New Roman" w:eastAsia="Times New Roman" w:hAnsi="Times New Roman" w:cs="Times New Roman"/>
          <w:b/>
          <w:bCs/>
          <w:sz w:val="24"/>
        </w:rPr>
        <w:t>02</w:t>
      </w:r>
      <w:r w:rsidRPr="004667EC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7A77A5" w:rsidRPr="004667EC">
        <w:rPr>
          <w:rFonts w:ascii="Times New Roman" w:eastAsia="Times New Roman" w:hAnsi="Times New Roman" w:cs="Times New Roman"/>
          <w:b/>
          <w:bCs/>
          <w:sz w:val="24"/>
        </w:rPr>
        <w:t>524,26</w:t>
      </w:r>
      <w:r w:rsidRPr="004667EC">
        <w:rPr>
          <w:rFonts w:ascii="Times New Roman" w:eastAsia="Times New Roman" w:hAnsi="Times New Roman" w:cs="Times New Roman"/>
          <w:b/>
          <w:bCs/>
          <w:sz w:val="24"/>
        </w:rPr>
        <w:t xml:space="preserve"> zł</w:t>
      </w:r>
      <w:r>
        <w:rPr>
          <w:rFonts w:ascii="Times New Roman" w:eastAsia="Times New Roman" w:hAnsi="Times New Roman" w:cs="Times New Roman"/>
          <w:sz w:val="24"/>
        </w:rPr>
        <w:t>, stanowią one odsetki od kredytów.</w:t>
      </w:r>
    </w:p>
    <w:p w14:paraId="0AA63B04" w14:textId="77777777" w:rsidR="00C401B8" w:rsidRDefault="00C401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1720162" w14:textId="77777777" w:rsidR="00C401B8" w:rsidRDefault="00FA1490" w:rsidP="00890BB8">
      <w:pPr>
        <w:keepNext/>
        <w:tabs>
          <w:tab w:val="left" w:pos="0"/>
        </w:tabs>
        <w:suppressAutoHyphens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Dział 801 – Oświata i wychowanie</w:t>
      </w:r>
    </w:p>
    <w:p w14:paraId="0DABAB8D" w14:textId="6135CB21" w:rsidR="00C401B8" w:rsidRDefault="00FA1490" w:rsidP="002D0E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W roku 20</w:t>
      </w:r>
      <w:r w:rsidR="00130719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w tym dziale wydatkowano </w:t>
      </w:r>
      <w:r w:rsidRPr="004667EC">
        <w:rPr>
          <w:rFonts w:ascii="Times New Roman" w:eastAsia="Times New Roman" w:hAnsi="Times New Roman" w:cs="Times New Roman"/>
          <w:b/>
          <w:bCs/>
          <w:sz w:val="24"/>
        </w:rPr>
        <w:t>6.</w:t>
      </w:r>
      <w:r w:rsidR="004667EC" w:rsidRPr="004667EC">
        <w:rPr>
          <w:rFonts w:ascii="Times New Roman" w:eastAsia="Times New Roman" w:hAnsi="Times New Roman" w:cs="Times New Roman"/>
          <w:b/>
          <w:bCs/>
          <w:sz w:val="24"/>
        </w:rPr>
        <w:t>944</w:t>
      </w:r>
      <w:r w:rsidRPr="004667EC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4667EC" w:rsidRPr="004667EC">
        <w:rPr>
          <w:rFonts w:ascii="Times New Roman" w:eastAsia="Times New Roman" w:hAnsi="Times New Roman" w:cs="Times New Roman"/>
          <w:b/>
          <w:bCs/>
          <w:sz w:val="24"/>
        </w:rPr>
        <w:t>487,20</w:t>
      </w:r>
      <w:r w:rsidRPr="004667EC">
        <w:rPr>
          <w:rFonts w:ascii="Times New Roman" w:eastAsia="Times New Roman" w:hAnsi="Times New Roman" w:cs="Times New Roman"/>
          <w:b/>
          <w:bCs/>
          <w:sz w:val="24"/>
        </w:rPr>
        <w:t xml:space="preserve"> zł.</w:t>
      </w:r>
    </w:p>
    <w:p w14:paraId="0DE0F461" w14:textId="77777777" w:rsidR="00C401B8" w:rsidRDefault="00FA1490" w:rsidP="002D0E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Z tego przypada na :</w:t>
      </w:r>
    </w:p>
    <w:p w14:paraId="0A0BD60A" w14:textId="77777777" w:rsidR="00C401B8" w:rsidRDefault="00C401B8" w:rsidP="002D0E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p w14:paraId="031F0096" w14:textId="3BE81968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r. 80101 Szkoły Podstawowe</w:t>
      </w:r>
      <w:r>
        <w:rPr>
          <w:rFonts w:ascii="Times New Roman" w:eastAsia="Times New Roman" w:hAnsi="Times New Roman" w:cs="Times New Roman"/>
          <w:sz w:val="24"/>
        </w:rPr>
        <w:tab/>
      </w:r>
      <w:r w:rsidR="004667EC"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4667EC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4.</w:t>
      </w:r>
      <w:r w:rsidR="00DF075F">
        <w:rPr>
          <w:rFonts w:ascii="Times New Roman" w:eastAsia="Times New Roman" w:hAnsi="Times New Roman" w:cs="Times New Roman"/>
          <w:sz w:val="24"/>
        </w:rPr>
        <w:t>926</w:t>
      </w:r>
      <w:r>
        <w:rPr>
          <w:rFonts w:ascii="Times New Roman" w:eastAsia="Times New Roman" w:hAnsi="Times New Roman" w:cs="Times New Roman"/>
          <w:sz w:val="24"/>
        </w:rPr>
        <w:t>.</w:t>
      </w:r>
      <w:r w:rsidR="00DF075F">
        <w:rPr>
          <w:rFonts w:ascii="Times New Roman" w:eastAsia="Times New Roman" w:hAnsi="Times New Roman" w:cs="Times New Roman"/>
          <w:sz w:val="24"/>
        </w:rPr>
        <w:t>659,64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</w:p>
    <w:p w14:paraId="57662623" w14:textId="1E2A188C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r. 80103 Oddz. przedszkolne w SP</w:t>
      </w:r>
      <w:r>
        <w:rPr>
          <w:rFonts w:ascii="Times New Roman" w:eastAsia="Times New Roman" w:hAnsi="Times New Roman" w:cs="Times New Roman"/>
          <w:sz w:val="24"/>
        </w:rPr>
        <w:tab/>
      </w:r>
      <w:r w:rsidR="004667EC">
        <w:rPr>
          <w:rFonts w:ascii="Times New Roman" w:eastAsia="Times New Roman" w:hAnsi="Times New Roman" w:cs="Times New Roman"/>
          <w:sz w:val="24"/>
        </w:rPr>
        <w:t xml:space="preserve">                                        1</w:t>
      </w:r>
      <w:r>
        <w:rPr>
          <w:rFonts w:ascii="Times New Roman" w:eastAsia="Times New Roman" w:hAnsi="Times New Roman" w:cs="Times New Roman"/>
          <w:sz w:val="24"/>
        </w:rPr>
        <w:t>8</w:t>
      </w:r>
      <w:r w:rsidR="00DF075F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</w:t>
      </w:r>
      <w:r w:rsidR="00DF075F">
        <w:rPr>
          <w:rFonts w:ascii="Times New Roman" w:eastAsia="Times New Roman" w:hAnsi="Times New Roman" w:cs="Times New Roman"/>
          <w:sz w:val="24"/>
        </w:rPr>
        <w:t>666,52</w:t>
      </w:r>
      <w:r>
        <w:rPr>
          <w:rFonts w:ascii="Times New Roman" w:eastAsia="Times New Roman" w:hAnsi="Times New Roman" w:cs="Times New Roman"/>
          <w:sz w:val="24"/>
        </w:rPr>
        <w:t xml:space="preserve"> zł </w:t>
      </w:r>
    </w:p>
    <w:p w14:paraId="04D1F249" w14:textId="64A03FDE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r. 80104 Przedszkola</w:t>
      </w:r>
      <w:r>
        <w:rPr>
          <w:rFonts w:ascii="Times New Roman" w:eastAsia="Times New Roman" w:hAnsi="Times New Roman" w:cs="Times New Roman"/>
          <w:sz w:val="24"/>
        </w:rPr>
        <w:tab/>
      </w:r>
      <w:r w:rsidR="004667EC"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 w:rsidR="00DF075F">
        <w:rPr>
          <w:rFonts w:ascii="Times New Roman" w:eastAsia="Times New Roman" w:hAnsi="Times New Roman" w:cs="Times New Roman"/>
          <w:sz w:val="24"/>
        </w:rPr>
        <w:t>667</w:t>
      </w:r>
      <w:r>
        <w:rPr>
          <w:rFonts w:ascii="Times New Roman" w:eastAsia="Times New Roman" w:hAnsi="Times New Roman" w:cs="Times New Roman"/>
          <w:sz w:val="24"/>
        </w:rPr>
        <w:t>.</w:t>
      </w:r>
      <w:r w:rsidR="00DF075F">
        <w:rPr>
          <w:rFonts w:ascii="Times New Roman" w:eastAsia="Times New Roman" w:hAnsi="Times New Roman" w:cs="Times New Roman"/>
          <w:sz w:val="24"/>
        </w:rPr>
        <w:t>803,97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</w:p>
    <w:p w14:paraId="054899FD" w14:textId="21B44D79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r. 80110 Gimnazja</w:t>
      </w:r>
      <w:r>
        <w:rPr>
          <w:rFonts w:ascii="Times New Roman" w:eastAsia="Times New Roman" w:hAnsi="Times New Roman" w:cs="Times New Roman"/>
          <w:sz w:val="24"/>
        </w:rPr>
        <w:tab/>
      </w:r>
      <w:r w:rsidR="004667EC"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 w:rsidR="00DF075F">
        <w:rPr>
          <w:rFonts w:ascii="Times New Roman" w:eastAsia="Times New Roman" w:hAnsi="Times New Roman" w:cs="Times New Roman"/>
          <w:sz w:val="24"/>
        </w:rPr>
        <w:t xml:space="preserve">  9</w:t>
      </w:r>
      <w:r>
        <w:rPr>
          <w:rFonts w:ascii="Times New Roman" w:eastAsia="Times New Roman" w:hAnsi="Times New Roman" w:cs="Times New Roman"/>
          <w:sz w:val="24"/>
        </w:rPr>
        <w:t>.</w:t>
      </w:r>
      <w:r w:rsidR="00DF075F">
        <w:rPr>
          <w:rFonts w:ascii="Times New Roman" w:eastAsia="Times New Roman" w:hAnsi="Times New Roman" w:cs="Times New Roman"/>
          <w:sz w:val="24"/>
        </w:rPr>
        <w:t>169,57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</w:p>
    <w:p w14:paraId="4D482C9E" w14:textId="2DED4E5C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r. 80113 Dowożenie uczniów do szkół</w:t>
      </w:r>
      <w:r w:rsidR="004667E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 w:rsidR="00DF075F">
        <w:rPr>
          <w:rFonts w:ascii="Times New Roman" w:eastAsia="Times New Roman" w:hAnsi="Times New Roman" w:cs="Times New Roman"/>
          <w:sz w:val="24"/>
        </w:rPr>
        <w:t>155</w:t>
      </w:r>
      <w:r>
        <w:rPr>
          <w:rFonts w:ascii="Times New Roman" w:eastAsia="Times New Roman" w:hAnsi="Times New Roman" w:cs="Times New Roman"/>
          <w:sz w:val="24"/>
        </w:rPr>
        <w:t>.</w:t>
      </w:r>
      <w:r w:rsidR="00DF075F">
        <w:rPr>
          <w:rFonts w:ascii="Times New Roman" w:eastAsia="Times New Roman" w:hAnsi="Times New Roman" w:cs="Times New Roman"/>
          <w:sz w:val="24"/>
        </w:rPr>
        <w:t>164,16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</w:p>
    <w:p w14:paraId="64E47B98" w14:textId="51BEC59A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r. 80146 Dokształcanie i doskonalenie Nauczycieli</w:t>
      </w:r>
      <w:r w:rsidR="004667EC"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1</w:t>
      </w:r>
      <w:r w:rsidR="00DF075F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</w:t>
      </w:r>
      <w:r w:rsidR="00DF075F">
        <w:rPr>
          <w:rFonts w:ascii="Times New Roman" w:eastAsia="Times New Roman" w:hAnsi="Times New Roman" w:cs="Times New Roman"/>
          <w:sz w:val="24"/>
        </w:rPr>
        <w:t>755,17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</w:p>
    <w:p w14:paraId="2C665A06" w14:textId="4D6D16FD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r. 80148 Stołówki szkolne</w:t>
      </w:r>
      <w:r>
        <w:rPr>
          <w:rFonts w:ascii="Times New Roman" w:eastAsia="Times New Roman" w:hAnsi="Times New Roman" w:cs="Times New Roman"/>
          <w:sz w:val="24"/>
        </w:rPr>
        <w:tab/>
      </w:r>
      <w:r w:rsidR="004667EC">
        <w:rPr>
          <w:rFonts w:ascii="Times New Roman" w:eastAsia="Times New Roman" w:hAnsi="Times New Roman" w:cs="Times New Roman"/>
          <w:sz w:val="24"/>
        </w:rPr>
        <w:t xml:space="preserve">                                        2</w:t>
      </w:r>
      <w:r w:rsidR="00DF075F">
        <w:rPr>
          <w:rFonts w:ascii="Times New Roman" w:eastAsia="Times New Roman" w:hAnsi="Times New Roman" w:cs="Times New Roman"/>
          <w:sz w:val="24"/>
        </w:rPr>
        <w:t>67</w:t>
      </w:r>
      <w:r>
        <w:rPr>
          <w:rFonts w:ascii="Times New Roman" w:eastAsia="Times New Roman" w:hAnsi="Times New Roman" w:cs="Times New Roman"/>
          <w:sz w:val="24"/>
        </w:rPr>
        <w:t>.</w:t>
      </w:r>
      <w:r w:rsidR="00DF075F">
        <w:rPr>
          <w:rFonts w:ascii="Times New Roman" w:eastAsia="Times New Roman" w:hAnsi="Times New Roman" w:cs="Times New Roman"/>
          <w:sz w:val="24"/>
        </w:rPr>
        <w:t>699,51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</w:p>
    <w:p w14:paraId="6D986FEB" w14:textId="77777777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r. 80149 Realizacja zadań wymagających stosowania </w:t>
      </w:r>
    </w:p>
    <w:p w14:paraId="0C0A7F1D" w14:textId="77777777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specjalnej org. nauki i metod pracy dla dzieci </w:t>
      </w:r>
    </w:p>
    <w:p w14:paraId="09BB2F04" w14:textId="77777777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i młodzieży w przedszkolach i innych formach</w:t>
      </w:r>
    </w:p>
    <w:p w14:paraId="6D0757C2" w14:textId="70DE21DF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wychowania przedszkolnego </w:t>
      </w:r>
      <w:r>
        <w:rPr>
          <w:rFonts w:ascii="Times New Roman" w:eastAsia="Times New Roman" w:hAnsi="Times New Roman" w:cs="Times New Roman"/>
          <w:sz w:val="24"/>
        </w:rPr>
        <w:tab/>
      </w:r>
      <w:r w:rsidR="004667EC">
        <w:rPr>
          <w:rFonts w:ascii="Times New Roman" w:eastAsia="Times New Roman" w:hAnsi="Times New Roman" w:cs="Times New Roman"/>
          <w:sz w:val="24"/>
        </w:rPr>
        <w:t xml:space="preserve">                                         1</w:t>
      </w:r>
      <w:r w:rsidR="00DF075F">
        <w:rPr>
          <w:rFonts w:ascii="Times New Roman" w:eastAsia="Times New Roman" w:hAnsi="Times New Roman" w:cs="Times New Roman"/>
          <w:sz w:val="24"/>
        </w:rPr>
        <w:t>39</w:t>
      </w:r>
      <w:r>
        <w:rPr>
          <w:rFonts w:ascii="Times New Roman" w:eastAsia="Times New Roman" w:hAnsi="Times New Roman" w:cs="Times New Roman"/>
          <w:sz w:val="24"/>
        </w:rPr>
        <w:t>.</w:t>
      </w:r>
      <w:r w:rsidR="00DF075F">
        <w:rPr>
          <w:rFonts w:ascii="Times New Roman" w:eastAsia="Times New Roman" w:hAnsi="Times New Roman" w:cs="Times New Roman"/>
          <w:sz w:val="24"/>
        </w:rPr>
        <w:t>359,21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</w:p>
    <w:p w14:paraId="4DBEAD3B" w14:textId="77777777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r. 80150 Realizacja zadań wymagających stosowania </w:t>
      </w:r>
    </w:p>
    <w:p w14:paraId="27087EBC" w14:textId="77777777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specjalnej org. nauki i metod pracy dla dzieci </w:t>
      </w:r>
    </w:p>
    <w:p w14:paraId="0BF2C505" w14:textId="71E7BAA3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i młodzieży w szkołach podstawowych </w:t>
      </w:r>
      <w:r w:rsidR="004667EC"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r w:rsidR="00DF075F">
        <w:rPr>
          <w:rFonts w:ascii="Times New Roman" w:eastAsia="Times New Roman" w:hAnsi="Times New Roman" w:cs="Times New Roman"/>
          <w:sz w:val="24"/>
        </w:rPr>
        <w:t>487</w:t>
      </w:r>
      <w:r>
        <w:rPr>
          <w:rFonts w:ascii="Times New Roman" w:eastAsia="Times New Roman" w:hAnsi="Times New Roman" w:cs="Times New Roman"/>
          <w:sz w:val="24"/>
        </w:rPr>
        <w:t>.</w:t>
      </w:r>
      <w:r w:rsidR="00DF075F">
        <w:rPr>
          <w:rFonts w:ascii="Times New Roman" w:eastAsia="Times New Roman" w:hAnsi="Times New Roman" w:cs="Times New Roman"/>
          <w:sz w:val="24"/>
        </w:rPr>
        <w:t>886,44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</w:p>
    <w:p w14:paraId="7B7D18AB" w14:textId="77777777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r. 80152 Realizacja zadań wymagających stosowania </w:t>
      </w:r>
    </w:p>
    <w:p w14:paraId="09285FBF" w14:textId="77777777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specjalnej org. nauki i metod pracy dla dzieci </w:t>
      </w:r>
    </w:p>
    <w:p w14:paraId="6CEDCD2B" w14:textId="63F8C3A6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i młodzieży w gimnazjach</w:t>
      </w:r>
      <w:r>
        <w:rPr>
          <w:rFonts w:ascii="Times New Roman" w:eastAsia="Times New Roman" w:hAnsi="Times New Roman" w:cs="Times New Roman"/>
          <w:sz w:val="24"/>
        </w:rPr>
        <w:tab/>
      </w:r>
      <w:r w:rsidR="004667EC"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F075F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DF075F">
        <w:rPr>
          <w:rFonts w:ascii="Times New Roman" w:eastAsia="Times New Roman" w:hAnsi="Times New Roman" w:cs="Times New Roman"/>
          <w:sz w:val="24"/>
        </w:rPr>
        <w:t>100,90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</w:p>
    <w:p w14:paraId="79E4DFF5" w14:textId="77777777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r.80153  Zapewnienie uczniom prawa do bezpłatnego dostępu</w:t>
      </w:r>
    </w:p>
    <w:p w14:paraId="5C70A53A" w14:textId="77777777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do podręczników, materiałów edukacyjnych lub</w:t>
      </w:r>
    </w:p>
    <w:p w14:paraId="687F7936" w14:textId="7CECD3EF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materiałów ćwiczeniowych                                                 </w:t>
      </w:r>
      <w:r w:rsidR="004667EC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F075F">
        <w:rPr>
          <w:rFonts w:ascii="Times New Roman" w:eastAsia="Times New Roman" w:hAnsi="Times New Roman" w:cs="Times New Roman"/>
          <w:sz w:val="24"/>
        </w:rPr>
        <w:t>35</w:t>
      </w:r>
      <w:r>
        <w:rPr>
          <w:rFonts w:ascii="Times New Roman" w:eastAsia="Times New Roman" w:hAnsi="Times New Roman" w:cs="Times New Roman"/>
          <w:sz w:val="24"/>
        </w:rPr>
        <w:t>.</w:t>
      </w:r>
      <w:r w:rsidR="00DF075F">
        <w:rPr>
          <w:rFonts w:ascii="Times New Roman" w:eastAsia="Times New Roman" w:hAnsi="Times New Roman" w:cs="Times New Roman"/>
          <w:sz w:val="24"/>
        </w:rPr>
        <w:t>641,10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</w:p>
    <w:p w14:paraId="7D59EFF8" w14:textId="64C34C57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r. 80195 Pozostała działalność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5</w:t>
      </w:r>
      <w:r w:rsidR="00DF075F">
        <w:rPr>
          <w:rFonts w:ascii="Times New Roman" w:eastAsia="Times New Roman" w:hAnsi="Times New Roman" w:cs="Times New Roman"/>
          <w:sz w:val="24"/>
        </w:rPr>
        <w:t>3.581,01</w:t>
      </w:r>
      <w:r>
        <w:rPr>
          <w:rFonts w:ascii="Times New Roman" w:eastAsia="Times New Roman" w:hAnsi="Times New Roman" w:cs="Times New Roman"/>
          <w:sz w:val="24"/>
        </w:rPr>
        <w:t xml:space="preserve"> zł. </w:t>
      </w:r>
    </w:p>
    <w:p w14:paraId="7E57F7BF" w14:textId="77777777" w:rsidR="00C401B8" w:rsidRDefault="00C401B8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FC867EE" w14:textId="77777777" w:rsidR="00C401B8" w:rsidRDefault="00FA1490" w:rsidP="002D0E43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ogólnej sumy wydatkowano na działalność szkół podstawowych kwoty na:</w:t>
      </w:r>
    </w:p>
    <w:p w14:paraId="1647CD96" w14:textId="1186E843" w:rsidR="00C401B8" w:rsidRPr="00CB5B08" w:rsidRDefault="00FA1490" w:rsidP="002D0E43">
      <w:pPr>
        <w:pStyle w:val="Akapitzlist"/>
        <w:numPr>
          <w:ilvl w:val="0"/>
          <w:numId w:val="32"/>
        </w:numPr>
        <w:tabs>
          <w:tab w:val="left" w:pos="64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B5B08">
        <w:rPr>
          <w:rFonts w:ascii="Times New Roman" w:eastAsia="Times New Roman" w:hAnsi="Times New Roman" w:cs="Times New Roman"/>
          <w:sz w:val="24"/>
        </w:rPr>
        <w:t xml:space="preserve">dodatkowe wynagrodzenie roczne, </w:t>
      </w:r>
    </w:p>
    <w:p w14:paraId="5BA6A8D7" w14:textId="78632A9F" w:rsidR="00C401B8" w:rsidRPr="00CB5B08" w:rsidRDefault="00FA1490" w:rsidP="002D0E43">
      <w:pPr>
        <w:pStyle w:val="Akapitzlist"/>
        <w:tabs>
          <w:tab w:val="left" w:pos="64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B5B08">
        <w:rPr>
          <w:rFonts w:ascii="Times New Roman" w:eastAsia="Times New Roman" w:hAnsi="Times New Roman" w:cs="Times New Roman"/>
          <w:sz w:val="24"/>
        </w:rPr>
        <w:t>wynagrodzenia i pochodne od wynagrodzeń</w:t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="004667EC" w:rsidRPr="00CB5B08">
        <w:rPr>
          <w:rFonts w:ascii="Times New Roman" w:eastAsia="Times New Roman" w:hAnsi="Times New Roman" w:cs="Times New Roman"/>
          <w:sz w:val="24"/>
        </w:rPr>
        <w:t xml:space="preserve">          </w:t>
      </w:r>
      <w:r w:rsidRPr="00CB5B08">
        <w:rPr>
          <w:rFonts w:ascii="Times New Roman" w:eastAsia="Times New Roman" w:hAnsi="Times New Roman" w:cs="Times New Roman"/>
          <w:sz w:val="24"/>
        </w:rPr>
        <w:t xml:space="preserve">  2.</w:t>
      </w:r>
      <w:r w:rsidR="00A524CB">
        <w:rPr>
          <w:rFonts w:ascii="Times New Roman" w:eastAsia="Times New Roman" w:hAnsi="Times New Roman" w:cs="Times New Roman"/>
          <w:sz w:val="24"/>
        </w:rPr>
        <w:t>746</w:t>
      </w:r>
      <w:r w:rsidRPr="00CB5B08">
        <w:rPr>
          <w:rFonts w:ascii="Times New Roman" w:eastAsia="Times New Roman" w:hAnsi="Times New Roman" w:cs="Times New Roman"/>
          <w:sz w:val="24"/>
        </w:rPr>
        <w:t>.</w:t>
      </w:r>
      <w:r w:rsidR="00A524CB">
        <w:rPr>
          <w:rFonts w:ascii="Times New Roman" w:eastAsia="Times New Roman" w:hAnsi="Times New Roman" w:cs="Times New Roman"/>
          <w:sz w:val="24"/>
        </w:rPr>
        <w:t>988,21</w:t>
      </w:r>
      <w:r w:rsidRPr="00CB5B08">
        <w:rPr>
          <w:rFonts w:ascii="Times New Roman" w:eastAsia="Times New Roman" w:hAnsi="Times New Roman" w:cs="Times New Roman"/>
          <w:sz w:val="24"/>
        </w:rPr>
        <w:t>zł</w:t>
      </w:r>
    </w:p>
    <w:p w14:paraId="23A82689" w14:textId="5ABC0C0C" w:rsidR="00C401B8" w:rsidRPr="00CB5B08" w:rsidRDefault="00FA1490" w:rsidP="002D0E43">
      <w:pPr>
        <w:pStyle w:val="Akapitzlist"/>
        <w:numPr>
          <w:ilvl w:val="0"/>
          <w:numId w:val="32"/>
        </w:numPr>
        <w:tabs>
          <w:tab w:val="left" w:pos="64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B5B08">
        <w:rPr>
          <w:rFonts w:ascii="Times New Roman" w:eastAsia="Times New Roman" w:hAnsi="Times New Roman" w:cs="Times New Roman"/>
          <w:sz w:val="24"/>
        </w:rPr>
        <w:t xml:space="preserve"> materiały, energia, usługi</w:t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="009F6146">
        <w:rPr>
          <w:rFonts w:ascii="Times New Roman" w:eastAsia="Times New Roman" w:hAnsi="Times New Roman" w:cs="Times New Roman"/>
          <w:sz w:val="24"/>
        </w:rPr>
        <w:t xml:space="preserve">    </w:t>
      </w:r>
      <w:r w:rsidR="004667EC" w:rsidRPr="00CB5B08">
        <w:rPr>
          <w:rFonts w:ascii="Times New Roman" w:eastAsia="Times New Roman" w:hAnsi="Times New Roman" w:cs="Times New Roman"/>
          <w:sz w:val="24"/>
        </w:rPr>
        <w:t xml:space="preserve">          </w:t>
      </w:r>
      <w:r w:rsidR="00C02FF2">
        <w:rPr>
          <w:rFonts w:ascii="Times New Roman" w:eastAsia="Times New Roman" w:hAnsi="Times New Roman" w:cs="Times New Roman"/>
          <w:sz w:val="24"/>
        </w:rPr>
        <w:t>413</w:t>
      </w:r>
      <w:r w:rsidRPr="00CB5B08">
        <w:rPr>
          <w:rFonts w:ascii="Times New Roman" w:eastAsia="Times New Roman" w:hAnsi="Times New Roman" w:cs="Times New Roman"/>
          <w:sz w:val="24"/>
        </w:rPr>
        <w:t>.</w:t>
      </w:r>
      <w:r w:rsidR="00C02FF2">
        <w:rPr>
          <w:rFonts w:ascii="Times New Roman" w:eastAsia="Times New Roman" w:hAnsi="Times New Roman" w:cs="Times New Roman"/>
          <w:sz w:val="24"/>
        </w:rPr>
        <w:t>244,78</w:t>
      </w:r>
      <w:r w:rsidR="00A524CB">
        <w:rPr>
          <w:rFonts w:ascii="Times New Roman" w:eastAsia="Times New Roman" w:hAnsi="Times New Roman" w:cs="Times New Roman"/>
          <w:sz w:val="24"/>
        </w:rPr>
        <w:t xml:space="preserve"> </w:t>
      </w:r>
      <w:r w:rsidRPr="00CB5B08">
        <w:rPr>
          <w:rFonts w:ascii="Times New Roman" w:eastAsia="Times New Roman" w:hAnsi="Times New Roman" w:cs="Times New Roman"/>
          <w:sz w:val="24"/>
        </w:rPr>
        <w:t>zł</w:t>
      </w:r>
    </w:p>
    <w:p w14:paraId="04DB14DD" w14:textId="3E72DC65" w:rsidR="00C401B8" w:rsidRPr="00CB5B08" w:rsidRDefault="00FA1490" w:rsidP="002D0E43">
      <w:pPr>
        <w:pStyle w:val="Akapitzlist"/>
        <w:numPr>
          <w:ilvl w:val="0"/>
          <w:numId w:val="32"/>
        </w:numPr>
        <w:tabs>
          <w:tab w:val="left" w:pos="64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B5B08">
        <w:rPr>
          <w:rFonts w:ascii="Times New Roman" w:eastAsia="Times New Roman" w:hAnsi="Times New Roman" w:cs="Times New Roman"/>
          <w:sz w:val="24"/>
        </w:rPr>
        <w:t xml:space="preserve"> dotacja dla niepublicznych szkół</w:t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="004667EC" w:rsidRPr="00CB5B08">
        <w:rPr>
          <w:rFonts w:ascii="Times New Roman" w:eastAsia="Times New Roman" w:hAnsi="Times New Roman" w:cs="Times New Roman"/>
          <w:sz w:val="24"/>
        </w:rPr>
        <w:t xml:space="preserve"> </w:t>
      </w:r>
      <w:r w:rsidR="00A524CB">
        <w:rPr>
          <w:rFonts w:ascii="Times New Roman" w:eastAsia="Times New Roman" w:hAnsi="Times New Roman" w:cs="Times New Roman"/>
          <w:sz w:val="24"/>
        </w:rPr>
        <w:t xml:space="preserve"> </w:t>
      </w:r>
      <w:r w:rsidRPr="00CB5B08">
        <w:rPr>
          <w:rFonts w:ascii="Times New Roman" w:eastAsia="Times New Roman" w:hAnsi="Times New Roman" w:cs="Times New Roman"/>
          <w:sz w:val="24"/>
        </w:rPr>
        <w:t xml:space="preserve"> 1.</w:t>
      </w:r>
      <w:r w:rsidR="00A524CB">
        <w:rPr>
          <w:rFonts w:ascii="Times New Roman" w:eastAsia="Times New Roman" w:hAnsi="Times New Roman" w:cs="Times New Roman"/>
          <w:sz w:val="24"/>
        </w:rPr>
        <w:t>461</w:t>
      </w:r>
      <w:r w:rsidRPr="00CB5B08">
        <w:rPr>
          <w:rFonts w:ascii="Times New Roman" w:eastAsia="Times New Roman" w:hAnsi="Times New Roman" w:cs="Times New Roman"/>
          <w:sz w:val="24"/>
        </w:rPr>
        <w:t>.</w:t>
      </w:r>
      <w:r w:rsidR="00A524CB">
        <w:rPr>
          <w:rFonts w:ascii="Times New Roman" w:eastAsia="Times New Roman" w:hAnsi="Times New Roman" w:cs="Times New Roman"/>
          <w:sz w:val="24"/>
        </w:rPr>
        <w:t xml:space="preserve">545,58 </w:t>
      </w:r>
      <w:r w:rsidRPr="00CB5B08">
        <w:rPr>
          <w:rFonts w:ascii="Times New Roman" w:eastAsia="Times New Roman" w:hAnsi="Times New Roman" w:cs="Times New Roman"/>
          <w:sz w:val="24"/>
        </w:rPr>
        <w:t>zł</w:t>
      </w:r>
    </w:p>
    <w:p w14:paraId="63BC1383" w14:textId="0A7F1EA4" w:rsidR="00C401B8" w:rsidRPr="00CB5B08" w:rsidRDefault="00FA1490" w:rsidP="002D0E43">
      <w:pPr>
        <w:pStyle w:val="Akapitzlist"/>
        <w:numPr>
          <w:ilvl w:val="0"/>
          <w:numId w:val="32"/>
        </w:numPr>
        <w:tabs>
          <w:tab w:val="left" w:pos="64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B5B08">
        <w:rPr>
          <w:rFonts w:ascii="Times New Roman" w:eastAsia="Times New Roman" w:hAnsi="Times New Roman" w:cs="Times New Roman"/>
          <w:sz w:val="24"/>
        </w:rPr>
        <w:t xml:space="preserve"> dotacja na naukę religii prawosławnej dla UM Mrągowo</w:t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="004667EC" w:rsidRPr="00CB5B08">
        <w:rPr>
          <w:rFonts w:ascii="Times New Roman" w:eastAsia="Times New Roman" w:hAnsi="Times New Roman" w:cs="Times New Roman"/>
          <w:sz w:val="24"/>
        </w:rPr>
        <w:t xml:space="preserve">      </w:t>
      </w:r>
      <w:r w:rsidR="00A524CB">
        <w:rPr>
          <w:rFonts w:ascii="Times New Roman" w:eastAsia="Times New Roman" w:hAnsi="Times New Roman" w:cs="Times New Roman"/>
          <w:sz w:val="24"/>
        </w:rPr>
        <w:t>1</w:t>
      </w:r>
      <w:r w:rsidR="00C02FF2">
        <w:rPr>
          <w:rFonts w:ascii="Times New Roman" w:eastAsia="Times New Roman" w:hAnsi="Times New Roman" w:cs="Times New Roman"/>
          <w:sz w:val="24"/>
        </w:rPr>
        <w:t>.</w:t>
      </w:r>
      <w:r w:rsidR="00A524CB">
        <w:rPr>
          <w:rFonts w:ascii="Times New Roman" w:eastAsia="Times New Roman" w:hAnsi="Times New Roman" w:cs="Times New Roman"/>
          <w:sz w:val="24"/>
        </w:rPr>
        <w:t>061,94</w:t>
      </w:r>
      <w:r w:rsidRPr="00CB5B08">
        <w:rPr>
          <w:rFonts w:ascii="Times New Roman" w:eastAsia="Times New Roman" w:hAnsi="Times New Roman" w:cs="Times New Roman"/>
          <w:sz w:val="24"/>
        </w:rPr>
        <w:t xml:space="preserve"> zł</w:t>
      </w:r>
    </w:p>
    <w:p w14:paraId="41456F64" w14:textId="1C5D4397" w:rsidR="00C401B8" w:rsidRPr="00CB5B08" w:rsidRDefault="00FA1490" w:rsidP="002D0E43">
      <w:pPr>
        <w:pStyle w:val="Akapitzlist"/>
        <w:numPr>
          <w:ilvl w:val="0"/>
          <w:numId w:val="32"/>
        </w:numPr>
        <w:tabs>
          <w:tab w:val="left" w:pos="64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B5B08">
        <w:rPr>
          <w:rFonts w:ascii="Times New Roman" w:eastAsia="Times New Roman" w:hAnsi="Times New Roman" w:cs="Times New Roman"/>
          <w:sz w:val="24"/>
        </w:rPr>
        <w:t xml:space="preserve"> pozostałe wydatki</w:t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="004667EC" w:rsidRPr="00CB5B08">
        <w:rPr>
          <w:rFonts w:ascii="Times New Roman" w:eastAsia="Times New Roman" w:hAnsi="Times New Roman" w:cs="Times New Roman"/>
          <w:sz w:val="24"/>
        </w:rPr>
        <w:t xml:space="preserve">  </w:t>
      </w:r>
      <w:r w:rsidRPr="00CB5B08">
        <w:rPr>
          <w:rFonts w:ascii="Times New Roman" w:eastAsia="Times New Roman" w:hAnsi="Times New Roman" w:cs="Times New Roman"/>
          <w:sz w:val="24"/>
        </w:rPr>
        <w:t>2</w:t>
      </w:r>
      <w:r w:rsidR="00A524CB">
        <w:rPr>
          <w:rFonts w:ascii="Times New Roman" w:eastAsia="Times New Roman" w:hAnsi="Times New Roman" w:cs="Times New Roman"/>
          <w:sz w:val="24"/>
        </w:rPr>
        <w:t>6</w:t>
      </w:r>
      <w:r w:rsidR="00C02FF2">
        <w:rPr>
          <w:rFonts w:ascii="Times New Roman" w:eastAsia="Times New Roman" w:hAnsi="Times New Roman" w:cs="Times New Roman"/>
          <w:sz w:val="24"/>
        </w:rPr>
        <w:t>5</w:t>
      </w:r>
      <w:r w:rsidRPr="00CB5B08">
        <w:rPr>
          <w:rFonts w:ascii="Times New Roman" w:eastAsia="Times New Roman" w:hAnsi="Times New Roman" w:cs="Times New Roman"/>
          <w:sz w:val="24"/>
        </w:rPr>
        <w:t>.</w:t>
      </w:r>
      <w:r w:rsidR="00213CF4">
        <w:rPr>
          <w:rFonts w:ascii="Times New Roman" w:eastAsia="Times New Roman" w:hAnsi="Times New Roman" w:cs="Times New Roman"/>
          <w:sz w:val="24"/>
        </w:rPr>
        <w:t>730</w:t>
      </w:r>
      <w:r w:rsidR="00C02FF2">
        <w:rPr>
          <w:rFonts w:ascii="Times New Roman" w:eastAsia="Times New Roman" w:hAnsi="Times New Roman" w:cs="Times New Roman"/>
          <w:sz w:val="24"/>
        </w:rPr>
        <w:t>,61</w:t>
      </w:r>
      <w:r w:rsidRPr="00CB5B08">
        <w:rPr>
          <w:rFonts w:ascii="Times New Roman" w:eastAsia="Times New Roman" w:hAnsi="Times New Roman" w:cs="Times New Roman"/>
          <w:sz w:val="24"/>
        </w:rPr>
        <w:t xml:space="preserve"> zł</w:t>
      </w:r>
    </w:p>
    <w:p w14:paraId="1FCF3143" w14:textId="38B5FC8B" w:rsidR="00C401B8" w:rsidRPr="00CB5B08" w:rsidRDefault="00FA1490" w:rsidP="002D0E43">
      <w:pPr>
        <w:pStyle w:val="Akapitzlist"/>
        <w:numPr>
          <w:ilvl w:val="0"/>
          <w:numId w:val="32"/>
        </w:numPr>
        <w:tabs>
          <w:tab w:val="left" w:pos="64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B5B08">
        <w:rPr>
          <w:rFonts w:ascii="Times New Roman" w:eastAsia="Times New Roman" w:hAnsi="Times New Roman" w:cs="Times New Roman"/>
          <w:sz w:val="24"/>
        </w:rPr>
        <w:t xml:space="preserve"> wydatki inwestycyjne</w:t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4667EC" w:rsidRPr="00CB5B08">
        <w:rPr>
          <w:rFonts w:ascii="Times New Roman" w:eastAsia="Times New Roman" w:hAnsi="Times New Roman" w:cs="Times New Roman"/>
          <w:sz w:val="24"/>
        </w:rPr>
        <w:t xml:space="preserve">        </w:t>
      </w:r>
      <w:r w:rsidR="00CB5B08">
        <w:rPr>
          <w:rFonts w:ascii="Times New Roman" w:eastAsia="Times New Roman" w:hAnsi="Times New Roman" w:cs="Times New Roman"/>
          <w:sz w:val="24"/>
        </w:rPr>
        <w:t xml:space="preserve">   </w:t>
      </w:r>
      <w:r w:rsidR="004667EC" w:rsidRPr="00CB5B08">
        <w:rPr>
          <w:rFonts w:ascii="Times New Roman" w:eastAsia="Times New Roman" w:hAnsi="Times New Roman" w:cs="Times New Roman"/>
          <w:sz w:val="24"/>
        </w:rPr>
        <w:t xml:space="preserve">   </w:t>
      </w:r>
      <w:r w:rsidR="00A524CB">
        <w:rPr>
          <w:rFonts w:ascii="Times New Roman" w:eastAsia="Times New Roman" w:hAnsi="Times New Roman" w:cs="Times New Roman"/>
          <w:sz w:val="24"/>
        </w:rPr>
        <w:t>38</w:t>
      </w:r>
      <w:r w:rsidRPr="00CB5B08">
        <w:rPr>
          <w:rFonts w:ascii="Times New Roman" w:eastAsia="Times New Roman" w:hAnsi="Times New Roman" w:cs="Times New Roman"/>
          <w:sz w:val="24"/>
        </w:rPr>
        <w:t>.</w:t>
      </w:r>
      <w:r w:rsidR="00A524CB">
        <w:rPr>
          <w:rFonts w:ascii="Times New Roman" w:eastAsia="Times New Roman" w:hAnsi="Times New Roman" w:cs="Times New Roman"/>
          <w:sz w:val="24"/>
        </w:rPr>
        <w:t>088,52</w:t>
      </w:r>
      <w:r w:rsidRPr="00CB5B08">
        <w:rPr>
          <w:rFonts w:ascii="Times New Roman" w:eastAsia="Times New Roman" w:hAnsi="Times New Roman" w:cs="Times New Roman"/>
          <w:sz w:val="24"/>
        </w:rPr>
        <w:t xml:space="preserve"> zł.</w:t>
      </w:r>
    </w:p>
    <w:p w14:paraId="6AA19A53" w14:textId="77777777" w:rsidR="00C401B8" w:rsidRDefault="00FA1490" w:rsidP="002D0E43">
      <w:pPr>
        <w:tabs>
          <w:tab w:val="left" w:pos="64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</w:p>
    <w:p w14:paraId="120550C5" w14:textId="1D8C4953" w:rsidR="00213CF4" w:rsidRPr="00213CF4" w:rsidRDefault="00213CF4" w:rsidP="00890BB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3CF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 okresie sprawozdawczym zakupiono do szkół opał, druki szkolne, materiały biurowe, gospodarcze, środki czystości materiały do drobnych napraw wykonywanych przez konserwatorów na łączną kwotę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67</w:t>
      </w:r>
      <w:r w:rsidRPr="00213CF4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398,21</w:t>
      </w:r>
      <w:r w:rsidRPr="00213CF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zł. W zakresie usług poniesiono wydatki </w:t>
      </w:r>
      <w:r w:rsidRPr="00213CF4">
        <w:rPr>
          <w:rFonts w:ascii="Times New Roman" w:eastAsia="Times New Roman" w:hAnsi="Times New Roman" w:cs="Times New Roman"/>
          <w:szCs w:val="20"/>
          <w:lang w:eastAsia="zh-CN"/>
        </w:rPr>
        <w:t>w kwocie</w:t>
      </w:r>
      <w:r w:rsidRPr="00213C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E240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228C7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213C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C228C7">
        <w:rPr>
          <w:rFonts w:ascii="Times New Roman" w:eastAsia="Times New Roman" w:hAnsi="Times New Roman" w:cs="Times New Roman"/>
          <w:sz w:val="24"/>
          <w:szCs w:val="24"/>
          <w:lang w:eastAsia="zh-CN"/>
        </w:rPr>
        <w:t>965,55</w:t>
      </w:r>
      <w:r w:rsidRPr="00213CF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zł na naprawy kserokopiarek, usługi p. </w:t>
      </w:r>
      <w:proofErr w:type="spellStart"/>
      <w:r w:rsidRPr="00213CF4">
        <w:rPr>
          <w:rFonts w:ascii="Times New Roman" w:eastAsia="Times New Roman" w:hAnsi="Times New Roman" w:cs="Times New Roman"/>
          <w:sz w:val="24"/>
          <w:szCs w:val="20"/>
          <w:lang w:eastAsia="zh-CN"/>
        </w:rPr>
        <w:t>poż</w:t>
      </w:r>
      <w:proofErr w:type="spellEnd"/>
      <w:r w:rsidRPr="00213CF4">
        <w:rPr>
          <w:rFonts w:ascii="Times New Roman" w:eastAsia="Times New Roman" w:hAnsi="Times New Roman" w:cs="Times New Roman"/>
          <w:sz w:val="24"/>
          <w:szCs w:val="20"/>
          <w:lang w:eastAsia="zh-CN"/>
        </w:rPr>
        <w:t>., telekomunikacyjne, transportowe, bankowe oraz wywóz nieczystości stałych i płynnych, usługi teleinformatyczne i telefoniczne. Na zakup pomocy dydaktycznych wydatkowano kwotę 1</w:t>
      </w:r>
      <w:r w:rsidR="00FE240E">
        <w:rPr>
          <w:rFonts w:ascii="Times New Roman" w:eastAsia="Times New Roman" w:hAnsi="Times New Roman" w:cs="Times New Roman"/>
          <w:sz w:val="24"/>
          <w:szCs w:val="20"/>
          <w:lang w:eastAsia="zh-CN"/>
        </w:rPr>
        <w:t>46</w:t>
      </w:r>
      <w:r w:rsidRPr="00213CF4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 w:rsidR="00FE240E">
        <w:rPr>
          <w:rFonts w:ascii="Times New Roman" w:eastAsia="Times New Roman" w:hAnsi="Times New Roman" w:cs="Times New Roman"/>
          <w:sz w:val="24"/>
          <w:szCs w:val="20"/>
          <w:lang w:eastAsia="zh-CN"/>
        </w:rPr>
        <w:t>817,53</w:t>
      </w:r>
      <w:r w:rsidRPr="00213CF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zł, w tym ze środków UE -projekt „Zdalna Szkoła” na zakup laptopów wydatkowano kwotę 113.614,68zł. Na remonty bieżące wydatkowano kwotę </w:t>
      </w:r>
      <w:r w:rsidR="00FE240E">
        <w:rPr>
          <w:rFonts w:ascii="Times New Roman" w:eastAsia="Times New Roman" w:hAnsi="Times New Roman" w:cs="Times New Roman"/>
          <w:sz w:val="24"/>
          <w:szCs w:val="20"/>
          <w:lang w:eastAsia="zh-CN"/>
        </w:rPr>
        <w:t>45</w:t>
      </w:r>
      <w:r w:rsidRPr="00213CF4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 w:rsidR="00FE240E">
        <w:rPr>
          <w:rFonts w:ascii="Times New Roman" w:eastAsia="Times New Roman" w:hAnsi="Times New Roman" w:cs="Times New Roman"/>
          <w:sz w:val="24"/>
          <w:szCs w:val="20"/>
          <w:lang w:eastAsia="zh-CN"/>
        </w:rPr>
        <w:t>642,98</w:t>
      </w:r>
      <w:r w:rsidRPr="00213CF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zł,  na szkolenia pracowników wydatkowano kwotę </w:t>
      </w:r>
      <w:r w:rsidR="00FE240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3.606,44 </w:t>
      </w:r>
      <w:r w:rsidRPr="00213CF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zł. Opłaty za dostawy energii elektrycznej, cieplnej oraz pobór wody wyniosły </w:t>
      </w:r>
      <w:r w:rsidR="00FE240E">
        <w:rPr>
          <w:rFonts w:ascii="Times New Roman" w:eastAsia="Times New Roman" w:hAnsi="Times New Roman" w:cs="Times New Roman"/>
          <w:sz w:val="24"/>
          <w:szCs w:val="20"/>
          <w:lang w:eastAsia="zh-CN"/>
        </w:rPr>
        <w:t>119.584,07</w:t>
      </w:r>
      <w:r w:rsidRPr="00213CF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zł, na badania pracowników wydatkowano kwotę </w:t>
      </w:r>
      <w:r w:rsidR="00FE240E">
        <w:rPr>
          <w:rFonts w:ascii="Times New Roman" w:eastAsia="Times New Roman" w:hAnsi="Times New Roman" w:cs="Times New Roman"/>
          <w:sz w:val="24"/>
          <w:szCs w:val="20"/>
          <w:lang w:eastAsia="zh-CN"/>
        </w:rPr>
        <w:t>2.230,00</w:t>
      </w:r>
      <w:r w:rsidRPr="00213CF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zł.</w:t>
      </w:r>
    </w:p>
    <w:p w14:paraId="70F845F8" w14:textId="2F915F78" w:rsidR="00213CF4" w:rsidRPr="00213CF4" w:rsidRDefault="00213CF4" w:rsidP="00890BB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13C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pozostałe wydatki składają się wypłacone dodatki wiejskie i mieszkaniowe dla nauczycieli w kwocie </w:t>
      </w:r>
      <w:r w:rsidR="00FE240E">
        <w:rPr>
          <w:rFonts w:ascii="Times New Roman" w:eastAsia="Times New Roman" w:hAnsi="Times New Roman" w:cs="Times New Roman"/>
          <w:sz w:val="24"/>
          <w:szCs w:val="24"/>
          <w:lang w:eastAsia="zh-CN"/>
        </w:rPr>
        <w:t>130.095,72</w:t>
      </w:r>
      <w:r w:rsidRPr="00213C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zł, zwrot kosztów delegacji służbowych w wysokości </w:t>
      </w:r>
      <w:r w:rsidR="00FE240E">
        <w:rPr>
          <w:rFonts w:ascii="Times New Roman" w:eastAsia="Times New Roman" w:hAnsi="Times New Roman" w:cs="Times New Roman"/>
          <w:sz w:val="24"/>
          <w:szCs w:val="24"/>
          <w:lang w:eastAsia="zh-CN"/>
        </w:rPr>
        <w:t>922,76</w:t>
      </w:r>
      <w:r w:rsidRPr="00213C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zł, koszty ubezpieczenia mienia, opłata za korzystanie ze środowiska z tytułu emisji gazów i pyłów do powietrza oraz opłata za gospodarowanie odpadami komunalnymi, opłata sądowa  stanowią kwotę </w:t>
      </w:r>
      <w:r w:rsidR="00C228C7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="00FE240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C228C7">
        <w:rPr>
          <w:rFonts w:ascii="Times New Roman" w:eastAsia="Times New Roman" w:hAnsi="Times New Roman" w:cs="Times New Roman"/>
          <w:sz w:val="24"/>
          <w:szCs w:val="24"/>
          <w:lang w:eastAsia="zh-CN"/>
        </w:rPr>
        <w:t>125,13</w:t>
      </w:r>
      <w:r w:rsidRPr="00213C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zł, opłacono podatek od nieruchomości w kwocie 40,00 zł, kwotę dotacji </w:t>
      </w:r>
      <w:r w:rsidR="00FE240E">
        <w:rPr>
          <w:rFonts w:ascii="Times New Roman" w:eastAsia="Times New Roman" w:hAnsi="Times New Roman" w:cs="Times New Roman"/>
          <w:sz w:val="24"/>
          <w:szCs w:val="24"/>
          <w:lang w:eastAsia="zh-CN"/>
        </w:rPr>
        <w:t>1.061,94</w:t>
      </w:r>
      <w:r w:rsidRPr="00213C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zł, przekazano na mocy porozumienia do Miasta Mrągowo na naukę religii prawosławnej dzieci z Gminy Sorkwity. Kwotę </w:t>
      </w:r>
      <w:r w:rsidR="00FE240E">
        <w:rPr>
          <w:rFonts w:ascii="Times New Roman" w:eastAsia="Times New Roman" w:hAnsi="Times New Roman" w:cs="Times New Roman"/>
          <w:sz w:val="24"/>
          <w:szCs w:val="24"/>
          <w:lang w:eastAsia="zh-CN"/>
        </w:rPr>
        <w:t>1.461.545,58</w:t>
      </w:r>
      <w:r w:rsidRPr="00213C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 przekazano dla Stowarzyszenia „EDUKATOR” w Łomży, które prowadzi na terenie Gminy Sorkwity dwie niepubliczne szkoły podstawowe tj. SP w Kozłowie i SP w Choszczewie.  Na odrębny rachunek bankowy przekazano odpis na ZFŚS za 2020r. w kwocie </w:t>
      </w:r>
      <w:r w:rsidR="00FE240E">
        <w:rPr>
          <w:rFonts w:ascii="Times New Roman" w:eastAsia="Times New Roman" w:hAnsi="Times New Roman" w:cs="Times New Roman"/>
          <w:sz w:val="24"/>
          <w:szCs w:val="24"/>
          <w:lang w:eastAsia="zh-CN"/>
        </w:rPr>
        <w:t>113.547</w:t>
      </w:r>
      <w:r w:rsidRPr="00213CF4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E240E">
        <w:rPr>
          <w:rFonts w:ascii="Times New Roman" w:eastAsia="Times New Roman" w:hAnsi="Times New Roman" w:cs="Times New Roman"/>
          <w:sz w:val="24"/>
          <w:szCs w:val="24"/>
          <w:lang w:eastAsia="zh-CN"/>
        </w:rPr>
        <w:t>00</w:t>
      </w:r>
      <w:r w:rsidRPr="00213C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zł.  </w:t>
      </w:r>
      <w:r w:rsidRPr="00213CF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Kwota </w:t>
      </w:r>
      <w:r w:rsidR="00FE240E">
        <w:rPr>
          <w:rFonts w:ascii="Times New Roman" w:eastAsia="Times New Roman" w:hAnsi="Times New Roman" w:cs="Times New Roman"/>
          <w:sz w:val="24"/>
          <w:szCs w:val="20"/>
          <w:lang w:eastAsia="zh-CN"/>
        </w:rPr>
        <w:t>38</w:t>
      </w:r>
      <w:r w:rsidRPr="00213CF4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 w:rsidR="00FE240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088,52 </w:t>
      </w:r>
      <w:r w:rsidRPr="00213CF4">
        <w:rPr>
          <w:rFonts w:ascii="Times New Roman" w:eastAsia="Times New Roman" w:hAnsi="Times New Roman" w:cs="Times New Roman"/>
          <w:sz w:val="24"/>
          <w:szCs w:val="20"/>
          <w:lang w:eastAsia="zh-CN"/>
        </w:rPr>
        <w:t>zł stanowi wydatki inwestycyjne, które są  przedstawione szczegółowo w części V niniejszej informacji.</w:t>
      </w:r>
    </w:p>
    <w:p w14:paraId="00C013A9" w14:textId="77777777" w:rsidR="00C401B8" w:rsidRPr="00890BB8" w:rsidRDefault="00C401B8" w:rsidP="00890B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63BEDFB5" w14:textId="31A5EC60" w:rsidR="00C401B8" w:rsidRDefault="00FA1490" w:rsidP="00890BB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Wydatki w rozdziale 80103 zrealizowano w wysokości </w:t>
      </w:r>
      <w:r w:rsidR="0084178C">
        <w:rPr>
          <w:rFonts w:ascii="Times New Roman" w:eastAsia="Times New Roman" w:hAnsi="Times New Roman" w:cs="Times New Roman"/>
          <w:sz w:val="24"/>
        </w:rPr>
        <w:t>185</w:t>
      </w:r>
      <w:r>
        <w:rPr>
          <w:rFonts w:ascii="Times New Roman" w:eastAsia="Times New Roman" w:hAnsi="Times New Roman" w:cs="Times New Roman"/>
          <w:sz w:val="24"/>
        </w:rPr>
        <w:t>.</w:t>
      </w:r>
      <w:r w:rsidR="0084178C">
        <w:rPr>
          <w:rFonts w:ascii="Times New Roman" w:eastAsia="Times New Roman" w:hAnsi="Times New Roman" w:cs="Times New Roman"/>
          <w:sz w:val="24"/>
        </w:rPr>
        <w:t>666,52</w:t>
      </w:r>
      <w:r>
        <w:rPr>
          <w:rFonts w:ascii="Times New Roman" w:eastAsia="Times New Roman" w:hAnsi="Times New Roman" w:cs="Times New Roman"/>
          <w:sz w:val="24"/>
        </w:rPr>
        <w:t xml:space="preserve"> zł. Kwota ta stanowi łączną dotację udzieloną oddziałom przedszkolnym klas „0”  Stowarzyszenia „EDUKATOR” w Łomży na niepubliczne oddziały  przedszkolne w Choszczewie i </w:t>
      </w:r>
      <w:r w:rsidR="0084178C">
        <w:rPr>
          <w:rFonts w:ascii="Times New Roman" w:eastAsia="Times New Roman" w:hAnsi="Times New Roman" w:cs="Times New Roman"/>
          <w:sz w:val="24"/>
        </w:rPr>
        <w:t>Kozłowie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C990E21" w14:textId="77777777" w:rsidR="00C401B8" w:rsidRPr="00890BB8" w:rsidRDefault="00C401B8" w:rsidP="00890B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12"/>
        </w:rPr>
      </w:pPr>
    </w:p>
    <w:p w14:paraId="06BFD219" w14:textId="78F57DB0" w:rsidR="00C401B8" w:rsidRDefault="00FA1490" w:rsidP="00890BB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Wydatki w rozdziale 80104 poniesiono na utrzymanie przedszkoli i punktów przedszkolnych,  wydatkowano  kwotę </w:t>
      </w:r>
      <w:r w:rsidR="0084178C">
        <w:rPr>
          <w:rFonts w:ascii="Times New Roman" w:eastAsia="Times New Roman" w:hAnsi="Times New Roman" w:cs="Times New Roman"/>
          <w:sz w:val="24"/>
        </w:rPr>
        <w:t>667</w:t>
      </w:r>
      <w:r>
        <w:rPr>
          <w:rFonts w:ascii="Times New Roman" w:eastAsia="Times New Roman" w:hAnsi="Times New Roman" w:cs="Times New Roman"/>
          <w:sz w:val="24"/>
        </w:rPr>
        <w:t>.</w:t>
      </w:r>
      <w:r w:rsidR="0084178C">
        <w:rPr>
          <w:rFonts w:ascii="Times New Roman" w:eastAsia="Times New Roman" w:hAnsi="Times New Roman" w:cs="Times New Roman"/>
          <w:sz w:val="24"/>
        </w:rPr>
        <w:t>803,97</w:t>
      </w:r>
      <w:r>
        <w:rPr>
          <w:rFonts w:ascii="Times New Roman" w:eastAsia="Times New Roman" w:hAnsi="Times New Roman" w:cs="Times New Roman"/>
          <w:sz w:val="24"/>
        </w:rPr>
        <w:t xml:space="preserve"> zł. Kwota ta stanowi łączną dotację udzieloną przedszkolom niepublicznym w  Warpunach i Rozogach . Z kwoty tej </w:t>
      </w:r>
      <w:r w:rsidR="0084178C">
        <w:rPr>
          <w:rFonts w:ascii="Times New Roman" w:eastAsia="Times New Roman" w:hAnsi="Times New Roman" w:cs="Times New Roman"/>
          <w:sz w:val="24"/>
        </w:rPr>
        <w:t>50</w:t>
      </w:r>
      <w:r>
        <w:rPr>
          <w:rFonts w:ascii="Times New Roman" w:eastAsia="Times New Roman" w:hAnsi="Times New Roman" w:cs="Times New Roman"/>
          <w:sz w:val="24"/>
        </w:rPr>
        <w:t>.</w:t>
      </w:r>
      <w:r w:rsidR="0084178C">
        <w:rPr>
          <w:rFonts w:ascii="Times New Roman" w:eastAsia="Times New Roman" w:hAnsi="Times New Roman" w:cs="Times New Roman"/>
          <w:sz w:val="24"/>
        </w:rPr>
        <w:t>336,41</w:t>
      </w:r>
      <w:r>
        <w:rPr>
          <w:rFonts w:ascii="Times New Roman" w:eastAsia="Times New Roman" w:hAnsi="Times New Roman" w:cs="Times New Roman"/>
          <w:sz w:val="24"/>
        </w:rPr>
        <w:t>zł przekazano również jako zwrot kosztów utrzymania dzieci w przedszkolu  dla przedszkola w Mrągowie, gdyż do przedszkola w tej miejscowości  chodzi troje  dzieci   z terenu Gminy Sorkwity.</w:t>
      </w:r>
    </w:p>
    <w:p w14:paraId="07EBAEDA" w14:textId="77777777" w:rsidR="00C401B8" w:rsidRPr="00890BB8" w:rsidRDefault="00C401B8" w:rsidP="00890BB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0"/>
        </w:rPr>
      </w:pPr>
    </w:p>
    <w:p w14:paraId="36614D5C" w14:textId="03365FA2" w:rsidR="008A58E9" w:rsidRPr="008A58E9" w:rsidRDefault="008A58E9" w:rsidP="00890BB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A58E9">
        <w:rPr>
          <w:rFonts w:ascii="Times New Roman" w:eastAsia="Times New Roman" w:hAnsi="Times New Roman" w:cs="Times New Roman"/>
          <w:sz w:val="24"/>
          <w:szCs w:val="20"/>
          <w:lang w:eastAsia="zh-CN"/>
        </w:rPr>
        <w:t>Wydatki w rozdziale 80110 na Gimnazjum wyniosły 9.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169,57</w:t>
      </w:r>
      <w:r w:rsidRPr="008A58E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zł.</w:t>
      </w:r>
    </w:p>
    <w:p w14:paraId="4DE19E6F" w14:textId="6387E442" w:rsidR="008A58E9" w:rsidRDefault="008A58E9" w:rsidP="00890B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A58E9">
        <w:rPr>
          <w:rFonts w:ascii="Times New Roman" w:eastAsia="Times New Roman" w:hAnsi="Times New Roman" w:cs="Times New Roman"/>
          <w:sz w:val="24"/>
          <w:szCs w:val="20"/>
          <w:lang w:eastAsia="zh-CN"/>
        </w:rPr>
        <w:t>Wydatki w tym rozdziale poniesiono z tytułu wypłaty dodatkowego wynagrodzenia rocznego dla pracowników zatrudnionych w roku 2019 w Gimnazjum.</w:t>
      </w:r>
    </w:p>
    <w:p w14:paraId="6F4CB34E" w14:textId="77777777" w:rsidR="008A58E9" w:rsidRPr="00890BB8" w:rsidRDefault="008A58E9" w:rsidP="00890B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2F938B9A" w14:textId="0F9758DB" w:rsidR="00C401B8" w:rsidRDefault="00890BB8" w:rsidP="00890BB8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FA1490">
        <w:rPr>
          <w:rFonts w:ascii="Times New Roman" w:eastAsia="Times New Roman" w:hAnsi="Times New Roman" w:cs="Times New Roman"/>
          <w:sz w:val="24"/>
        </w:rPr>
        <w:t xml:space="preserve">W rozdziale 80113 wydatki wyniosły </w:t>
      </w:r>
      <w:r w:rsidR="008A58E9">
        <w:rPr>
          <w:rFonts w:ascii="Times New Roman" w:eastAsia="Times New Roman" w:hAnsi="Times New Roman" w:cs="Times New Roman"/>
          <w:sz w:val="24"/>
        </w:rPr>
        <w:t>155</w:t>
      </w:r>
      <w:r w:rsidR="00FA1490">
        <w:rPr>
          <w:rFonts w:ascii="Times New Roman" w:eastAsia="Times New Roman" w:hAnsi="Times New Roman" w:cs="Times New Roman"/>
          <w:sz w:val="24"/>
        </w:rPr>
        <w:t>.</w:t>
      </w:r>
      <w:r w:rsidR="008A58E9">
        <w:rPr>
          <w:rFonts w:ascii="Times New Roman" w:eastAsia="Times New Roman" w:hAnsi="Times New Roman" w:cs="Times New Roman"/>
          <w:sz w:val="24"/>
        </w:rPr>
        <w:t>164,16</w:t>
      </w:r>
      <w:r w:rsidR="00FA1490">
        <w:rPr>
          <w:rFonts w:ascii="Times New Roman" w:eastAsia="Times New Roman" w:hAnsi="Times New Roman" w:cs="Times New Roman"/>
          <w:sz w:val="24"/>
        </w:rPr>
        <w:t xml:space="preserve"> zł na dowożenie uczniów do szkół podstawowych i gimnazjum. Opłaty za bilety miesięczne dzieci dowożonych środkami komunikacji przewoźnika</w:t>
      </w:r>
      <w:r w:rsidR="008A58E9">
        <w:rPr>
          <w:rFonts w:ascii="Times New Roman" w:eastAsia="Times New Roman" w:hAnsi="Times New Roman" w:cs="Times New Roman"/>
          <w:sz w:val="24"/>
        </w:rPr>
        <w:t xml:space="preserve"> prywatnego  </w:t>
      </w:r>
      <w:r w:rsidR="00FA1490">
        <w:rPr>
          <w:rFonts w:ascii="Times New Roman" w:eastAsia="Times New Roman" w:hAnsi="Times New Roman" w:cs="Times New Roman"/>
          <w:sz w:val="24"/>
        </w:rPr>
        <w:t>, dowożenie dziecka niepełnosprawnego do ośrodka rehabilitacyjnego w Szczytnie, opłaty za dowożenie dzieci do Szkoły Specjalnej w Mrągowie.</w:t>
      </w:r>
    </w:p>
    <w:p w14:paraId="46243A3C" w14:textId="77777777" w:rsidR="00AC3333" w:rsidRPr="00AC3333" w:rsidRDefault="00AC3333" w:rsidP="00890BB8">
      <w:pPr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3333">
        <w:rPr>
          <w:rFonts w:ascii="Times New Roman" w:hAnsi="Times New Roman" w:cs="Times New Roman"/>
          <w:sz w:val="24"/>
          <w:szCs w:val="24"/>
        </w:rPr>
        <w:t>Do końca roku szkolnego w 2020 roku uczniowie  dowożeni byli do szkoły przez firmę "</w:t>
      </w:r>
      <w:proofErr w:type="spellStart"/>
      <w:r w:rsidRPr="00AC3333">
        <w:rPr>
          <w:rFonts w:ascii="Times New Roman" w:hAnsi="Times New Roman" w:cs="Times New Roman"/>
          <w:sz w:val="24"/>
          <w:szCs w:val="24"/>
        </w:rPr>
        <w:t>Faster</w:t>
      </w:r>
      <w:proofErr w:type="spellEnd"/>
      <w:r w:rsidRPr="00AC3333">
        <w:rPr>
          <w:rFonts w:ascii="Times New Roman" w:hAnsi="Times New Roman" w:cs="Times New Roman"/>
          <w:sz w:val="24"/>
          <w:szCs w:val="24"/>
        </w:rPr>
        <w:t xml:space="preserve"> Typa Radosław". Od września 2020 r.  został wybrany nowy przewoźnik : "Przewozy Krajowe i Zagraniczne osób s.c. B. Czaplicka K. Czaplicki".  </w:t>
      </w:r>
    </w:p>
    <w:p w14:paraId="76DAEDC1" w14:textId="20B179CC" w:rsidR="00AC3333" w:rsidRPr="00AC3333" w:rsidRDefault="00AC3333" w:rsidP="0013071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333">
        <w:rPr>
          <w:rFonts w:ascii="Times New Roman" w:hAnsi="Times New Roman" w:cs="Times New Roman"/>
          <w:sz w:val="24"/>
          <w:szCs w:val="24"/>
        </w:rPr>
        <w:t xml:space="preserve">Dodatkowo usługi transportowe realizowane były przez przewoźników prywatnych na trasie Stama- </w:t>
      </w:r>
      <w:proofErr w:type="spellStart"/>
      <w:r w:rsidRPr="00AC3333">
        <w:rPr>
          <w:rFonts w:ascii="Times New Roman" w:hAnsi="Times New Roman" w:cs="Times New Roman"/>
          <w:sz w:val="24"/>
          <w:szCs w:val="24"/>
        </w:rPr>
        <w:t>Młynnik</w:t>
      </w:r>
      <w:proofErr w:type="spellEnd"/>
      <w:r w:rsidRPr="00AC3333">
        <w:rPr>
          <w:rFonts w:ascii="Times New Roman" w:hAnsi="Times New Roman" w:cs="Times New Roman"/>
          <w:sz w:val="24"/>
          <w:szCs w:val="24"/>
        </w:rPr>
        <w:t xml:space="preserve"> : "Trans-Mir, M. </w:t>
      </w:r>
      <w:proofErr w:type="spellStart"/>
      <w:r w:rsidRPr="00AC3333">
        <w:rPr>
          <w:rFonts w:ascii="Times New Roman" w:hAnsi="Times New Roman" w:cs="Times New Roman"/>
          <w:sz w:val="24"/>
          <w:szCs w:val="24"/>
        </w:rPr>
        <w:t>Gańko</w:t>
      </w:r>
      <w:proofErr w:type="spellEnd"/>
      <w:r w:rsidRPr="00AC3333">
        <w:rPr>
          <w:rFonts w:ascii="Times New Roman" w:hAnsi="Times New Roman" w:cs="Times New Roman"/>
          <w:sz w:val="24"/>
          <w:szCs w:val="24"/>
        </w:rPr>
        <w:t xml:space="preserve">"  oraz do Centrum Rehabilitacyjno-Edukacyjnego                        w Szczytnie: "Transport Medyczny i Przewóz Osób M. </w:t>
      </w:r>
      <w:proofErr w:type="spellStart"/>
      <w:r w:rsidRPr="00AC3333">
        <w:rPr>
          <w:rFonts w:ascii="Times New Roman" w:hAnsi="Times New Roman" w:cs="Times New Roman"/>
          <w:sz w:val="24"/>
          <w:szCs w:val="24"/>
        </w:rPr>
        <w:t>Flisiak</w:t>
      </w:r>
      <w:proofErr w:type="spellEnd"/>
      <w:r w:rsidRPr="00AC3333">
        <w:rPr>
          <w:rFonts w:ascii="Times New Roman" w:hAnsi="Times New Roman" w:cs="Times New Roman"/>
          <w:sz w:val="24"/>
          <w:szCs w:val="24"/>
        </w:rPr>
        <w:t>". Do Zespołu Szkół Specjalnych  w Mrągowie dzieci przewożone były transportem własnym szkoły. Została również zawarta jedna umowa z rodzicem  na dowożenie dziecka z niepełnosprawnością do szkoły    z oddziałem integracyjnym transportem własnym rodzica.</w:t>
      </w:r>
    </w:p>
    <w:p w14:paraId="47DFFCC6" w14:textId="0FA4BCEC" w:rsidR="00AC3333" w:rsidRPr="00AC3333" w:rsidRDefault="00AC3333" w:rsidP="001307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333">
        <w:rPr>
          <w:rFonts w:ascii="Times New Roman" w:hAnsi="Times New Roman" w:cs="Times New Roman"/>
          <w:sz w:val="24"/>
          <w:szCs w:val="24"/>
        </w:rPr>
        <w:t xml:space="preserve">Należy dodać, iż od 12 marca 2020 r. na podstawie rozporządzenia z dnia 11 marca 2020 r.         w sprawie szczególnych rozwiązań w okresie czasowego funkcjonowania jednostek systemu oświaty w związku z zapobieganiem, przeciwdziałaniem i zwalczaniem COVID-19 na obszarze całego kraju zostały wprowadzone czasowe ograniczenia funkcjonowania szkół publicznych i niepublicznych, w związku z czym  dowożenie dzieci do szkół w tym okresie nie było realizowane.  </w:t>
      </w:r>
    </w:p>
    <w:p w14:paraId="4A5F4D9D" w14:textId="77777777" w:rsidR="00C401B8" w:rsidRPr="00890BB8" w:rsidRDefault="00C401B8" w:rsidP="00890BB8">
      <w:pPr>
        <w:tabs>
          <w:tab w:val="left" w:pos="141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0"/>
        </w:rPr>
      </w:pPr>
    </w:p>
    <w:p w14:paraId="4531627E" w14:textId="17939A98" w:rsidR="00C401B8" w:rsidRDefault="00FA1490" w:rsidP="00890BB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Łączne wydatki w rozdziale 80146 wyniosły  1</w:t>
      </w:r>
      <w:r w:rsidR="008A58E9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.7</w:t>
      </w:r>
      <w:r w:rsidR="008A58E9">
        <w:rPr>
          <w:rFonts w:ascii="Times New Roman" w:eastAsia="Times New Roman" w:hAnsi="Times New Roman" w:cs="Times New Roman"/>
          <w:sz w:val="24"/>
        </w:rPr>
        <w:t xml:space="preserve">55,17 </w:t>
      </w:r>
      <w:r>
        <w:rPr>
          <w:rFonts w:ascii="Times New Roman" w:eastAsia="Times New Roman" w:hAnsi="Times New Roman" w:cs="Times New Roman"/>
          <w:sz w:val="24"/>
        </w:rPr>
        <w:t xml:space="preserve">zł, dotyczą prenumeraty czasopism fachowych w kwocie </w:t>
      </w:r>
      <w:r w:rsidR="00C37FA7">
        <w:rPr>
          <w:rFonts w:ascii="Times New Roman" w:eastAsia="Times New Roman" w:hAnsi="Times New Roman" w:cs="Times New Roman"/>
          <w:sz w:val="24"/>
        </w:rPr>
        <w:t>573,55</w:t>
      </w:r>
      <w:r>
        <w:rPr>
          <w:rFonts w:ascii="Times New Roman" w:eastAsia="Times New Roman" w:hAnsi="Times New Roman" w:cs="Times New Roman"/>
          <w:sz w:val="24"/>
        </w:rPr>
        <w:t xml:space="preserve"> zł oraz  dofinansowania czesnego oraz opłat za</w:t>
      </w:r>
      <w:r w:rsidR="002D0E43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szkolenia nauczycieli w kwocie </w:t>
      </w:r>
      <w:r w:rsidR="00C37FA7">
        <w:rPr>
          <w:rFonts w:ascii="Times New Roman" w:eastAsia="Times New Roman" w:hAnsi="Times New Roman" w:cs="Times New Roman"/>
          <w:sz w:val="24"/>
        </w:rPr>
        <w:t>15</w:t>
      </w:r>
      <w:r>
        <w:rPr>
          <w:rFonts w:ascii="Times New Roman" w:eastAsia="Times New Roman" w:hAnsi="Times New Roman" w:cs="Times New Roman"/>
          <w:sz w:val="24"/>
        </w:rPr>
        <w:t>.</w:t>
      </w:r>
      <w:r w:rsidR="00C37FA7">
        <w:rPr>
          <w:rFonts w:ascii="Times New Roman" w:eastAsia="Times New Roman" w:hAnsi="Times New Roman" w:cs="Times New Roman"/>
          <w:sz w:val="24"/>
        </w:rPr>
        <w:t>181,62</w:t>
      </w:r>
      <w:r>
        <w:rPr>
          <w:rFonts w:ascii="Times New Roman" w:eastAsia="Times New Roman" w:hAnsi="Times New Roman" w:cs="Times New Roman"/>
          <w:sz w:val="24"/>
        </w:rPr>
        <w:t xml:space="preserve"> zł.</w:t>
      </w:r>
    </w:p>
    <w:p w14:paraId="4BC6F4AC" w14:textId="77777777" w:rsidR="00890BB8" w:rsidRPr="00890BB8" w:rsidRDefault="00890BB8" w:rsidP="00890BB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0"/>
        </w:rPr>
      </w:pPr>
    </w:p>
    <w:p w14:paraId="10B00F2E" w14:textId="4177B6B0" w:rsidR="00C401B8" w:rsidRDefault="00FA1490" w:rsidP="00890BB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Wydatki w rozdziale 80148 w wysokości </w:t>
      </w:r>
      <w:r w:rsidR="00294028">
        <w:rPr>
          <w:rFonts w:ascii="Times New Roman" w:eastAsia="Times New Roman" w:hAnsi="Times New Roman" w:cs="Times New Roman"/>
          <w:sz w:val="24"/>
        </w:rPr>
        <w:t>267.699,51</w:t>
      </w:r>
      <w:r>
        <w:rPr>
          <w:rFonts w:ascii="Times New Roman" w:eastAsia="Times New Roman" w:hAnsi="Times New Roman" w:cs="Times New Roman"/>
          <w:sz w:val="24"/>
        </w:rPr>
        <w:t xml:space="preserve"> zł stanowią koszty prowadzenia stołówek w Zespole Szkół w Sorkwitach  i w Zespole Szkół Zyndaki, z tego :</w:t>
      </w:r>
    </w:p>
    <w:p w14:paraId="4D43044B" w14:textId="4502C210" w:rsidR="00C401B8" w:rsidRPr="00E71336" w:rsidRDefault="00FA1490" w:rsidP="00890BB8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336">
        <w:rPr>
          <w:rFonts w:ascii="Times New Roman" w:eastAsia="Times New Roman" w:hAnsi="Times New Roman" w:cs="Times New Roman"/>
          <w:sz w:val="24"/>
        </w:rPr>
        <w:t xml:space="preserve"> płace i pochodne</w:t>
      </w:r>
      <w:r w:rsidRPr="00E71336"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</w:t>
      </w:r>
      <w:r w:rsidRPr="00E71336">
        <w:rPr>
          <w:rFonts w:ascii="Times New Roman" w:eastAsia="Times New Roman" w:hAnsi="Times New Roman" w:cs="Times New Roman"/>
          <w:sz w:val="24"/>
        </w:rPr>
        <w:tab/>
      </w:r>
      <w:r w:rsidR="00E71336"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E71336">
        <w:rPr>
          <w:rFonts w:ascii="Times New Roman" w:eastAsia="Times New Roman" w:hAnsi="Times New Roman" w:cs="Times New Roman"/>
          <w:sz w:val="24"/>
        </w:rPr>
        <w:t xml:space="preserve">  2</w:t>
      </w:r>
      <w:r w:rsidR="00294028" w:rsidRPr="00E71336">
        <w:rPr>
          <w:rFonts w:ascii="Times New Roman" w:eastAsia="Times New Roman" w:hAnsi="Times New Roman" w:cs="Times New Roman"/>
          <w:sz w:val="24"/>
        </w:rPr>
        <w:t>01</w:t>
      </w:r>
      <w:r w:rsidRPr="00E71336">
        <w:rPr>
          <w:rFonts w:ascii="Times New Roman" w:eastAsia="Times New Roman" w:hAnsi="Times New Roman" w:cs="Times New Roman"/>
          <w:sz w:val="24"/>
        </w:rPr>
        <w:t>.</w:t>
      </w:r>
      <w:r w:rsidR="00294028" w:rsidRPr="00E71336">
        <w:rPr>
          <w:rFonts w:ascii="Times New Roman" w:eastAsia="Times New Roman" w:hAnsi="Times New Roman" w:cs="Times New Roman"/>
          <w:sz w:val="24"/>
        </w:rPr>
        <w:t>876,39</w:t>
      </w:r>
      <w:r w:rsidRPr="00E71336">
        <w:rPr>
          <w:rFonts w:ascii="Times New Roman" w:eastAsia="Times New Roman" w:hAnsi="Times New Roman" w:cs="Times New Roman"/>
          <w:sz w:val="24"/>
        </w:rPr>
        <w:t xml:space="preserve"> zł, </w:t>
      </w:r>
    </w:p>
    <w:p w14:paraId="1F088E02" w14:textId="3D416A97" w:rsidR="00C401B8" w:rsidRDefault="00FA1490" w:rsidP="00890BB8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336">
        <w:rPr>
          <w:rFonts w:ascii="Times New Roman" w:eastAsia="Times New Roman" w:hAnsi="Times New Roman" w:cs="Times New Roman"/>
          <w:sz w:val="24"/>
        </w:rPr>
        <w:t xml:space="preserve"> pozostałe wydatki (materiały, usługi, odpis na ZFŚS)</w:t>
      </w:r>
      <w:r w:rsidRPr="00E71336">
        <w:rPr>
          <w:rFonts w:ascii="Times New Roman" w:eastAsia="Times New Roman" w:hAnsi="Times New Roman" w:cs="Times New Roman"/>
          <w:sz w:val="24"/>
        </w:rPr>
        <w:tab/>
        <w:t xml:space="preserve">   </w:t>
      </w:r>
      <w:r w:rsidR="00E71336"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E71336">
        <w:rPr>
          <w:rFonts w:ascii="Times New Roman" w:eastAsia="Times New Roman" w:hAnsi="Times New Roman" w:cs="Times New Roman"/>
          <w:sz w:val="24"/>
        </w:rPr>
        <w:t xml:space="preserve"> 4</w:t>
      </w:r>
      <w:r w:rsidR="00E71336">
        <w:rPr>
          <w:rFonts w:ascii="Times New Roman" w:eastAsia="Times New Roman" w:hAnsi="Times New Roman" w:cs="Times New Roman"/>
          <w:sz w:val="24"/>
        </w:rPr>
        <w:t>8</w:t>
      </w:r>
      <w:r w:rsidRPr="00E71336">
        <w:rPr>
          <w:rFonts w:ascii="Times New Roman" w:eastAsia="Times New Roman" w:hAnsi="Times New Roman" w:cs="Times New Roman"/>
          <w:sz w:val="24"/>
        </w:rPr>
        <w:t>.</w:t>
      </w:r>
      <w:r w:rsidR="00E71336">
        <w:rPr>
          <w:rFonts w:ascii="Times New Roman" w:eastAsia="Times New Roman" w:hAnsi="Times New Roman" w:cs="Times New Roman"/>
          <w:sz w:val="24"/>
        </w:rPr>
        <w:t>603,12</w:t>
      </w:r>
      <w:r w:rsidRPr="00E71336">
        <w:rPr>
          <w:rFonts w:ascii="Times New Roman" w:eastAsia="Times New Roman" w:hAnsi="Times New Roman" w:cs="Times New Roman"/>
          <w:sz w:val="24"/>
        </w:rPr>
        <w:t xml:space="preserve"> zł</w:t>
      </w:r>
      <w:r w:rsidR="00E71336" w:rsidRPr="00E71336">
        <w:rPr>
          <w:rFonts w:ascii="Times New Roman" w:eastAsia="Times New Roman" w:hAnsi="Times New Roman" w:cs="Times New Roman"/>
          <w:sz w:val="24"/>
        </w:rPr>
        <w:t>,</w:t>
      </w:r>
    </w:p>
    <w:p w14:paraId="543094D9" w14:textId="5B305E38" w:rsidR="00E71336" w:rsidRPr="00E71336" w:rsidRDefault="00E71336" w:rsidP="00890BB8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Wydatki na zakupy inwestycyjne                                                        17.220,00 zł.</w:t>
      </w:r>
    </w:p>
    <w:p w14:paraId="05F90246" w14:textId="77777777" w:rsidR="00E71336" w:rsidRDefault="00E71336" w:rsidP="00890B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63CB79F" w14:textId="77BFE28A" w:rsidR="00C401B8" w:rsidRDefault="00FA1490" w:rsidP="00890BB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Wydatki w rozdziale 80149 w wysokości 1</w:t>
      </w:r>
      <w:r w:rsidR="00E71336">
        <w:rPr>
          <w:rFonts w:ascii="Times New Roman" w:eastAsia="Times New Roman" w:hAnsi="Times New Roman" w:cs="Times New Roman"/>
          <w:sz w:val="24"/>
        </w:rPr>
        <w:t>39</w:t>
      </w:r>
      <w:r>
        <w:rPr>
          <w:rFonts w:ascii="Times New Roman" w:eastAsia="Times New Roman" w:hAnsi="Times New Roman" w:cs="Times New Roman"/>
          <w:sz w:val="24"/>
        </w:rPr>
        <w:t>.</w:t>
      </w:r>
      <w:r w:rsidR="00E71336">
        <w:rPr>
          <w:rFonts w:ascii="Times New Roman" w:eastAsia="Times New Roman" w:hAnsi="Times New Roman" w:cs="Times New Roman"/>
          <w:sz w:val="24"/>
        </w:rPr>
        <w:t>359,21</w:t>
      </w:r>
      <w:r>
        <w:rPr>
          <w:rFonts w:ascii="Times New Roman" w:eastAsia="Times New Roman" w:hAnsi="Times New Roman" w:cs="Times New Roman"/>
          <w:sz w:val="24"/>
        </w:rPr>
        <w:t xml:space="preserve"> zł poniesiono na edukację dzieci wymagających stosowania specjalnej organizacji nauki i metod pracy, w szczególności uczniów niepełnosprawnych w </w:t>
      </w:r>
      <w:r w:rsidR="00F21720">
        <w:rPr>
          <w:rFonts w:ascii="Times New Roman" w:eastAsia="Times New Roman" w:hAnsi="Times New Roman" w:cs="Times New Roman"/>
          <w:sz w:val="24"/>
        </w:rPr>
        <w:t xml:space="preserve">oddziałach </w:t>
      </w:r>
      <w:r>
        <w:rPr>
          <w:rFonts w:ascii="Times New Roman" w:eastAsia="Times New Roman" w:hAnsi="Times New Roman" w:cs="Times New Roman"/>
          <w:sz w:val="24"/>
        </w:rPr>
        <w:t>przedszkol</w:t>
      </w:r>
      <w:r w:rsidR="00F21720">
        <w:rPr>
          <w:rFonts w:ascii="Times New Roman" w:eastAsia="Times New Roman" w:hAnsi="Times New Roman" w:cs="Times New Roman"/>
          <w:sz w:val="24"/>
        </w:rPr>
        <w:t>nych</w:t>
      </w:r>
      <w:r>
        <w:rPr>
          <w:rFonts w:ascii="Times New Roman" w:eastAsia="Times New Roman" w:hAnsi="Times New Roman" w:cs="Times New Roman"/>
          <w:sz w:val="24"/>
        </w:rPr>
        <w:t xml:space="preserve"> .</w:t>
      </w:r>
    </w:p>
    <w:p w14:paraId="025D20E3" w14:textId="11A5A46D" w:rsidR="00C401B8" w:rsidRDefault="00FA1490" w:rsidP="00890BB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Wydatki w rozdziale 80150 w wysokości </w:t>
      </w:r>
      <w:r w:rsidR="00F21720">
        <w:rPr>
          <w:rFonts w:ascii="Times New Roman" w:eastAsia="Times New Roman" w:hAnsi="Times New Roman" w:cs="Times New Roman"/>
          <w:sz w:val="24"/>
        </w:rPr>
        <w:t>487</w:t>
      </w:r>
      <w:r>
        <w:rPr>
          <w:rFonts w:ascii="Times New Roman" w:eastAsia="Times New Roman" w:hAnsi="Times New Roman" w:cs="Times New Roman"/>
          <w:sz w:val="24"/>
        </w:rPr>
        <w:t>.</w:t>
      </w:r>
      <w:r w:rsidR="00F21720">
        <w:rPr>
          <w:rFonts w:ascii="Times New Roman" w:eastAsia="Times New Roman" w:hAnsi="Times New Roman" w:cs="Times New Roman"/>
          <w:sz w:val="24"/>
        </w:rPr>
        <w:t>886,44</w:t>
      </w:r>
      <w:r>
        <w:rPr>
          <w:rFonts w:ascii="Times New Roman" w:eastAsia="Times New Roman" w:hAnsi="Times New Roman" w:cs="Times New Roman"/>
          <w:sz w:val="24"/>
        </w:rPr>
        <w:t xml:space="preserve"> zł poniesiono na edukację dzieci wymagających stosowania specjalnej organizacji nauki i metod pracy, w szczególności uczniów niepełnosprawnych w szkołach podstawowych.</w:t>
      </w:r>
    </w:p>
    <w:p w14:paraId="1AA196C8" w14:textId="77777777" w:rsidR="004E5B2A" w:rsidRPr="00890BB8" w:rsidRDefault="004E5B2A" w:rsidP="00890BB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0"/>
        </w:rPr>
      </w:pPr>
    </w:p>
    <w:p w14:paraId="1DC96A03" w14:textId="44223E70" w:rsidR="00F21720" w:rsidRDefault="00F21720" w:rsidP="00890BB8">
      <w:pPr>
        <w:pStyle w:val="Tekstpodstawowy21"/>
        <w:spacing w:line="360" w:lineRule="auto"/>
        <w:ind w:firstLine="567"/>
      </w:pPr>
      <w:r>
        <w:t>Wydatki w rozdziale 80152 w wysokości 100,90 zł poniesiono  z tytułu wypłaty dodatkowego wynagrodzenia rocznego dla pracowników zatrudnionych w roku 2019 w Gimnazjum w związku  z  edukacją dzieci i młodzieży wymagających stosowania specjalnej organizacji nauki i metod pracy, w szczególności uczniów niepełnosprawnych w klasach gimnazjalnych.</w:t>
      </w:r>
    </w:p>
    <w:p w14:paraId="70C228F9" w14:textId="77777777" w:rsidR="004E5B2A" w:rsidRPr="00890BB8" w:rsidRDefault="004E5B2A" w:rsidP="00890BB8">
      <w:pPr>
        <w:pStyle w:val="Tekstpodstawowy21"/>
        <w:spacing w:line="360" w:lineRule="auto"/>
        <w:ind w:firstLine="720"/>
        <w:rPr>
          <w:sz w:val="12"/>
          <w:szCs w:val="8"/>
        </w:rPr>
      </w:pPr>
    </w:p>
    <w:p w14:paraId="1761D6DF" w14:textId="09390D14" w:rsidR="00F21720" w:rsidRPr="00F21720" w:rsidRDefault="00F21720" w:rsidP="001307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720">
        <w:rPr>
          <w:rFonts w:ascii="Times New Roman" w:hAnsi="Times New Roman" w:cs="Times New Roman"/>
          <w:sz w:val="24"/>
          <w:szCs w:val="24"/>
        </w:rPr>
        <w:t xml:space="preserve">Wydatki </w:t>
      </w:r>
      <w:r>
        <w:rPr>
          <w:rFonts w:ascii="Times New Roman" w:hAnsi="Times New Roman" w:cs="Times New Roman"/>
          <w:sz w:val="24"/>
          <w:szCs w:val="24"/>
        </w:rPr>
        <w:t xml:space="preserve">w rozdziale 80153 w kwocie 35.641,10 zł  dotyczą </w:t>
      </w:r>
      <w:r w:rsidRPr="00F21720">
        <w:rPr>
          <w:rFonts w:ascii="Times New Roman" w:hAnsi="Times New Roman" w:cs="Times New Roman"/>
          <w:sz w:val="24"/>
          <w:szCs w:val="24"/>
        </w:rPr>
        <w:t xml:space="preserve"> wyposażenia uczniów szkół podstawowych </w:t>
      </w:r>
      <w:r>
        <w:rPr>
          <w:rFonts w:ascii="Times New Roman" w:hAnsi="Times New Roman" w:cs="Times New Roman"/>
          <w:sz w:val="24"/>
          <w:szCs w:val="24"/>
        </w:rPr>
        <w:t xml:space="preserve">publicznych i niepublicznych </w:t>
      </w:r>
      <w:r w:rsidRPr="00F21720">
        <w:rPr>
          <w:rFonts w:ascii="Times New Roman" w:hAnsi="Times New Roman" w:cs="Times New Roman"/>
          <w:sz w:val="24"/>
          <w:szCs w:val="24"/>
        </w:rPr>
        <w:t>w podręczniki, materiały edukacyjne lub materiały ćwiczeniowe w roku 2020 ( środki pochodzą z dotacji celowej).</w:t>
      </w:r>
    </w:p>
    <w:p w14:paraId="70777F6A" w14:textId="77777777" w:rsidR="00F21720" w:rsidRPr="00890BB8" w:rsidRDefault="00F21720" w:rsidP="00890BB8">
      <w:pPr>
        <w:pStyle w:val="Tekstpodstawowy21"/>
        <w:spacing w:line="360" w:lineRule="auto"/>
        <w:ind w:firstLine="720"/>
        <w:rPr>
          <w:sz w:val="12"/>
          <w:szCs w:val="12"/>
        </w:rPr>
      </w:pPr>
    </w:p>
    <w:p w14:paraId="6684850D" w14:textId="7A560B5B" w:rsidR="00C401B8" w:rsidRDefault="00FA1490" w:rsidP="00890BB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rozdziale 80195  wydatki wyniosły 5</w:t>
      </w:r>
      <w:r w:rsidR="00F2172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</w:t>
      </w:r>
      <w:r w:rsidR="00F21720">
        <w:rPr>
          <w:rFonts w:ascii="Times New Roman" w:eastAsia="Times New Roman" w:hAnsi="Times New Roman" w:cs="Times New Roman"/>
          <w:sz w:val="24"/>
        </w:rPr>
        <w:t>581,01</w:t>
      </w:r>
      <w:r>
        <w:rPr>
          <w:rFonts w:ascii="Times New Roman" w:eastAsia="Times New Roman" w:hAnsi="Times New Roman" w:cs="Times New Roman"/>
          <w:sz w:val="24"/>
        </w:rPr>
        <w:t xml:space="preserve"> zł i stanowią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odpis  na    Zakładowy Fundusz  Świadczeń   Socjalnych    dla   nauczycieli   emerytów  i   rencistów </w:t>
      </w:r>
      <w:r w:rsidR="00F21720">
        <w:rPr>
          <w:rFonts w:ascii="Times New Roman" w:eastAsia="Times New Roman" w:hAnsi="Times New Roman" w:cs="Times New Roman"/>
          <w:sz w:val="24"/>
        </w:rPr>
        <w:t>.</w:t>
      </w:r>
    </w:p>
    <w:p w14:paraId="32B43BB7" w14:textId="77777777" w:rsidR="00C401B8" w:rsidRDefault="00C401B8" w:rsidP="00890B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715FDA0" w14:textId="1E29C9EA" w:rsidR="00C401B8" w:rsidRDefault="00FA1490" w:rsidP="002D0E43">
      <w:pPr>
        <w:keepNext/>
        <w:tabs>
          <w:tab w:val="left" w:pos="0"/>
        </w:tabs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Dział 851 – Ochrona zdrowia</w:t>
      </w:r>
    </w:p>
    <w:p w14:paraId="4433D6BF" w14:textId="77777777" w:rsidR="002D0E43" w:rsidRPr="002D0E43" w:rsidRDefault="002D0E43" w:rsidP="002D0E43">
      <w:pPr>
        <w:keepNext/>
        <w:tabs>
          <w:tab w:val="left" w:pos="0"/>
        </w:tabs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12"/>
          <w:szCs w:val="10"/>
        </w:rPr>
      </w:pPr>
    </w:p>
    <w:p w14:paraId="01AFBB3F" w14:textId="67BE99D0" w:rsidR="00C401B8" w:rsidRDefault="00FA1490" w:rsidP="00890BB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20</w:t>
      </w:r>
      <w:r w:rsidR="00B07149">
        <w:rPr>
          <w:rFonts w:ascii="Times New Roman" w:eastAsia="Times New Roman" w:hAnsi="Times New Roman" w:cs="Times New Roman"/>
          <w:sz w:val="24"/>
        </w:rPr>
        <w:t>20</w:t>
      </w:r>
      <w:r w:rsidR="00890B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r. w dziale 851 wydatkowano kwotę </w:t>
      </w:r>
      <w:r w:rsidR="00B07149">
        <w:rPr>
          <w:rFonts w:ascii="Times New Roman" w:eastAsia="Times New Roman" w:hAnsi="Times New Roman" w:cs="Times New Roman"/>
          <w:sz w:val="24"/>
        </w:rPr>
        <w:t>75</w:t>
      </w:r>
      <w:r>
        <w:rPr>
          <w:rFonts w:ascii="Times New Roman" w:eastAsia="Times New Roman" w:hAnsi="Times New Roman" w:cs="Times New Roman"/>
          <w:sz w:val="24"/>
        </w:rPr>
        <w:t>.</w:t>
      </w:r>
      <w:r w:rsidR="00B07149">
        <w:rPr>
          <w:rFonts w:ascii="Times New Roman" w:eastAsia="Times New Roman" w:hAnsi="Times New Roman" w:cs="Times New Roman"/>
          <w:sz w:val="24"/>
        </w:rPr>
        <w:t>338,66</w:t>
      </w:r>
      <w:r w:rsidR="001307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zł,  co stanowi 9</w:t>
      </w:r>
      <w:r w:rsidR="00B07149">
        <w:rPr>
          <w:rFonts w:ascii="Times New Roman" w:eastAsia="Times New Roman" w:hAnsi="Times New Roman" w:cs="Times New Roman"/>
          <w:sz w:val="24"/>
        </w:rPr>
        <w:t>4,2</w:t>
      </w:r>
      <w:r>
        <w:rPr>
          <w:rFonts w:ascii="Times New Roman" w:eastAsia="Times New Roman" w:hAnsi="Times New Roman" w:cs="Times New Roman"/>
          <w:sz w:val="24"/>
        </w:rPr>
        <w:t xml:space="preserve">% ogółu </w:t>
      </w:r>
      <w:r w:rsidR="00B07149">
        <w:rPr>
          <w:rFonts w:ascii="Times New Roman" w:eastAsia="Times New Roman" w:hAnsi="Times New Roman" w:cs="Times New Roman"/>
          <w:sz w:val="24"/>
        </w:rPr>
        <w:t>w</w:t>
      </w:r>
      <w:r>
        <w:rPr>
          <w:rFonts w:ascii="Times New Roman" w:eastAsia="Times New Roman" w:hAnsi="Times New Roman" w:cs="Times New Roman"/>
          <w:sz w:val="24"/>
        </w:rPr>
        <w:t>ydatków planowanych w tym dziale.</w:t>
      </w:r>
    </w:p>
    <w:p w14:paraId="4DAF0460" w14:textId="421BBFF7" w:rsidR="00C401B8" w:rsidRDefault="00B07149" w:rsidP="00890BB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W rozdziale 85441 wydatkowano 10.000,00 zł na dofinansowanie w formie dotacji zakupu </w:t>
      </w:r>
      <w:r w:rsidR="00D10982">
        <w:rPr>
          <w:rFonts w:ascii="Times New Roman" w:eastAsia="Times New Roman" w:hAnsi="Times New Roman" w:cs="Times New Roman"/>
          <w:sz w:val="24"/>
        </w:rPr>
        <w:t>samochodu</w:t>
      </w:r>
      <w:r>
        <w:rPr>
          <w:rFonts w:ascii="Times New Roman" w:eastAsia="Times New Roman" w:hAnsi="Times New Roman" w:cs="Times New Roman"/>
          <w:sz w:val="24"/>
        </w:rPr>
        <w:t xml:space="preserve"> (karetki) do transportu chorych, dla Szpitala Powiatowego w Mrągowie.          </w:t>
      </w:r>
      <w:r w:rsidR="00FA1490">
        <w:rPr>
          <w:rFonts w:ascii="Times New Roman" w:eastAsia="Times New Roman" w:hAnsi="Times New Roman" w:cs="Times New Roman"/>
          <w:sz w:val="24"/>
        </w:rPr>
        <w:lastRenderedPageBreak/>
        <w:t xml:space="preserve">W rozdziale 85153 kwota </w:t>
      </w:r>
      <w:r>
        <w:rPr>
          <w:rFonts w:ascii="Times New Roman" w:eastAsia="Times New Roman" w:hAnsi="Times New Roman" w:cs="Times New Roman"/>
          <w:sz w:val="24"/>
        </w:rPr>
        <w:t>3.364,53</w:t>
      </w:r>
      <w:r w:rsidR="00FA1490">
        <w:rPr>
          <w:rFonts w:ascii="Times New Roman" w:eastAsia="Times New Roman" w:hAnsi="Times New Roman" w:cs="Times New Roman"/>
          <w:sz w:val="24"/>
        </w:rPr>
        <w:t xml:space="preserve"> zł stanowi wydatki związane przeciwdziałaniem narkomanii, są to wydatki związane ze szkoleniami i programami dydaktycznymi na temat zapobiegania narkomanii. Wydatki w rozdziale 85154 przeznaczono na przeciwdziałanie skutkom szerzenia się alkoholizmu w wysokości 61.</w:t>
      </w:r>
      <w:r>
        <w:rPr>
          <w:rFonts w:ascii="Times New Roman" w:eastAsia="Times New Roman" w:hAnsi="Times New Roman" w:cs="Times New Roman"/>
          <w:sz w:val="24"/>
        </w:rPr>
        <w:t>974</w:t>
      </w:r>
      <w:r w:rsidR="00FA149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>13</w:t>
      </w:r>
      <w:r w:rsidR="00FA1490">
        <w:rPr>
          <w:rFonts w:ascii="Times New Roman" w:eastAsia="Times New Roman" w:hAnsi="Times New Roman" w:cs="Times New Roman"/>
          <w:sz w:val="24"/>
        </w:rPr>
        <w:t xml:space="preserve"> zł, w łącznej kwocie wydatków mieszczą się m.in. kwoty wynagrodzenia dla koordynatora GKRPA , opłaty prawnika ds. pomocy rodzinom z problemem alkoholowym oraz szkolenia i programy o tematyce antyalkoholowej</w:t>
      </w:r>
      <w:r w:rsidR="00FA1490">
        <w:rPr>
          <w:rFonts w:ascii="Times New Roman" w:eastAsia="Times New Roman" w:hAnsi="Times New Roman" w:cs="Times New Roman"/>
        </w:rPr>
        <w:t>.</w:t>
      </w:r>
    </w:p>
    <w:p w14:paraId="4E47C253" w14:textId="77777777" w:rsidR="00C401B8" w:rsidRDefault="00C401B8" w:rsidP="00890BB8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14:paraId="31F6C6C4" w14:textId="5E1B05C5" w:rsidR="00C401B8" w:rsidRDefault="00FA1490" w:rsidP="002D0E4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Dział 852 – Opieka Społeczna</w:t>
      </w:r>
    </w:p>
    <w:p w14:paraId="5FF64342" w14:textId="78C32701" w:rsidR="00C401B8" w:rsidRDefault="00FA1490" w:rsidP="002D0E4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20</w:t>
      </w:r>
      <w:r w:rsidR="00DD3BDD">
        <w:rPr>
          <w:rFonts w:ascii="Times New Roman" w:eastAsia="Times New Roman" w:hAnsi="Times New Roman" w:cs="Times New Roman"/>
          <w:sz w:val="24"/>
        </w:rPr>
        <w:t>20</w:t>
      </w:r>
      <w:r w:rsidR="00890B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r. na pomoc społeczną wydano 1.</w:t>
      </w:r>
      <w:r w:rsidR="00DD3BDD">
        <w:rPr>
          <w:rFonts w:ascii="Times New Roman" w:eastAsia="Times New Roman" w:hAnsi="Times New Roman" w:cs="Times New Roman"/>
          <w:sz w:val="24"/>
        </w:rPr>
        <w:t>901</w:t>
      </w:r>
      <w:r>
        <w:rPr>
          <w:rFonts w:ascii="Times New Roman" w:eastAsia="Times New Roman" w:hAnsi="Times New Roman" w:cs="Times New Roman"/>
          <w:sz w:val="24"/>
        </w:rPr>
        <w:t>.</w:t>
      </w:r>
      <w:r w:rsidR="00DD3BDD">
        <w:rPr>
          <w:rFonts w:ascii="Times New Roman" w:eastAsia="Times New Roman" w:hAnsi="Times New Roman" w:cs="Times New Roman"/>
          <w:sz w:val="24"/>
        </w:rPr>
        <w:t xml:space="preserve">905,58 </w:t>
      </w:r>
      <w:r>
        <w:rPr>
          <w:rFonts w:ascii="Times New Roman" w:eastAsia="Times New Roman" w:hAnsi="Times New Roman" w:cs="Times New Roman"/>
          <w:sz w:val="24"/>
        </w:rPr>
        <w:t>zł.</w:t>
      </w:r>
    </w:p>
    <w:p w14:paraId="057F1711" w14:textId="77777777" w:rsidR="00C401B8" w:rsidRDefault="00C401B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14:paraId="77A4A3B7" w14:textId="232DB858" w:rsidR="00C401B8" w:rsidRDefault="00FA1490" w:rsidP="00890BB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 rozdziale 85202 - Domy Pomocy Społecznej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 wydatkowano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kwotę 22</w:t>
      </w:r>
      <w:r w:rsidR="00DD3BDD">
        <w:rPr>
          <w:rFonts w:ascii="Times New Roman" w:eastAsia="Times New Roman" w:hAnsi="Times New Roman" w:cs="Times New Roman"/>
          <w:b/>
          <w:color w:val="000000"/>
          <w:sz w:val="24"/>
        </w:rPr>
        <w:t>0 001,20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zł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.</w:t>
      </w:r>
    </w:p>
    <w:p w14:paraId="02299AB2" w14:textId="1F12BAD0" w:rsidR="00C401B8" w:rsidRDefault="00FA1490" w:rsidP="00890BB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Jest to wartość świadczeń , jaką poniosła Gmina Sorkwity za pobyt dwóch mieszkańców gminy w Domu Pomocy Społecznej ”Arka” w Mikołajkach , za pobyt 1 z mieszkańców gminy w Domu Pomocy Społecznej w Drużykowej , za pobyt 1 mieszkańca gminy w Domu Pomocy Społecznej Obryte , za pobyt 1 mieszkańca gminy w Domu Pomocy Społecznej w Kamińsku , za pobyt 1 mieszkańca gminy w Domu Pomocy Społecznej w </w:t>
      </w:r>
      <w:r w:rsidR="00DD3BDD">
        <w:rPr>
          <w:rFonts w:ascii="Times New Roman" w:eastAsia="Times New Roman" w:hAnsi="Times New Roman" w:cs="Times New Roman"/>
          <w:color w:val="000000"/>
          <w:sz w:val="24"/>
        </w:rPr>
        <w:t>Szczurkowie</w:t>
      </w:r>
      <w:r>
        <w:rPr>
          <w:rFonts w:ascii="Times New Roman" w:eastAsia="Times New Roman" w:hAnsi="Times New Roman" w:cs="Times New Roman"/>
          <w:color w:val="000000"/>
          <w:sz w:val="24"/>
        </w:rPr>
        <w:t>, za pobyt 1 mieszkańca gminy w Domu Pomocy Społecznej w Kętrzynie, 1 mieszkańca w Domu Pomocy Społecznej w Szczurkowie oraz za pobyt 1 mieszkańca Domu Pomocy Społecznej w Węgorzewie.</w:t>
      </w:r>
    </w:p>
    <w:p w14:paraId="112051D8" w14:textId="77777777" w:rsidR="00C401B8" w:rsidRDefault="00FA1490" w:rsidP="00890BB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Wydatki pokryto ze środków własnych gminy.</w:t>
      </w:r>
    </w:p>
    <w:p w14:paraId="689C0E94" w14:textId="06DC7F54" w:rsidR="00C401B8" w:rsidRDefault="00FA1490" w:rsidP="00890BB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 rozdziale 85213 - Składki na ubezpieczenie zdrowotne opłacane za osoby pobierające niektóre świadczenia z pomocy społecznej oraz za osoby uczestniczące w zajęciach w centrum integracji społecznej </w:t>
      </w:r>
      <w:r>
        <w:rPr>
          <w:rFonts w:ascii="Times New Roman" w:eastAsia="Times New Roman" w:hAnsi="Times New Roman" w:cs="Times New Roman"/>
          <w:color w:val="000000"/>
          <w:sz w:val="24"/>
        </w:rPr>
        <w:t>wydatkowano kwotę 13</w:t>
      </w:r>
      <w:r w:rsidR="00DD3BDD">
        <w:rPr>
          <w:rFonts w:ascii="Times New Roman" w:eastAsia="Times New Roman" w:hAnsi="Times New Roman" w:cs="Times New Roman"/>
          <w:color w:val="000000"/>
          <w:sz w:val="24"/>
        </w:rPr>
        <w:t> 456,01</w:t>
      </w:r>
      <w:r>
        <w:rPr>
          <w:rFonts w:ascii="Times New Roman" w:eastAsia="Times New Roman" w:hAnsi="Times New Roman" w:cs="Times New Roman"/>
          <w:color w:val="000000"/>
          <w:sz w:val="24"/>
        </w:rPr>
        <w:t>zł . Całość kwoty pochodziła z dotacji celowej na dofinansowanie zadań własnych. Składki opłacano za osoby pobierające zasiłek stały z pomocy społecznej niepodlegające obowiązkowi ubezpieczenia zdrowotnego z innego tytułu W formie decyzji, 2</w:t>
      </w:r>
      <w:r w:rsidR="00DD3BDD">
        <w:rPr>
          <w:rFonts w:ascii="Times New Roman" w:eastAsia="Times New Roman" w:hAnsi="Times New Roman" w:cs="Times New Roman"/>
          <w:color w:val="000000"/>
          <w:sz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osobom udzielono 2</w:t>
      </w:r>
      <w:r w:rsidR="00DD3BDD">
        <w:rPr>
          <w:rFonts w:ascii="Times New Roman" w:eastAsia="Times New Roman" w:hAnsi="Times New Roman" w:cs="Times New Roman"/>
          <w:color w:val="000000"/>
          <w:sz w:val="24"/>
        </w:rPr>
        <w:t>44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świadcze</w:t>
      </w:r>
      <w:r w:rsidR="00DD3BDD">
        <w:rPr>
          <w:rFonts w:ascii="Times New Roman" w:eastAsia="Times New Roman" w:hAnsi="Times New Roman" w:cs="Times New Roman"/>
          <w:color w:val="000000"/>
          <w:sz w:val="24"/>
        </w:rPr>
        <w:t>nia.</w:t>
      </w:r>
    </w:p>
    <w:p w14:paraId="3FFD92F5" w14:textId="2B0909F1" w:rsidR="00C401B8" w:rsidRDefault="00FA1490" w:rsidP="00890BB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 rozdziale 85214 - Zasiłki okresowe, celowe i pomoc w naturze oraz składki na ubezpieczenia emerytalno-rentowe z ubezpieczenia społecznego </w:t>
      </w:r>
      <w:r>
        <w:rPr>
          <w:rFonts w:ascii="Times New Roman" w:eastAsia="Times New Roman" w:hAnsi="Times New Roman" w:cs="Times New Roman"/>
          <w:color w:val="000000"/>
          <w:sz w:val="24"/>
        </w:rPr>
        <w:t>na świadczenia społeczne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w 20</w:t>
      </w:r>
      <w:r w:rsidR="00DD3BDD">
        <w:rPr>
          <w:rFonts w:ascii="Times New Roman" w:eastAsia="Times New Roman" w:hAnsi="Times New Roman" w:cs="Times New Roman"/>
          <w:color w:val="000000"/>
          <w:sz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roku wydatkowano kwotę </w:t>
      </w:r>
      <w:r w:rsidR="00DD3BDD" w:rsidRPr="00630528">
        <w:rPr>
          <w:rFonts w:ascii="Times New Roman" w:eastAsia="Times New Roman" w:hAnsi="Times New Roman" w:cs="Times New Roman"/>
          <w:b/>
          <w:bCs/>
          <w:color w:val="000000"/>
          <w:sz w:val="24"/>
        </w:rPr>
        <w:t>258 648,95</w:t>
      </w:r>
      <w:r w:rsidRPr="00630528">
        <w:rPr>
          <w:rFonts w:ascii="Times New Roman" w:eastAsia="Times New Roman" w:hAnsi="Times New Roman" w:cs="Times New Roman"/>
          <w:b/>
          <w:bCs/>
          <w:color w:val="000000"/>
          <w:sz w:val="24"/>
        </w:rPr>
        <w:t> zł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,w tym 2</w:t>
      </w:r>
      <w:r w:rsidR="00DD3BDD">
        <w:rPr>
          <w:rFonts w:ascii="Times New Roman" w:eastAsia="Times New Roman" w:hAnsi="Times New Roman" w:cs="Times New Roman"/>
          <w:color w:val="000000"/>
          <w:sz w:val="24"/>
        </w:rPr>
        <w:t>21 084,89</w:t>
      </w:r>
      <w:r>
        <w:rPr>
          <w:rFonts w:ascii="Times New Roman" w:eastAsia="Times New Roman" w:hAnsi="Times New Roman" w:cs="Times New Roman"/>
          <w:color w:val="000000"/>
          <w:sz w:val="24"/>
        </w:rPr>
        <w:t> zł w ramach dotacji celowej na dofinansowanie zadań własnych, a </w:t>
      </w:r>
      <w:r w:rsidR="00DD3BDD">
        <w:rPr>
          <w:rFonts w:ascii="Times New Roman" w:eastAsia="Times New Roman" w:hAnsi="Times New Roman" w:cs="Times New Roman"/>
          <w:color w:val="000000"/>
          <w:sz w:val="24"/>
        </w:rPr>
        <w:t>37 564,06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zł ze środków własnych gminy.</w:t>
      </w:r>
    </w:p>
    <w:p w14:paraId="37566ED1" w14:textId="2C434930" w:rsidR="00C401B8" w:rsidRDefault="00FA1490" w:rsidP="00890BB8">
      <w:pPr>
        <w:spacing w:before="10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Kwotę dotacji</w:t>
      </w:r>
      <w:r w:rsidR="00890BB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celowej</w:t>
      </w:r>
      <w:r w:rsidR="00BF382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na dofinansowanie zadań</w:t>
      </w:r>
      <w:r w:rsidR="00890BB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własnych</w:t>
      </w:r>
      <w:r w:rsidR="00890BB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w</w:t>
      </w:r>
      <w:r w:rsidR="00890BB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F382A">
        <w:rPr>
          <w:rFonts w:ascii="Times New Roman" w:eastAsia="Times New Roman" w:hAnsi="Times New Roman" w:cs="Times New Roman"/>
          <w:color w:val="000000"/>
          <w:sz w:val="24"/>
        </w:rPr>
        <w:t>wysoko</w:t>
      </w:r>
      <w:r>
        <w:rPr>
          <w:rFonts w:ascii="Times New Roman" w:eastAsia="Times New Roman" w:hAnsi="Times New Roman" w:cs="Times New Roman"/>
          <w:color w:val="000000"/>
          <w:sz w:val="24"/>
        </w:rPr>
        <w:t>ści</w:t>
      </w:r>
      <w:r w:rsidR="00890BB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D3BDD">
        <w:rPr>
          <w:rFonts w:ascii="Times New Roman" w:eastAsia="Times New Roman" w:hAnsi="Times New Roman" w:cs="Times New Roman"/>
          <w:color w:val="000000"/>
          <w:sz w:val="24"/>
        </w:rPr>
        <w:t>221 084,89</w:t>
      </w:r>
      <w:r>
        <w:rPr>
          <w:rFonts w:ascii="Times New Roman" w:eastAsia="Times New Roman" w:hAnsi="Times New Roman" w:cs="Times New Roman"/>
          <w:color w:val="000000"/>
          <w:sz w:val="24"/>
        </w:rPr>
        <w:t> zł wydatkowano na zasiłki okresowe , które wypłacono 10</w:t>
      </w:r>
      <w:r w:rsidR="00DD3BDD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osobom (6</w:t>
      </w:r>
      <w:r w:rsidR="00DD3BDD">
        <w:rPr>
          <w:rFonts w:ascii="Times New Roman" w:eastAsia="Times New Roman" w:hAnsi="Times New Roman" w:cs="Times New Roman"/>
          <w:color w:val="000000"/>
          <w:sz w:val="24"/>
        </w:rPr>
        <w:t>55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świadczeń).</w:t>
      </w:r>
    </w:p>
    <w:p w14:paraId="59E14DF2" w14:textId="77777777" w:rsidR="00C401B8" w:rsidRDefault="00FA1490" w:rsidP="00890BB8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 liczby ogółem zasiłków okresowych wypłacono z powodu:</w:t>
      </w:r>
    </w:p>
    <w:p w14:paraId="33782EE2" w14:textId="20F6039E" w:rsidR="00C401B8" w:rsidRPr="00FA46C4" w:rsidRDefault="00FA1490" w:rsidP="00890BB8">
      <w:pPr>
        <w:pStyle w:val="Akapitzlist"/>
        <w:numPr>
          <w:ilvl w:val="0"/>
          <w:numId w:val="34"/>
        </w:num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r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bezrobocia </w:t>
      </w:r>
      <w:r w:rsidR="00DD3BDD" w:rsidRPr="00FA46C4">
        <w:rPr>
          <w:rFonts w:ascii="Times New Roman" w:eastAsia="Times New Roman" w:hAnsi="Times New Roman" w:cs="Times New Roman"/>
          <w:color w:val="000000"/>
          <w:sz w:val="24"/>
        </w:rPr>
        <w:t>59</w:t>
      </w:r>
      <w:r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 osobom </w:t>
      </w:r>
      <w:r w:rsidR="00DD3BDD" w:rsidRPr="00FA46C4">
        <w:rPr>
          <w:rFonts w:ascii="Times New Roman" w:eastAsia="Times New Roman" w:hAnsi="Times New Roman" w:cs="Times New Roman"/>
          <w:color w:val="000000"/>
          <w:sz w:val="24"/>
        </w:rPr>
        <w:t>439</w:t>
      </w:r>
      <w:r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 świadczeń na </w:t>
      </w:r>
      <w:r w:rsidR="00FA46C4">
        <w:rPr>
          <w:rFonts w:ascii="Times New Roman" w:eastAsia="Times New Roman" w:hAnsi="Times New Roman" w:cs="Times New Roman"/>
          <w:color w:val="000000"/>
          <w:sz w:val="24"/>
        </w:rPr>
        <w:t xml:space="preserve"> kwotę </w:t>
      </w:r>
      <w:r w:rsidRPr="00FA46C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</w:t>
      </w:r>
      <w:r w:rsidRPr="00FA46C4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DD3BDD" w:rsidRPr="00FA46C4">
        <w:rPr>
          <w:rFonts w:ascii="Times New Roman" w:eastAsia="Times New Roman" w:hAnsi="Times New Roman" w:cs="Times New Roman"/>
          <w:color w:val="000000"/>
          <w:sz w:val="24"/>
        </w:rPr>
        <w:t>44 345,00</w:t>
      </w:r>
      <w:r w:rsidRPr="00FA46C4">
        <w:rPr>
          <w:rFonts w:ascii="Times New Roman" w:eastAsia="Times New Roman" w:hAnsi="Times New Roman" w:cs="Times New Roman"/>
          <w:color w:val="000000"/>
          <w:sz w:val="24"/>
        </w:rPr>
        <w:t> zł,</w:t>
      </w:r>
    </w:p>
    <w:p w14:paraId="24AB5225" w14:textId="660A4EAE" w:rsidR="00C401B8" w:rsidRPr="00FA46C4" w:rsidRDefault="00FA1490" w:rsidP="00890BB8">
      <w:pPr>
        <w:pStyle w:val="Akapitzlist"/>
        <w:numPr>
          <w:ilvl w:val="0"/>
          <w:numId w:val="34"/>
        </w:num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r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długotrwałej choroby </w:t>
      </w:r>
      <w:r w:rsidR="00DD3BDD" w:rsidRPr="00FA46C4"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4 osobom </w:t>
      </w:r>
      <w:r w:rsidR="00DD3BDD" w:rsidRPr="00FA46C4">
        <w:rPr>
          <w:rFonts w:ascii="Times New Roman" w:eastAsia="Times New Roman" w:hAnsi="Times New Roman" w:cs="Times New Roman"/>
          <w:color w:val="000000"/>
          <w:sz w:val="24"/>
        </w:rPr>
        <w:t>114</w:t>
      </w:r>
      <w:r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 świadczenia na kwotę                 3</w:t>
      </w:r>
      <w:r w:rsidR="00DD3BDD" w:rsidRPr="00FA46C4">
        <w:rPr>
          <w:rFonts w:ascii="Times New Roman" w:eastAsia="Times New Roman" w:hAnsi="Times New Roman" w:cs="Times New Roman"/>
          <w:color w:val="000000"/>
          <w:sz w:val="24"/>
        </w:rPr>
        <w:t>4</w:t>
      </w:r>
      <w:r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D3BDD" w:rsidRPr="00FA46C4">
        <w:rPr>
          <w:rFonts w:ascii="Times New Roman" w:eastAsia="Times New Roman" w:hAnsi="Times New Roman" w:cs="Times New Roman"/>
          <w:color w:val="000000"/>
          <w:sz w:val="24"/>
        </w:rPr>
        <w:t>774</w:t>
      </w:r>
      <w:r w:rsidRPr="00FA46C4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DD3BDD" w:rsidRPr="00FA46C4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Pr="00FA46C4">
        <w:rPr>
          <w:rFonts w:ascii="Times New Roman" w:eastAsia="Times New Roman" w:hAnsi="Times New Roman" w:cs="Times New Roman"/>
          <w:color w:val="000000"/>
          <w:sz w:val="24"/>
        </w:rPr>
        <w:t> zł,</w:t>
      </w:r>
    </w:p>
    <w:p w14:paraId="5B7B1833" w14:textId="2B251A5D" w:rsidR="00C401B8" w:rsidRPr="00FA46C4" w:rsidRDefault="00FA1490" w:rsidP="00890BB8">
      <w:pPr>
        <w:pStyle w:val="Akapitzlist"/>
        <w:numPr>
          <w:ilvl w:val="0"/>
          <w:numId w:val="34"/>
        </w:numPr>
        <w:spacing w:before="100"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niepełnosprawności </w:t>
      </w:r>
      <w:r w:rsidR="00DD3BDD" w:rsidRPr="00FA46C4">
        <w:rPr>
          <w:rFonts w:ascii="Times New Roman" w:eastAsia="Times New Roman" w:hAnsi="Times New Roman" w:cs="Times New Roman"/>
          <w:color w:val="000000"/>
          <w:sz w:val="24"/>
        </w:rPr>
        <w:t>17</w:t>
      </w:r>
      <w:r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 osobom </w:t>
      </w:r>
      <w:r w:rsidR="00DD3BDD"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59 </w:t>
      </w:r>
      <w:r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świadczeń na kwotę                        </w:t>
      </w:r>
      <w:r w:rsidR="00890BB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D3BDD" w:rsidRPr="00FA46C4">
        <w:rPr>
          <w:rFonts w:ascii="Times New Roman" w:eastAsia="Times New Roman" w:hAnsi="Times New Roman" w:cs="Times New Roman"/>
          <w:color w:val="000000"/>
          <w:sz w:val="24"/>
        </w:rPr>
        <w:t>17 045,00</w:t>
      </w:r>
      <w:r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 zł,</w:t>
      </w:r>
    </w:p>
    <w:p w14:paraId="1C5C56AA" w14:textId="49711A35" w:rsidR="00C401B8" w:rsidRDefault="00FA1490" w:rsidP="00890BB8">
      <w:pPr>
        <w:pStyle w:val="Akapitzlist"/>
        <w:numPr>
          <w:ilvl w:val="0"/>
          <w:numId w:val="34"/>
        </w:numPr>
        <w:spacing w:before="100"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A46C4">
        <w:rPr>
          <w:rFonts w:ascii="Times New Roman" w:eastAsia="Times New Roman" w:hAnsi="Times New Roman" w:cs="Times New Roman"/>
          <w:color w:val="000000"/>
          <w:sz w:val="24"/>
        </w:rPr>
        <w:t>innych przyczyn 8 osobom 4</w:t>
      </w:r>
      <w:r w:rsidR="00DD3BDD" w:rsidRPr="00FA46C4"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 świadczenia na </w:t>
      </w:r>
      <w:r w:rsidR="00FA46C4">
        <w:rPr>
          <w:rFonts w:ascii="Times New Roman" w:eastAsia="Times New Roman" w:hAnsi="Times New Roman" w:cs="Times New Roman"/>
          <w:color w:val="000000"/>
          <w:sz w:val="24"/>
        </w:rPr>
        <w:t xml:space="preserve">kwotę </w:t>
      </w:r>
      <w:r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</w:t>
      </w:r>
      <w:r w:rsidR="00DD3BDD" w:rsidRPr="00FA46C4">
        <w:rPr>
          <w:rFonts w:ascii="Times New Roman" w:eastAsia="Times New Roman" w:hAnsi="Times New Roman" w:cs="Times New Roman"/>
          <w:color w:val="000000"/>
          <w:sz w:val="24"/>
        </w:rPr>
        <w:t>24 920,89</w:t>
      </w:r>
      <w:r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 zł.</w:t>
      </w:r>
    </w:p>
    <w:p w14:paraId="0A11646A" w14:textId="77777777" w:rsidR="006F7C0C" w:rsidRPr="00FA46C4" w:rsidRDefault="006F7C0C" w:rsidP="00890BB8">
      <w:pPr>
        <w:pStyle w:val="Akapitzlist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368C2D4" w14:textId="77777777" w:rsidR="00C401B8" w:rsidRDefault="00FA1490" w:rsidP="00890BB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ramach zadań własnych , ze </w:t>
      </w:r>
      <w:r w:rsidRPr="000A1B05">
        <w:rPr>
          <w:rFonts w:ascii="Times New Roman" w:eastAsia="Times New Roman" w:hAnsi="Times New Roman" w:cs="Times New Roman"/>
          <w:iCs/>
          <w:color w:val="000000"/>
          <w:sz w:val="24"/>
        </w:rPr>
        <w:t>środków własnych</w:t>
      </w:r>
      <w:r>
        <w:rPr>
          <w:rFonts w:ascii="Times New Roman" w:eastAsia="Times New Roman" w:hAnsi="Times New Roman" w:cs="Times New Roman"/>
          <w:color w:val="000000"/>
          <w:sz w:val="24"/>
        </w:rPr>
        <w:t> wydatkowano również :</w:t>
      </w:r>
    </w:p>
    <w:p w14:paraId="55071B7A" w14:textId="584E6BBD" w:rsidR="00C401B8" w:rsidRPr="008155C0" w:rsidRDefault="00FA1490" w:rsidP="00890BB8">
      <w:pPr>
        <w:pStyle w:val="Akapitzlist"/>
        <w:numPr>
          <w:ilvl w:val="0"/>
          <w:numId w:val="35"/>
        </w:num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155C0">
        <w:rPr>
          <w:rFonts w:ascii="Times New Roman" w:eastAsia="Times New Roman" w:hAnsi="Times New Roman" w:cs="Times New Roman"/>
          <w:color w:val="000000"/>
          <w:sz w:val="24"/>
        </w:rPr>
        <w:t>kwotę 3</w:t>
      </w:r>
      <w:r w:rsidR="000A1B05" w:rsidRPr="008155C0">
        <w:rPr>
          <w:rFonts w:ascii="Times New Roman" w:eastAsia="Times New Roman" w:hAnsi="Times New Roman" w:cs="Times New Roman"/>
          <w:color w:val="000000"/>
          <w:sz w:val="24"/>
        </w:rPr>
        <w:t>3 564,06</w:t>
      </w:r>
      <w:r w:rsidRPr="008155C0">
        <w:rPr>
          <w:rFonts w:ascii="Times New Roman" w:eastAsia="Times New Roman" w:hAnsi="Times New Roman" w:cs="Times New Roman"/>
          <w:color w:val="000000"/>
          <w:sz w:val="24"/>
        </w:rPr>
        <w:t xml:space="preserve"> zł na zasiłek celowy i w naturze, na pokrycie wydatków powstałych w wyniku zdarzenia losowego (w tym kwotę </w:t>
      </w:r>
      <w:r w:rsidR="000A1B05" w:rsidRPr="008155C0">
        <w:rPr>
          <w:rFonts w:ascii="Times New Roman" w:eastAsia="Times New Roman" w:hAnsi="Times New Roman" w:cs="Times New Roman"/>
          <w:color w:val="000000"/>
          <w:sz w:val="24"/>
        </w:rPr>
        <w:t>8 400</w:t>
      </w:r>
      <w:r w:rsidRPr="008155C0">
        <w:rPr>
          <w:rFonts w:ascii="Times New Roman" w:eastAsia="Times New Roman" w:hAnsi="Times New Roman" w:cs="Times New Roman"/>
          <w:color w:val="000000"/>
          <w:sz w:val="24"/>
        </w:rPr>
        <w:t>,00 zł jako wkład własny do</w:t>
      </w:r>
      <w:r w:rsidR="002D0E43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8155C0">
        <w:rPr>
          <w:rFonts w:ascii="Times New Roman" w:eastAsia="Times New Roman" w:hAnsi="Times New Roman" w:cs="Times New Roman"/>
          <w:color w:val="000000"/>
          <w:sz w:val="24"/>
        </w:rPr>
        <w:t xml:space="preserve">projektu </w:t>
      </w:r>
      <w:r w:rsidR="000A1B05" w:rsidRPr="008155C0">
        <w:rPr>
          <w:rFonts w:ascii="Times New Roman" w:eastAsia="Times New Roman" w:hAnsi="Times New Roman" w:cs="Times New Roman"/>
          <w:color w:val="000000"/>
          <w:sz w:val="24"/>
        </w:rPr>
        <w:t>Rodzina R</w:t>
      </w:r>
      <w:r w:rsidR="00FA46C4" w:rsidRPr="008155C0">
        <w:rPr>
          <w:rFonts w:ascii="Times New Roman" w:eastAsia="Times New Roman" w:hAnsi="Times New Roman" w:cs="Times New Roman"/>
          <w:color w:val="000000"/>
          <w:sz w:val="24"/>
        </w:rPr>
        <w:t>a</w:t>
      </w:r>
      <w:r w:rsidR="000A1B05" w:rsidRPr="008155C0">
        <w:rPr>
          <w:rFonts w:ascii="Times New Roman" w:eastAsia="Times New Roman" w:hAnsi="Times New Roman" w:cs="Times New Roman"/>
          <w:color w:val="000000"/>
          <w:sz w:val="24"/>
        </w:rPr>
        <w:t>zem</w:t>
      </w:r>
      <w:r w:rsidRPr="008155C0"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14:paraId="0CB5F6B5" w14:textId="644D15FB" w:rsidR="00C401B8" w:rsidRDefault="00FA1490" w:rsidP="00890BB8">
      <w:pPr>
        <w:pStyle w:val="Akapitzlist"/>
        <w:numPr>
          <w:ilvl w:val="0"/>
          <w:numId w:val="35"/>
        </w:numPr>
        <w:spacing w:before="10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155C0">
        <w:rPr>
          <w:rFonts w:ascii="Times New Roman" w:eastAsia="Times New Roman" w:hAnsi="Times New Roman" w:cs="Times New Roman"/>
          <w:color w:val="000000"/>
          <w:sz w:val="24"/>
        </w:rPr>
        <w:t>kwotę </w:t>
      </w:r>
      <w:r w:rsidR="008155C0">
        <w:rPr>
          <w:rFonts w:ascii="Times New Roman" w:eastAsia="Times New Roman" w:hAnsi="Times New Roman" w:cs="Times New Roman"/>
          <w:color w:val="000000"/>
          <w:sz w:val="24"/>
        </w:rPr>
        <w:t>4 000,00</w:t>
      </w:r>
      <w:r w:rsidRPr="008155C0">
        <w:rPr>
          <w:rFonts w:ascii="Times New Roman" w:eastAsia="Times New Roman" w:hAnsi="Times New Roman" w:cs="Times New Roman"/>
          <w:color w:val="000000"/>
          <w:sz w:val="24"/>
        </w:rPr>
        <w:t> zł na świadczenia społeczne – sprawienie pogrzebu</w:t>
      </w:r>
    </w:p>
    <w:p w14:paraId="0FD1BBD5" w14:textId="77777777" w:rsidR="006F7C0C" w:rsidRPr="008155C0" w:rsidRDefault="006F7C0C" w:rsidP="00890BB8">
      <w:pPr>
        <w:pStyle w:val="Akapitzlist"/>
        <w:spacing w:before="10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EFD2867" w14:textId="771D8947" w:rsidR="00C401B8" w:rsidRDefault="00FA1490" w:rsidP="00890BB8">
      <w:pPr>
        <w:spacing w:before="10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 rozdziale 85215 - Dodatki mieszkaniowe</w:t>
      </w:r>
    </w:p>
    <w:p w14:paraId="3103F17A" w14:textId="3ABDBAF1" w:rsidR="00C401B8" w:rsidRPr="008155C0" w:rsidRDefault="00FA1490" w:rsidP="00890B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Ogółem w rozdziale wydatkowano kwotę </w:t>
      </w:r>
      <w:r w:rsidR="008155C0" w:rsidRPr="008155C0">
        <w:rPr>
          <w:rFonts w:ascii="Times New Roman" w:eastAsia="Times New Roman" w:hAnsi="Times New Roman" w:cs="Times New Roman"/>
          <w:b/>
          <w:bCs/>
          <w:sz w:val="24"/>
        </w:rPr>
        <w:t xml:space="preserve">8 878,58 </w:t>
      </w:r>
      <w:r w:rsidRPr="008155C0">
        <w:rPr>
          <w:rFonts w:ascii="Times New Roman" w:eastAsia="Times New Roman" w:hAnsi="Times New Roman" w:cs="Times New Roman"/>
          <w:b/>
          <w:bCs/>
          <w:sz w:val="24"/>
        </w:rPr>
        <w:t>zł.</w:t>
      </w:r>
    </w:p>
    <w:p w14:paraId="7F53AB09" w14:textId="7EC9E1F8" w:rsidR="00C401B8" w:rsidRDefault="00FA1490" w:rsidP="00890BB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</w:t>
      </w:r>
      <w:r w:rsidR="00890BB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155C0">
        <w:rPr>
          <w:rFonts w:ascii="Times New Roman" w:eastAsia="Times New Roman" w:hAnsi="Times New Roman" w:cs="Times New Roman"/>
          <w:color w:val="000000"/>
          <w:sz w:val="24"/>
        </w:rPr>
        <w:t>71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 udzielonych świadczeń - dodatków mieszkaniowych, wydatkowano ze środków własnych kwotę </w:t>
      </w:r>
      <w:r w:rsidR="008155C0">
        <w:rPr>
          <w:rFonts w:ascii="Times New Roman" w:eastAsia="Times New Roman" w:hAnsi="Times New Roman" w:cs="Times New Roman"/>
          <w:color w:val="000000"/>
          <w:sz w:val="24"/>
        </w:rPr>
        <w:t>8 519,56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zł. Przeciętna wysokość miesięcznego dodatku mieszkaniowego wyniosła 1</w:t>
      </w:r>
      <w:r w:rsidR="008155C0">
        <w:rPr>
          <w:rFonts w:ascii="Times New Roman" w:eastAsia="Times New Roman" w:hAnsi="Times New Roman" w:cs="Times New Roman"/>
          <w:color w:val="000000"/>
          <w:sz w:val="24"/>
        </w:rPr>
        <w:t>19,99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zł.</w:t>
      </w:r>
    </w:p>
    <w:p w14:paraId="62509927" w14:textId="63E74F0B" w:rsidR="00C401B8" w:rsidRDefault="00FA1490" w:rsidP="00890BB8">
      <w:pPr>
        <w:spacing w:before="100" w:after="119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Ponadto w rozdziale tym realizowano zadanie wynikające ze zmiany ustawy Prawo energetyczne oraz niektórych innych ustaw - przyznawanie i wypłata odbiorcy wrażliwemu energii elektrycznej zryczałtowanego dodatku energetycznego. W 20</w:t>
      </w:r>
      <w:r w:rsidR="008155C0">
        <w:rPr>
          <w:rFonts w:ascii="Times New Roman" w:eastAsia="Times New Roman" w:hAnsi="Times New Roman" w:cs="Times New Roman"/>
          <w:color w:val="000000"/>
          <w:sz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F382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roku </w:t>
      </w:r>
      <w:r w:rsidR="00BF382A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wypłacono </w:t>
      </w:r>
      <w:r w:rsidR="008155C0">
        <w:rPr>
          <w:rFonts w:ascii="Times New Roman" w:eastAsia="Times New Roman" w:hAnsi="Times New Roman" w:cs="Times New Roman"/>
          <w:color w:val="000000"/>
          <w:sz w:val="24"/>
        </w:rPr>
        <w:t>22</w:t>
      </w:r>
      <w:r w:rsidR="00890BB8"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dodat</w:t>
      </w:r>
      <w:r w:rsidR="008155C0">
        <w:rPr>
          <w:rFonts w:ascii="Times New Roman" w:eastAsia="Times New Roman" w:hAnsi="Times New Roman" w:cs="Times New Roman"/>
          <w:color w:val="000000"/>
          <w:sz w:val="24"/>
        </w:rPr>
        <w:t>ki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energetyczn</w:t>
      </w:r>
      <w:r w:rsidR="008155C0">
        <w:rPr>
          <w:rFonts w:ascii="Times New Roman" w:eastAsia="Times New Roman" w:hAnsi="Times New Roman" w:cs="Times New Roman"/>
          <w:color w:val="000000"/>
          <w:sz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kwocie </w:t>
      </w:r>
      <w:r w:rsidR="008155C0">
        <w:rPr>
          <w:rFonts w:ascii="Times New Roman" w:eastAsia="Times New Roman" w:hAnsi="Times New Roman" w:cs="Times New Roman"/>
          <w:color w:val="000000"/>
          <w:sz w:val="24"/>
        </w:rPr>
        <w:t>352,92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zł, średnio 1</w:t>
      </w:r>
      <w:r w:rsidR="008155C0">
        <w:rPr>
          <w:rFonts w:ascii="Times New Roman" w:eastAsia="Times New Roman" w:hAnsi="Times New Roman" w:cs="Times New Roman"/>
          <w:color w:val="000000"/>
          <w:sz w:val="24"/>
        </w:rPr>
        <w:t>6,04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zł. Łączną kwotę </w:t>
      </w:r>
      <w:r w:rsidR="008155C0">
        <w:rPr>
          <w:rFonts w:ascii="Times New Roman" w:eastAsia="Times New Roman" w:hAnsi="Times New Roman" w:cs="Times New Roman"/>
          <w:color w:val="000000"/>
          <w:sz w:val="24"/>
        </w:rPr>
        <w:t>352,92</w:t>
      </w:r>
      <w:r>
        <w:rPr>
          <w:rFonts w:ascii="Times New Roman" w:eastAsia="Times New Roman" w:hAnsi="Times New Roman" w:cs="Times New Roman"/>
          <w:color w:val="000000"/>
          <w:sz w:val="24"/>
        </w:rPr>
        <w:t> zł wraz z kosztami na obsługę</w:t>
      </w:r>
      <w:r w:rsidR="008155C0">
        <w:rPr>
          <w:rFonts w:ascii="Times New Roman" w:eastAsia="Times New Roman" w:hAnsi="Times New Roman" w:cs="Times New Roman"/>
          <w:color w:val="000000"/>
          <w:sz w:val="24"/>
        </w:rPr>
        <w:t xml:space="preserve"> w kwocie 6,10 zł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otrzymano z dotacji celowej na zadania zlecone.</w:t>
      </w:r>
    </w:p>
    <w:p w14:paraId="4910541F" w14:textId="2916522B" w:rsidR="00C401B8" w:rsidRDefault="00FA1490" w:rsidP="00890BB8">
      <w:pPr>
        <w:spacing w:before="100" w:after="119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 rozdziale 85216 - Zasiłki stałe </w:t>
      </w:r>
      <w:r>
        <w:rPr>
          <w:rFonts w:ascii="Times New Roman" w:eastAsia="Times New Roman" w:hAnsi="Times New Roman" w:cs="Times New Roman"/>
          <w:color w:val="000000"/>
          <w:sz w:val="24"/>
        </w:rPr>
        <w:t>z dotacji celowej na dofinansowanie zadań własnych wypłacono 3</w:t>
      </w:r>
      <w:r w:rsidR="00BE540B">
        <w:rPr>
          <w:rFonts w:ascii="Times New Roman" w:eastAsia="Times New Roman" w:hAnsi="Times New Roman" w:cs="Times New Roman"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> osobom 29</w:t>
      </w:r>
      <w:r w:rsidR="00BE540B">
        <w:rPr>
          <w:rFonts w:ascii="Times New Roman" w:eastAsia="Times New Roman" w:hAnsi="Times New Roman" w:cs="Times New Roman"/>
          <w:color w:val="000000"/>
          <w:sz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świadczenia w postaci zasiłków stałych na</w:t>
      </w:r>
      <w:r w:rsidR="002D0E43"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kwotę 1</w:t>
      </w:r>
      <w:r w:rsidR="00BE540B">
        <w:rPr>
          <w:rFonts w:ascii="Times New Roman" w:eastAsia="Times New Roman" w:hAnsi="Times New Roman" w:cs="Times New Roman"/>
          <w:color w:val="000000"/>
          <w:sz w:val="24"/>
        </w:rPr>
        <w:t>70 989,00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zł</w:t>
      </w:r>
      <w:r w:rsidR="00BE540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E540B">
        <w:rPr>
          <w:rFonts w:ascii="Times New Roman" w:eastAsia="Times New Roman" w:hAnsi="Times New Roman" w:cs="Times New Roman"/>
          <w:color w:val="000000"/>
          <w:sz w:val="24"/>
        </w:rPr>
        <w:t>ze środków własnych 0,06 zł</w:t>
      </w:r>
      <w:r>
        <w:rPr>
          <w:rFonts w:ascii="Times New Roman" w:eastAsia="Times New Roman" w:hAnsi="Times New Roman" w:cs="Times New Roman"/>
          <w:color w:val="000000"/>
          <w:sz w:val="24"/>
        </w:rPr>
        <w:t>. Średnia wysokość zasiłku to 5</w:t>
      </w:r>
      <w:r w:rsidR="00BE540B">
        <w:rPr>
          <w:rFonts w:ascii="Times New Roman" w:eastAsia="Times New Roman" w:hAnsi="Times New Roman" w:cs="Times New Roman"/>
          <w:color w:val="000000"/>
          <w:sz w:val="24"/>
        </w:rPr>
        <w:t>75,41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zł</w:t>
      </w:r>
      <w:r w:rsidR="00BE540B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60194D2C" w14:textId="77777777" w:rsidR="006F7C0C" w:rsidRPr="00890BB8" w:rsidRDefault="006F7C0C" w:rsidP="00890BB8">
      <w:pPr>
        <w:spacing w:before="100" w:after="119" w:line="360" w:lineRule="auto"/>
        <w:jc w:val="both"/>
        <w:rPr>
          <w:rFonts w:ascii="Times New Roman" w:eastAsia="Times New Roman" w:hAnsi="Times New Roman" w:cs="Times New Roman"/>
          <w:sz w:val="12"/>
          <w:szCs w:val="10"/>
        </w:rPr>
      </w:pPr>
    </w:p>
    <w:p w14:paraId="1EA92A50" w14:textId="53F626C4" w:rsidR="00C401B8" w:rsidRDefault="00FA1490" w:rsidP="00890BB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 rozdziale 85219 - Ośrodki Pomocy Społecznej</w:t>
      </w:r>
      <w:r>
        <w:rPr>
          <w:rFonts w:ascii="Times New Roman" w:eastAsia="Times New Roman" w:hAnsi="Times New Roman" w:cs="Times New Roman"/>
          <w:color w:val="000000"/>
          <w:sz w:val="24"/>
        </w:rPr>
        <w:t> na utrzymanie Ośrodka wydatkowano kwotę </w:t>
      </w:r>
      <w:r w:rsidR="00BE540B">
        <w:rPr>
          <w:rFonts w:ascii="Times New Roman" w:eastAsia="Times New Roman" w:hAnsi="Times New Roman" w:cs="Times New Roman"/>
          <w:color w:val="000000"/>
          <w:sz w:val="24"/>
        </w:rPr>
        <w:t>591 469,88</w:t>
      </w:r>
      <w:r>
        <w:rPr>
          <w:rFonts w:ascii="Times New Roman" w:eastAsia="Times New Roman" w:hAnsi="Times New Roman" w:cs="Times New Roman"/>
          <w:color w:val="000000"/>
          <w:sz w:val="24"/>
        </w:rPr>
        <w:t>zł,</w:t>
      </w:r>
      <w:r w:rsidR="00BF382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w tym z dotacji celowej na dofinansowanie zadań własnych kwotę </w:t>
      </w:r>
      <w:r w:rsidR="00BF382A">
        <w:rPr>
          <w:rFonts w:ascii="Times New Roman" w:eastAsia="Times New Roman" w:hAnsi="Times New Roman" w:cs="Times New Roman"/>
          <w:color w:val="000000"/>
          <w:sz w:val="24"/>
        </w:rPr>
        <w:t>102 893,00</w:t>
      </w:r>
      <w:r>
        <w:rPr>
          <w:rFonts w:ascii="Times New Roman" w:eastAsia="Times New Roman" w:hAnsi="Times New Roman" w:cs="Times New Roman"/>
          <w:color w:val="000000"/>
          <w:sz w:val="24"/>
        </w:rPr>
        <w:t> zł , a ze środków własnych gminy kwotę </w:t>
      </w:r>
      <w:r w:rsidR="00BF382A">
        <w:rPr>
          <w:rFonts w:ascii="Times New Roman" w:eastAsia="Times New Roman" w:hAnsi="Times New Roman" w:cs="Times New Roman"/>
          <w:color w:val="000000"/>
          <w:sz w:val="24"/>
        </w:rPr>
        <w:t>488 576,88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zł.</w:t>
      </w:r>
    </w:p>
    <w:p w14:paraId="5AC9021F" w14:textId="77777777" w:rsidR="00C401B8" w:rsidRDefault="00C401B8">
      <w:pPr>
        <w:spacing w:before="10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C634EE7" w14:textId="77777777" w:rsidR="00C401B8" w:rsidRDefault="00FA1490" w:rsidP="00890BB8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 kwoty wydatkowanej na utrzymanie Ośrodka przypada na:</w:t>
      </w:r>
    </w:p>
    <w:p w14:paraId="38D6E67C" w14:textId="229C2ACC" w:rsidR="00C401B8" w:rsidRPr="00BF382A" w:rsidRDefault="00FA1490" w:rsidP="00890BB8">
      <w:pPr>
        <w:pStyle w:val="Akapitzlist"/>
        <w:numPr>
          <w:ilvl w:val="0"/>
          <w:numId w:val="36"/>
        </w:num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r w:rsidRPr="00BF382A">
        <w:rPr>
          <w:rFonts w:ascii="Times New Roman" w:eastAsia="Times New Roman" w:hAnsi="Times New Roman" w:cs="Times New Roman"/>
          <w:color w:val="000000"/>
          <w:sz w:val="24"/>
        </w:rPr>
        <w:t>wydatki związane z zatrudnieniem  -                                               5</w:t>
      </w:r>
      <w:r w:rsidR="00BF382A">
        <w:rPr>
          <w:rFonts w:ascii="Times New Roman" w:eastAsia="Times New Roman" w:hAnsi="Times New Roman" w:cs="Times New Roman"/>
          <w:color w:val="000000"/>
          <w:sz w:val="24"/>
        </w:rPr>
        <w:t>12 439,40</w:t>
      </w:r>
      <w:r w:rsidRPr="00BF382A"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  <w:r w:rsidRPr="00BF382A">
        <w:rPr>
          <w:rFonts w:ascii="Times New Roman" w:eastAsia="Times New Roman" w:hAnsi="Times New Roman" w:cs="Times New Roman"/>
          <w:color w:val="000000"/>
          <w:sz w:val="24"/>
        </w:rPr>
        <w:t>zł,</w:t>
      </w:r>
    </w:p>
    <w:p w14:paraId="2754F28C" w14:textId="305AB345" w:rsidR="00C401B8" w:rsidRPr="00BF382A" w:rsidRDefault="00FA1490" w:rsidP="00890BB8">
      <w:pPr>
        <w:pStyle w:val="Akapitzlist"/>
        <w:numPr>
          <w:ilvl w:val="0"/>
          <w:numId w:val="36"/>
        </w:num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r w:rsidRPr="00BF382A">
        <w:rPr>
          <w:rFonts w:ascii="Times New Roman" w:eastAsia="Times New Roman" w:hAnsi="Times New Roman" w:cs="Times New Roman"/>
          <w:color w:val="000000"/>
          <w:sz w:val="24"/>
        </w:rPr>
        <w:t xml:space="preserve">wydatki rzeczowe i bieżące                                                               </w:t>
      </w:r>
      <w:r w:rsidR="00BF382A">
        <w:rPr>
          <w:rFonts w:ascii="Times New Roman" w:eastAsia="Times New Roman" w:hAnsi="Times New Roman" w:cs="Times New Roman"/>
          <w:color w:val="000000"/>
          <w:sz w:val="24"/>
        </w:rPr>
        <w:t xml:space="preserve"> 63 168,26</w:t>
      </w:r>
      <w:r w:rsidRPr="00BF382A"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  <w:r w:rsidRPr="00BF382A">
        <w:rPr>
          <w:rFonts w:ascii="Times New Roman" w:eastAsia="Times New Roman" w:hAnsi="Times New Roman" w:cs="Times New Roman"/>
          <w:color w:val="000000"/>
          <w:sz w:val="24"/>
        </w:rPr>
        <w:t>zł,</w:t>
      </w:r>
    </w:p>
    <w:p w14:paraId="00E9B3FD" w14:textId="33B8572A" w:rsidR="00C401B8" w:rsidRPr="00BF382A" w:rsidRDefault="00FA1490" w:rsidP="00890BB8">
      <w:pPr>
        <w:pStyle w:val="Akapitzlist"/>
        <w:numPr>
          <w:ilvl w:val="0"/>
          <w:numId w:val="36"/>
        </w:num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r w:rsidRPr="00BF382A">
        <w:rPr>
          <w:rFonts w:ascii="Times New Roman" w:eastAsia="Times New Roman" w:hAnsi="Times New Roman" w:cs="Times New Roman"/>
          <w:color w:val="000000"/>
          <w:sz w:val="24"/>
        </w:rPr>
        <w:t>wydatki pozostałe</w:t>
      </w:r>
      <w:r w:rsidRPr="00BF382A">
        <w:rPr>
          <w:rFonts w:ascii="Times New Roman" w:eastAsia="Times New Roman" w:hAnsi="Times New Roman" w:cs="Times New Roman"/>
          <w:b/>
          <w:color w:val="000000"/>
          <w:sz w:val="24"/>
        </w:rPr>
        <w:t> – </w:t>
      </w:r>
      <w:r w:rsidRPr="00BF382A">
        <w:rPr>
          <w:rFonts w:ascii="Times New Roman" w:eastAsia="Times New Roman" w:hAnsi="Times New Roman" w:cs="Times New Roman"/>
          <w:color w:val="000000"/>
          <w:sz w:val="24"/>
        </w:rPr>
        <w:t>ZFŚS</w:t>
      </w:r>
      <w:r w:rsidRPr="00BF382A">
        <w:rPr>
          <w:rFonts w:ascii="Times New Roman" w:eastAsia="Times New Roman" w:hAnsi="Times New Roman" w:cs="Times New Roman"/>
          <w:b/>
          <w:color w:val="000000"/>
          <w:sz w:val="24"/>
        </w:rPr>
        <w:t xml:space="preserve">  -                        </w:t>
      </w:r>
      <w:r w:rsidR="00BF382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BF382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</w:t>
      </w:r>
      <w:r w:rsidRPr="00BF382A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BF382A">
        <w:rPr>
          <w:rFonts w:ascii="Times New Roman" w:eastAsia="Times New Roman" w:hAnsi="Times New Roman" w:cs="Times New Roman"/>
          <w:color w:val="000000"/>
          <w:sz w:val="24"/>
        </w:rPr>
        <w:t>5 862,22</w:t>
      </w:r>
      <w:r w:rsidRPr="00BF382A"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  <w:r w:rsidRPr="00BF382A">
        <w:rPr>
          <w:rFonts w:ascii="Times New Roman" w:eastAsia="Times New Roman" w:hAnsi="Times New Roman" w:cs="Times New Roman"/>
          <w:color w:val="000000"/>
          <w:sz w:val="24"/>
        </w:rPr>
        <w:t>zł.</w:t>
      </w:r>
    </w:p>
    <w:p w14:paraId="619C96B5" w14:textId="77777777" w:rsidR="00890BB8" w:rsidRDefault="00890BB8" w:rsidP="00890BB8">
      <w:pPr>
        <w:pStyle w:val="Standard"/>
        <w:spacing w:line="360" w:lineRule="auto"/>
        <w:jc w:val="both"/>
        <w:rPr>
          <w:rFonts w:eastAsia="Times New Roman" w:cs="Times New Roman"/>
          <w:b/>
          <w:bCs/>
        </w:rPr>
      </w:pPr>
    </w:p>
    <w:p w14:paraId="79FA6A2C" w14:textId="156D98EC" w:rsidR="003E6EB1" w:rsidRPr="003E6EB1" w:rsidRDefault="003E6EB1" w:rsidP="00890BB8">
      <w:pPr>
        <w:pStyle w:val="Standard"/>
        <w:spacing w:line="360" w:lineRule="auto"/>
        <w:jc w:val="both"/>
        <w:rPr>
          <w:rFonts w:eastAsia="Times New Roman" w:cs="Times New Roman"/>
        </w:rPr>
      </w:pPr>
      <w:r w:rsidRPr="003E6EB1">
        <w:rPr>
          <w:rFonts w:eastAsia="Times New Roman" w:cs="Times New Roman"/>
          <w:b/>
          <w:bCs/>
        </w:rPr>
        <w:t xml:space="preserve">W rozdziale 85228 – Usługi opiekuńcze  </w:t>
      </w:r>
      <w:r w:rsidRPr="003E6EB1">
        <w:rPr>
          <w:rFonts w:eastAsia="Times New Roman" w:cs="Times New Roman"/>
        </w:rPr>
        <w:t xml:space="preserve">wydatkowano </w:t>
      </w:r>
      <w:r w:rsidRPr="003E6EB1">
        <w:rPr>
          <w:rFonts w:eastAsia="Times New Roman" w:cs="Times New Roman"/>
          <w:i/>
          <w:iCs/>
        </w:rPr>
        <w:t xml:space="preserve">ze </w:t>
      </w:r>
      <w:r w:rsidRPr="003E6EB1">
        <w:rPr>
          <w:rFonts w:eastAsia="Times New Roman" w:cs="Times New Roman"/>
        </w:rPr>
        <w:t>środków własnych kwotę</w:t>
      </w:r>
      <w:r w:rsidRPr="003E6EB1">
        <w:rPr>
          <w:rFonts w:eastAsia="Times New Roman" w:cs="Times New Roman"/>
          <w:b/>
          <w:bCs/>
        </w:rPr>
        <w:t xml:space="preserve"> 250</w:t>
      </w:r>
      <w:r w:rsidR="00890BB8">
        <w:rPr>
          <w:rFonts w:eastAsia="Times New Roman" w:cs="Times New Roman"/>
          <w:b/>
          <w:bCs/>
        </w:rPr>
        <w:t> </w:t>
      </w:r>
      <w:r w:rsidRPr="003E6EB1">
        <w:rPr>
          <w:rFonts w:eastAsia="Times New Roman" w:cs="Times New Roman"/>
          <w:b/>
          <w:bCs/>
        </w:rPr>
        <w:t xml:space="preserve">839,99  </w:t>
      </w:r>
      <w:r w:rsidRPr="003E6EB1">
        <w:rPr>
          <w:rFonts w:eastAsia="Times New Roman" w:cs="Times New Roman"/>
        </w:rPr>
        <w:t>zł.</w:t>
      </w:r>
    </w:p>
    <w:p w14:paraId="16C81ACA" w14:textId="77777777" w:rsidR="003E6EB1" w:rsidRPr="003E6EB1" w:rsidRDefault="003E6EB1" w:rsidP="00890BB8">
      <w:pPr>
        <w:pStyle w:val="Standard"/>
        <w:spacing w:line="360" w:lineRule="auto"/>
        <w:jc w:val="both"/>
        <w:rPr>
          <w:rFonts w:eastAsia="Times New Roman" w:cs="Times New Roman"/>
        </w:rPr>
      </w:pPr>
    </w:p>
    <w:p w14:paraId="15B87427" w14:textId="585B0653" w:rsidR="003E6EB1" w:rsidRPr="003E6EB1" w:rsidRDefault="003E6EB1" w:rsidP="00890BB8">
      <w:pPr>
        <w:pStyle w:val="Standard"/>
        <w:spacing w:line="360" w:lineRule="auto"/>
        <w:jc w:val="both"/>
        <w:rPr>
          <w:rFonts w:eastAsia="Times New Roman" w:cs="Times New Roman"/>
        </w:rPr>
      </w:pPr>
      <w:r w:rsidRPr="003E6EB1">
        <w:rPr>
          <w:rFonts w:eastAsia="Times New Roman" w:cs="Times New Roman"/>
        </w:rPr>
        <w:t>Ośrodek w 2020 roku świadczył pomoc w formie usług opiekuńczych za częściową odpłatnością 24 osobom, zatrudniając w tym czasie w zależności od potrzeb ogółem 24 opiekunki. Opiekunki przepracowały w swoich środowiskach  łącznie  13 445 godzin.</w:t>
      </w:r>
    </w:p>
    <w:p w14:paraId="528E0B0A" w14:textId="77777777" w:rsidR="003E6EB1" w:rsidRPr="00890BB8" w:rsidRDefault="003E6EB1" w:rsidP="00890BB8">
      <w:pPr>
        <w:pStyle w:val="Standard"/>
        <w:spacing w:line="360" w:lineRule="auto"/>
        <w:jc w:val="both"/>
        <w:rPr>
          <w:rFonts w:eastAsia="Times New Roman" w:cs="Times New Roman"/>
          <w:sz w:val="12"/>
          <w:szCs w:val="12"/>
        </w:rPr>
      </w:pPr>
    </w:p>
    <w:p w14:paraId="2E4A6210" w14:textId="4E085967" w:rsidR="003E6EB1" w:rsidRPr="003E6EB1" w:rsidRDefault="003E6EB1" w:rsidP="00890BB8">
      <w:pPr>
        <w:pStyle w:val="Standard"/>
        <w:spacing w:line="360" w:lineRule="auto"/>
        <w:jc w:val="both"/>
      </w:pPr>
      <w:r w:rsidRPr="003E6EB1">
        <w:rPr>
          <w:rFonts w:eastAsia="Times New Roman" w:cs="Times New Roman"/>
          <w:b/>
          <w:bCs/>
        </w:rPr>
        <w:t xml:space="preserve">W rozdziale 85230 – Pomoc w zakresie dożywiania  </w:t>
      </w:r>
      <w:r w:rsidRPr="003E6EB1">
        <w:rPr>
          <w:rFonts w:eastAsia="Times New Roman" w:cs="Times New Roman"/>
        </w:rPr>
        <w:t>wydatkowano kwotę</w:t>
      </w:r>
      <w:r w:rsidRPr="003E6EB1">
        <w:rPr>
          <w:rFonts w:eastAsia="Times New Roman" w:cs="Times New Roman"/>
          <w:b/>
          <w:bCs/>
        </w:rPr>
        <w:t xml:space="preserve">  3</w:t>
      </w:r>
      <w:r>
        <w:rPr>
          <w:rFonts w:eastAsia="Times New Roman" w:cs="Times New Roman"/>
          <w:b/>
          <w:bCs/>
        </w:rPr>
        <w:t>10</w:t>
      </w:r>
      <w:r w:rsidRPr="003E6EB1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8</w:t>
      </w:r>
      <w:r w:rsidRPr="003E6EB1">
        <w:rPr>
          <w:rFonts w:eastAsia="Times New Roman" w:cs="Times New Roman"/>
          <w:b/>
          <w:bCs/>
        </w:rPr>
        <w:t xml:space="preserve">00,00 </w:t>
      </w:r>
      <w:r w:rsidRPr="003E6EB1">
        <w:rPr>
          <w:rFonts w:eastAsia="Times New Roman" w:cs="Times New Roman"/>
        </w:rPr>
        <w:t>zł.</w:t>
      </w:r>
    </w:p>
    <w:p w14:paraId="76A0DB12" w14:textId="77777777" w:rsidR="003E6EB1" w:rsidRPr="00890BB8" w:rsidRDefault="003E6EB1" w:rsidP="00890BB8">
      <w:pPr>
        <w:pStyle w:val="Standard"/>
        <w:spacing w:line="360" w:lineRule="auto"/>
        <w:jc w:val="both"/>
        <w:rPr>
          <w:rFonts w:eastAsia="Times New Roman" w:cs="Times New Roman"/>
          <w:sz w:val="12"/>
          <w:szCs w:val="12"/>
        </w:rPr>
      </w:pPr>
    </w:p>
    <w:p w14:paraId="14014AE3" w14:textId="77777777" w:rsidR="003E6EB1" w:rsidRPr="003E6EB1" w:rsidRDefault="003E6EB1" w:rsidP="00890BB8">
      <w:pPr>
        <w:pStyle w:val="Standard"/>
        <w:spacing w:line="360" w:lineRule="auto"/>
        <w:jc w:val="both"/>
      </w:pPr>
      <w:r w:rsidRPr="003E6EB1">
        <w:t>W</w:t>
      </w:r>
      <w:r w:rsidRPr="003E6EB1">
        <w:rPr>
          <w:rFonts w:eastAsia="Times New Roman" w:cs="Times New Roman"/>
        </w:rPr>
        <w:t xml:space="preserve"> 2020 roku </w:t>
      </w:r>
      <w:r w:rsidRPr="003E6EB1">
        <w:t xml:space="preserve"> realizowano wieloletni program wspierania finansowego gmin w zakresie  dożywiania ”Posiłek w domu i w szkole” na lata 2019-2023</w:t>
      </w:r>
      <w:r w:rsidRPr="003E6EB1">
        <w:rPr>
          <w:b/>
          <w:bCs/>
        </w:rPr>
        <w:t xml:space="preserve"> </w:t>
      </w:r>
      <w:r w:rsidRPr="003E6EB1">
        <w:t>oraz programem osłonowym „ Pomoc Gminy w zakresie dożywiania” na lata 2019-2023</w:t>
      </w:r>
    </w:p>
    <w:p w14:paraId="10A297FF" w14:textId="77777777" w:rsidR="003E6EB1" w:rsidRPr="00890BB8" w:rsidRDefault="003E6EB1" w:rsidP="00890BB8">
      <w:pPr>
        <w:pStyle w:val="Standard"/>
        <w:spacing w:line="360" w:lineRule="auto"/>
        <w:jc w:val="both"/>
        <w:rPr>
          <w:sz w:val="12"/>
          <w:szCs w:val="12"/>
        </w:rPr>
      </w:pPr>
    </w:p>
    <w:p w14:paraId="48ADC796" w14:textId="150220B6" w:rsidR="003E6EB1" w:rsidRPr="003E6EB1" w:rsidRDefault="003E6EB1" w:rsidP="00890BB8">
      <w:pPr>
        <w:pStyle w:val="Standard"/>
        <w:spacing w:line="360" w:lineRule="auto"/>
        <w:jc w:val="both"/>
      </w:pPr>
      <w:r w:rsidRPr="003E6EB1">
        <w:t>Ogólny plan programu na rok 2020 wynosił 304 000,00 zł, z czego dotacja to 243 200,00 zł a</w:t>
      </w:r>
      <w:r w:rsidR="00573450">
        <w:t> </w:t>
      </w:r>
      <w:r w:rsidRPr="003E6EB1">
        <w:t>kwota 60 800,00 zł to środki własne Gminy.</w:t>
      </w:r>
    </w:p>
    <w:p w14:paraId="4DCE96F0" w14:textId="77777777" w:rsidR="003E6EB1" w:rsidRPr="00890BB8" w:rsidRDefault="003E6EB1" w:rsidP="00890BB8">
      <w:pPr>
        <w:pStyle w:val="Standard"/>
        <w:spacing w:line="360" w:lineRule="auto"/>
        <w:jc w:val="both"/>
        <w:rPr>
          <w:sz w:val="12"/>
          <w:szCs w:val="12"/>
        </w:rPr>
      </w:pPr>
    </w:p>
    <w:p w14:paraId="0981600A" w14:textId="77777777" w:rsidR="003E6EB1" w:rsidRPr="003E6EB1" w:rsidRDefault="003E6EB1" w:rsidP="00890BB8">
      <w:pPr>
        <w:pStyle w:val="Standard"/>
        <w:spacing w:line="360" w:lineRule="auto"/>
        <w:jc w:val="both"/>
        <w:rPr>
          <w:rFonts w:eastAsia="Times New Roman" w:cs="Times New Roman"/>
        </w:rPr>
      </w:pPr>
      <w:r w:rsidRPr="003E6EB1">
        <w:rPr>
          <w:rFonts w:eastAsia="Times New Roman" w:cs="Times New Roman"/>
        </w:rPr>
        <w:t>Pomocą w ramach programu objęto dzieci z klas”0”, uczniów szkół podstawowych, szkół ponadgimnazjalnych i ponadpodstawowych, osoby chore, starsze, samotne oraz bezdomne.</w:t>
      </w:r>
    </w:p>
    <w:p w14:paraId="434E13DC" w14:textId="59403E80" w:rsidR="003E6EB1" w:rsidRPr="003E6EB1" w:rsidRDefault="003E6EB1" w:rsidP="00890BB8">
      <w:pPr>
        <w:pStyle w:val="Standard"/>
        <w:spacing w:line="360" w:lineRule="auto"/>
        <w:jc w:val="both"/>
        <w:rPr>
          <w:rFonts w:eastAsia="Times New Roman" w:cs="Times New Roman"/>
        </w:rPr>
      </w:pPr>
      <w:r w:rsidRPr="003E6EB1">
        <w:rPr>
          <w:rFonts w:eastAsia="Times New Roman" w:cs="Times New Roman"/>
        </w:rPr>
        <w:t xml:space="preserve">Programem objęto ogółem 565 osób. 176 osób ( w tym 62 dzieci do czasu rozpoczęcia nauki w szkole podstawowej oraz 114 uczniów do czasu ukończenia szkoły </w:t>
      </w:r>
      <w:proofErr w:type="spellStart"/>
      <w:r w:rsidRPr="003E6EB1">
        <w:rPr>
          <w:rFonts w:eastAsia="Times New Roman" w:cs="Times New Roman"/>
        </w:rPr>
        <w:t>ponadgimnzjalnej</w:t>
      </w:r>
      <w:proofErr w:type="spellEnd"/>
      <w:r w:rsidRPr="003E6EB1">
        <w:rPr>
          <w:rFonts w:eastAsia="Times New Roman" w:cs="Times New Roman"/>
        </w:rPr>
        <w:t xml:space="preserve"> i</w:t>
      </w:r>
      <w:r w:rsidR="00573450">
        <w:rPr>
          <w:rFonts w:eastAsia="Times New Roman" w:cs="Times New Roman"/>
        </w:rPr>
        <w:t> </w:t>
      </w:r>
      <w:r w:rsidRPr="003E6EB1">
        <w:rPr>
          <w:rFonts w:eastAsia="Times New Roman" w:cs="Times New Roman"/>
        </w:rPr>
        <w:t>ponadpodstawowej) korzystało z posiłku , 389 osobom przyznano decyzją zasiłek celowy na zakup posiłku.</w:t>
      </w:r>
    </w:p>
    <w:p w14:paraId="255CA98D" w14:textId="77777777" w:rsidR="003E6EB1" w:rsidRPr="00890BB8" w:rsidRDefault="003E6EB1" w:rsidP="00890BB8">
      <w:pPr>
        <w:pStyle w:val="Standard"/>
        <w:spacing w:line="360" w:lineRule="auto"/>
        <w:jc w:val="both"/>
        <w:rPr>
          <w:rFonts w:eastAsia="Times New Roman" w:cs="Times New Roman"/>
          <w:sz w:val="12"/>
          <w:szCs w:val="12"/>
        </w:rPr>
      </w:pPr>
    </w:p>
    <w:p w14:paraId="6EE15CC3" w14:textId="77777777" w:rsidR="003E6EB1" w:rsidRPr="003E6EB1" w:rsidRDefault="003E6EB1" w:rsidP="00890BB8">
      <w:pPr>
        <w:pStyle w:val="Standard"/>
        <w:spacing w:line="360" w:lineRule="auto"/>
        <w:jc w:val="both"/>
      </w:pPr>
      <w:r w:rsidRPr="003E6EB1">
        <w:rPr>
          <w:rFonts w:eastAsia="Times New Roman" w:cs="Times New Roman"/>
        </w:rPr>
        <w:t>W ramach pomocy w formie posiłku  nikt nie korzystał z pełnego obiadu , 176 osób z jednego gorącego dania . Ponadto 27 dzieciom udzielono pomocy w formie posiłku bez ustalania sytuacji rodziny w drodze rodzinnego wywiadu środowiskowego oraz wydania przez ośrodek  decyzji administracyjnej. W grupie tej wydatkowano 4 655,63 zł na 767 posiłków.</w:t>
      </w:r>
    </w:p>
    <w:p w14:paraId="56B09D2C" w14:textId="77777777" w:rsidR="003E6EB1" w:rsidRPr="00890BB8" w:rsidRDefault="003E6EB1" w:rsidP="00890BB8">
      <w:pPr>
        <w:pStyle w:val="Standard"/>
        <w:spacing w:line="360" w:lineRule="auto"/>
        <w:jc w:val="both"/>
        <w:rPr>
          <w:rFonts w:eastAsia="Times New Roman" w:cs="Times New Roman"/>
          <w:sz w:val="12"/>
          <w:szCs w:val="12"/>
        </w:rPr>
      </w:pPr>
    </w:p>
    <w:p w14:paraId="508A9665" w14:textId="77777777" w:rsidR="003E6EB1" w:rsidRPr="003E6EB1" w:rsidRDefault="003E6EB1" w:rsidP="00890BB8">
      <w:pPr>
        <w:pStyle w:val="Standard"/>
        <w:spacing w:line="360" w:lineRule="auto"/>
        <w:jc w:val="both"/>
      </w:pPr>
      <w:r w:rsidRPr="003E6EB1">
        <w:rPr>
          <w:rFonts w:eastAsia="Times New Roman" w:cs="Times New Roman"/>
        </w:rPr>
        <w:t>Na świadczenia  w formie posiłku wydatkowano ogółem kwotę</w:t>
      </w:r>
      <w:r w:rsidRPr="003E6EB1">
        <w:rPr>
          <w:rFonts w:eastAsia="Times New Roman" w:cs="Times New Roman"/>
          <w:b/>
          <w:bCs/>
        </w:rPr>
        <w:t xml:space="preserve"> </w:t>
      </w:r>
      <w:r w:rsidRPr="003E6EB1">
        <w:rPr>
          <w:rFonts w:eastAsia="Times New Roman" w:cs="Times New Roman"/>
        </w:rPr>
        <w:t xml:space="preserve"> 61 849,00  zł. Przeciętny koszt jednego posiłku wyniósł 5,37 zł.</w:t>
      </w:r>
    </w:p>
    <w:p w14:paraId="6FB892BB" w14:textId="77777777" w:rsidR="003E6EB1" w:rsidRPr="00890BB8" w:rsidRDefault="003E6EB1" w:rsidP="00890BB8">
      <w:pPr>
        <w:pStyle w:val="Standard"/>
        <w:spacing w:line="360" w:lineRule="auto"/>
        <w:jc w:val="both"/>
        <w:rPr>
          <w:rFonts w:eastAsia="Times New Roman" w:cs="Times New Roman"/>
          <w:sz w:val="12"/>
          <w:szCs w:val="12"/>
        </w:rPr>
      </w:pPr>
    </w:p>
    <w:p w14:paraId="16E1FB4F" w14:textId="77777777" w:rsidR="003E6EB1" w:rsidRPr="003E6EB1" w:rsidRDefault="003E6EB1" w:rsidP="00890BB8">
      <w:pPr>
        <w:pStyle w:val="Standard"/>
        <w:spacing w:line="360" w:lineRule="auto"/>
        <w:jc w:val="both"/>
      </w:pPr>
      <w:r w:rsidRPr="003E6EB1">
        <w:rPr>
          <w:rFonts w:eastAsia="Times New Roman" w:cs="Times New Roman"/>
        </w:rPr>
        <w:lastRenderedPageBreak/>
        <w:t>Na pomoc w formie zasiłku celowego na posiłek wydatkowano kwotę 237 495, 37 zł. Przeciętny koszt  jednego świadczenia wyniósł 223,</w:t>
      </w:r>
      <w:r w:rsidRPr="003E6EB1">
        <w:rPr>
          <w:rFonts w:eastAsia="Times New Roman" w:cs="Times New Roman"/>
          <w:b/>
          <w:bCs/>
        </w:rPr>
        <w:t xml:space="preserve"> </w:t>
      </w:r>
      <w:r w:rsidRPr="003E6EB1">
        <w:rPr>
          <w:rFonts w:eastAsia="Times New Roman" w:cs="Times New Roman"/>
        </w:rPr>
        <w:t>zł.</w:t>
      </w:r>
    </w:p>
    <w:p w14:paraId="7672C469" w14:textId="77777777" w:rsidR="003E6EB1" w:rsidRPr="00890BB8" w:rsidRDefault="003E6EB1" w:rsidP="00890BB8">
      <w:pPr>
        <w:pStyle w:val="Standard"/>
        <w:spacing w:line="360" w:lineRule="auto"/>
        <w:jc w:val="both"/>
        <w:rPr>
          <w:rFonts w:eastAsia="Times New Roman" w:cs="Times New Roman"/>
          <w:sz w:val="12"/>
          <w:szCs w:val="12"/>
        </w:rPr>
      </w:pPr>
    </w:p>
    <w:p w14:paraId="2BE5F19F" w14:textId="7B5143B2" w:rsidR="003E6EB1" w:rsidRPr="003E6EB1" w:rsidRDefault="003E6EB1" w:rsidP="00890BB8">
      <w:pPr>
        <w:pStyle w:val="Standard"/>
        <w:spacing w:line="360" w:lineRule="auto"/>
        <w:jc w:val="both"/>
        <w:rPr>
          <w:rFonts w:eastAsia="Times New Roman" w:cs="Times New Roman"/>
        </w:rPr>
      </w:pPr>
      <w:r w:rsidRPr="003E6EB1">
        <w:rPr>
          <w:rFonts w:eastAsia="Times New Roman" w:cs="Times New Roman"/>
        </w:rPr>
        <w:t>W 2020 roku Ośrodek w rozdziale 85230 wydatkował również kwotę w wysokości</w:t>
      </w:r>
      <w:r w:rsidRPr="003E6EB1">
        <w:rPr>
          <w:rFonts w:eastAsia="Times New Roman" w:cs="Times New Roman"/>
          <w:b/>
          <w:bCs/>
        </w:rPr>
        <w:t xml:space="preserve"> </w:t>
      </w:r>
      <w:r w:rsidRPr="003E6EB1">
        <w:rPr>
          <w:rFonts w:eastAsia="Times New Roman" w:cs="Times New Roman"/>
        </w:rPr>
        <w:t>6 800.00 zł. Opłata dotyczy wydatków związanych z partycypacją w kosztach rozdysponowania żywności otrzymanej w ramach programu realizowanego przez Bank Żywności w Olsztynie, poniesionych zgodnie z umową  nr 53/POPŻ/ 2019 zawartą w dniu 19.12.2019 roku  z</w:t>
      </w:r>
      <w:r w:rsidR="00573450">
        <w:rPr>
          <w:rFonts w:eastAsia="Times New Roman" w:cs="Times New Roman"/>
        </w:rPr>
        <w:t> </w:t>
      </w:r>
      <w:r w:rsidRPr="003E6EB1">
        <w:rPr>
          <w:rFonts w:eastAsia="Times New Roman" w:cs="Times New Roman"/>
        </w:rPr>
        <w:t>Bankiem Żywności w Olsztynie.</w:t>
      </w:r>
    </w:p>
    <w:p w14:paraId="71E3FFE4" w14:textId="77777777" w:rsidR="003E6EB1" w:rsidRPr="003E6EB1" w:rsidRDefault="003E6EB1" w:rsidP="00890BB8">
      <w:pPr>
        <w:pStyle w:val="Standard"/>
        <w:spacing w:line="360" w:lineRule="auto"/>
        <w:jc w:val="both"/>
        <w:rPr>
          <w:rFonts w:eastAsia="Times New Roman" w:cs="Times New Roman"/>
        </w:rPr>
      </w:pPr>
    </w:p>
    <w:p w14:paraId="52DCC8C9" w14:textId="3F01BA0E" w:rsidR="003E6EB1" w:rsidRPr="003E6EB1" w:rsidRDefault="003E6EB1" w:rsidP="00890BB8">
      <w:pPr>
        <w:pStyle w:val="Standard"/>
        <w:spacing w:line="360" w:lineRule="auto"/>
        <w:jc w:val="both"/>
      </w:pPr>
      <w:r w:rsidRPr="003E6EB1">
        <w:rPr>
          <w:rFonts w:eastAsia="Times New Roman" w:cs="Times New Roman"/>
          <w:b/>
          <w:bCs/>
        </w:rPr>
        <w:t>W rozdziale</w:t>
      </w:r>
      <w:r w:rsidRPr="003E6EB1">
        <w:rPr>
          <w:rFonts w:eastAsia="Times New Roman" w:cs="Times New Roman"/>
        </w:rPr>
        <w:t xml:space="preserve">  </w:t>
      </w:r>
      <w:r w:rsidRPr="003E6EB1">
        <w:rPr>
          <w:rFonts w:eastAsia="Times New Roman" w:cs="Times New Roman"/>
          <w:b/>
          <w:bCs/>
        </w:rPr>
        <w:t>85295</w:t>
      </w:r>
      <w:r>
        <w:rPr>
          <w:rFonts w:eastAsia="Times New Roman" w:cs="Times New Roman"/>
          <w:b/>
          <w:bCs/>
        </w:rPr>
        <w:t xml:space="preserve"> </w:t>
      </w:r>
      <w:r w:rsidR="006B07E2">
        <w:rPr>
          <w:rFonts w:eastAsia="Times New Roman" w:cs="Times New Roman"/>
          <w:b/>
          <w:bCs/>
        </w:rPr>
        <w:t xml:space="preserve">-Pozostała działalność  </w:t>
      </w:r>
      <w:r w:rsidRPr="003E6EB1">
        <w:rPr>
          <w:rFonts w:eastAsia="Times New Roman" w:cs="Times New Roman"/>
        </w:rPr>
        <w:t>wydatkowano ogółem kwotę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>76 821,91zł, w</w:t>
      </w:r>
      <w:r w:rsidR="00890BB8">
        <w:rPr>
          <w:rFonts w:eastAsia="Times New Roman" w:cs="Times New Roman"/>
        </w:rPr>
        <w:t> </w:t>
      </w:r>
      <w:r>
        <w:rPr>
          <w:rFonts w:eastAsia="Times New Roman" w:cs="Times New Roman"/>
        </w:rPr>
        <w:t>ramach  wydatków zrea</w:t>
      </w:r>
      <w:r w:rsidRPr="003E6EB1">
        <w:rPr>
          <w:rFonts w:eastAsia="Times New Roman" w:cs="Times New Roman"/>
        </w:rPr>
        <w:t>lizowano zawarte w dniu 29.04.2020 roku pomiędzy Starostą Mrągowskim, a Urzędem Gminy Sorkwity porozumienie Nr 3/2020 w sprawie organizacji prac społecznie użytecznych . Łączna kwota świadczeń pieniężnych w okresie objętym porozumieniem przewidziana do wypłaty osobom bezrobotnym to 51 000,00 zł, z czego do refundacji z Funduszu Pracy podlega kwota 30 600,00 zł</w:t>
      </w:r>
    </w:p>
    <w:p w14:paraId="7B0FA3B4" w14:textId="2A967C86" w:rsidR="003E6EB1" w:rsidRPr="003E6EB1" w:rsidRDefault="003E6EB1" w:rsidP="00890BB8">
      <w:pPr>
        <w:pStyle w:val="Standard"/>
        <w:spacing w:line="360" w:lineRule="auto"/>
        <w:jc w:val="both"/>
      </w:pPr>
      <w:r w:rsidRPr="003E6EB1">
        <w:rPr>
          <w:rFonts w:eastAsia="Times New Roman" w:cs="Times New Roman"/>
        </w:rPr>
        <w:t>Ze środków własnych na świadczenia pieniężne za wykonane prace społecznie użyteczne w</w:t>
      </w:r>
      <w:r w:rsidR="00890BB8">
        <w:rPr>
          <w:rFonts w:eastAsia="Times New Roman" w:cs="Times New Roman"/>
        </w:rPr>
        <w:t> </w:t>
      </w:r>
      <w:r w:rsidRPr="003E6EB1">
        <w:rPr>
          <w:rFonts w:eastAsia="Times New Roman" w:cs="Times New Roman"/>
        </w:rPr>
        <w:t>roku 2020 wydatkowano kwotę 34 816,50 zł, na środki bhp 1 364,84 zł. Pozostałe wydatki związane z pracami społecznie użytecznymi wyniosły 604,62 zł.</w:t>
      </w:r>
    </w:p>
    <w:p w14:paraId="220824AE" w14:textId="28B7E0BE" w:rsidR="003E6EB1" w:rsidRPr="003E6EB1" w:rsidRDefault="003E6EB1" w:rsidP="002D0E43">
      <w:pPr>
        <w:pStyle w:val="Standard"/>
        <w:spacing w:line="360" w:lineRule="auto"/>
        <w:ind w:firstLine="567"/>
        <w:jc w:val="both"/>
      </w:pPr>
      <w:r w:rsidRPr="003E6EB1">
        <w:rPr>
          <w:rFonts w:eastAsia="Times New Roman" w:cs="Times New Roman"/>
        </w:rPr>
        <w:t>W rozdziale 85295 realizowany był Program Wieloletni „Senior+” na lata 2015-2020. Jego całkowity koszt to 40</w:t>
      </w:r>
      <w:r w:rsidR="00B931FE">
        <w:rPr>
          <w:rFonts w:eastAsia="Times New Roman" w:cs="Times New Roman"/>
        </w:rPr>
        <w:t> </w:t>
      </w:r>
      <w:r w:rsidRPr="003E6EB1">
        <w:rPr>
          <w:rFonts w:eastAsia="Times New Roman" w:cs="Times New Roman"/>
        </w:rPr>
        <w:t>03</w:t>
      </w:r>
      <w:r w:rsidR="00B931FE">
        <w:rPr>
          <w:rFonts w:eastAsia="Times New Roman" w:cs="Times New Roman"/>
        </w:rPr>
        <w:t>5,95</w:t>
      </w:r>
      <w:r w:rsidRPr="003E6EB1">
        <w:rPr>
          <w:rFonts w:eastAsia="Times New Roman" w:cs="Times New Roman"/>
        </w:rPr>
        <w:t xml:space="preserve"> zł. przy czym 16 011,00 zł. to kwota pozyskana przez Gminę Sorkwity z dotacji z Urzędu Wojewódzkiego. Klub funkcjonuje od stycznia 2019 roku. W ramach działalności dla 15 uczestników prowadzone były zajęcia z rękodzieła (szydełkowanie, haft, kwiaty ze wstążki) warsztaty kulinarne, warsztaty zielarskie i</w:t>
      </w:r>
      <w:r w:rsidR="00890BB8">
        <w:rPr>
          <w:rFonts w:eastAsia="Times New Roman" w:cs="Times New Roman"/>
        </w:rPr>
        <w:t> </w:t>
      </w:r>
      <w:r w:rsidRPr="003E6EB1">
        <w:rPr>
          <w:rFonts w:eastAsia="Times New Roman" w:cs="Times New Roman"/>
        </w:rPr>
        <w:t xml:space="preserve">florystyczne, zajęcia </w:t>
      </w:r>
      <w:proofErr w:type="spellStart"/>
      <w:r w:rsidRPr="003E6EB1">
        <w:rPr>
          <w:rFonts w:eastAsia="Times New Roman" w:cs="Times New Roman"/>
        </w:rPr>
        <w:t>rekreacyjno</w:t>
      </w:r>
      <w:proofErr w:type="spellEnd"/>
      <w:r w:rsidRPr="003E6EB1">
        <w:rPr>
          <w:rFonts w:eastAsia="Times New Roman" w:cs="Times New Roman"/>
        </w:rPr>
        <w:t xml:space="preserve"> - usprawniające i </w:t>
      </w:r>
      <w:proofErr w:type="spellStart"/>
      <w:r w:rsidRPr="003E6EB1">
        <w:rPr>
          <w:rFonts w:eastAsia="Times New Roman" w:cs="Times New Roman"/>
        </w:rPr>
        <w:t>turystyczno</w:t>
      </w:r>
      <w:proofErr w:type="spellEnd"/>
      <w:r w:rsidRPr="003E6EB1">
        <w:rPr>
          <w:rFonts w:eastAsia="Times New Roman" w:cs="Times New Roman"/>
        </w:rPr>
        <w:t xml:space="preserve"> – kulturalne (wyjazd do</w:t>
      </w:r>
      <w:r w:rsidR="00890BB8">
        <w:rPr>
          <w:rFonts w:eastAsia="Times New Roman" w:cs="Times New Roman"/>
        </w:rPr>
        <w:t> </w:t>
      </w:r>
      <w:r w:rsidRPr="003E6EB1">
        <w:rPr>
          <w:rFonts w:eastAsia="Times New Roman" w:cs="Times New Roman"/>
        </w:rPr>
        <w:t>Term Warmińskich połączony ze zwiedzaniem Stoczka Warmińskiego i wyjazd  do</w:t>
      </w:r>
      <w:r w:rsidR="00573450">
        <w:rPr>
          <w:rFonts w:eastAsia="Times New Roman" w:cs="Times New Roman"/>
        </w:rPr>
        <w:t> </w:t>
      </w:r>
      <w:r w:rsidRPr="003E6EB1">
        <w:rPr>
          <w:rFonts w:eastAsia="Times New Roman" w:cs="Times New Roman"/>
        </w:rPr>
        <w:t>Mikołajek połączony z rejsem żaglowcem Chopin). Na wynagrodzenie koordynatora Klubu oraz trenerów przeznaczono kwotę 16 089,09 zł., na materiały oraz usługi związane z</w:t>
      </w:r>
      <w:r w:rsidR="00890BB8">
        <w:rPr>
          <w:rFonts w:eastAsia="Times New Roman" w:cs="Times New Roman"/>
        </w:rPr>
        <w:t> </w:t>
      </w:r>
      <w:r w:rsidRPr="003E6EB1">
        <w:rPr>
          <w:rFonts w:eastAsia="Times New Roman" w:cs="Times New Roman"/>
        </w:rPr>
        <w:t>działalnością Klubu Senior+ przeznaczono 20 613,40 zł, na ogrzewanie i inne koszty eksploatacyjne przeznaczono 3</w:t>
      </w:r>
      <w:r w:rsidR="00B931FE">
        <w:rPr>
          <w:rFonts w:eastAsia="Times New Roman" w:cs="Times New Roman"/>
        </w:rPr>
        <w:t> </w:t>
      </w:r>
      <w:r w:rsidRPr="003E6EB1">
        <w:rPr>
          <w:rFonts w:eastAsia="Times New Roman" w:cs="Times New Roman"/>
        </w:rPr>
        <w:t>33</w:t>
      </w:r>
      <w:r w:rsidR="00B931FE">
        <w:rPr>
          <w:rFonts w:eastAsia="Times New Roman" w:cs="Times New Roman"/>
        </w:rPr>
        <w:t>3,36</w:t>
      </w:r>
      <w:r w:rsidRPr="003E6EB1">
        <w:rPr>
          <w:rFonts w:eastAsia="Times New Roman" w:cs="Times New Roman"/>
        </w:rPr>
        <w:t xml:space="preserve"> zł.</w:t>
      </w:r>
    </w:p>
    <w:p w14:paraId="2D73FD74" w14:textId="77777777" w:rsidR="003E6EB1" w:rsidRPr="003E6EB1" w:rsidRDefault="003E6EB1" w:rsidP="00890BB8">
      <w:pPr>
        <w:pStyle w:val="Standard"/>
        <w:spacing w:line="360" w:lineRule="auto"/>
        <w:jc w:val="both"/>
        <w:rPr>
          <w:rFonts w:eastAsia="Times New Roman" w:cs="Times New Roman"/>
        </w:rPr>
      </w:pPr>
    </w:p>
    <w:p w14:paraId="072F1E55" w14:textId="77777777" w:rsidR="003E6EB1" w:rsidRPr="00A86B2E" w:rsidRDefault="003E6EB1" w:rsidP="00890BB8">
      <w:pPr>
        <w:pStyle w:val="Standard"/>
        <w:spacing w:line="360" w:lineRule="auto"/>
        <w:jc w:val="both"/>
        <w:rPr>
          <w:rFonts w:eastAsia="Times New Roman" w:cs="Times New Roman"/>
        </w:rPr>
      </w:pPr>
      <w:r w:rsidRPr="00A86B2E">
        <w:rPr>
          <w:rFonts w:eastAsia="Times New Roman" w:cs="Times New Roman"/>
          <w:b/>
          <w:bCs/>
        </w:rPr>
        <w:t>Dział 853</w:t>
      </w:r>
      <w:r w:rsidRPr="00A86B2E">
        <w:rPr>
          <w:rFonts w:eastAsia="Times New Roman" w:cs="Times New Roman"/>
        </w:rPr>
        <w:t xml:space="preserve"> -  </w:t>
      </w:r>
      <w:r w:rsidRPr="00A86B2E">
        <w:rPr>
          <w:rFonts w:eastAsia="Times New Roman" w:cs="Times New Roman"/>
          <w:b/>
          <w:bCs/>
        </w:rPr>
        <w:t>Pozostałe Zadania w Zakresie Polityki Społecznej</w:t>
      </w:r>
    </w:p>
    <w:p w14:paraId="0AB684CC" w14:textId="32782CCB" w:rsidR="006B07E2" w:rsidRDefault="003E6EB1" w:rsidP="00890BB8">
      <w:pPr>
        <w:pStyle w:val="Standard"/>
        <w:spacing w:line="360" w:lineRule="auto"/>
        <w:ind w:firstLine="567"/>
        <w:jc w:val="both"/>
        <w:rPr>
          <w:rFonts w:eastAsia="Times New Roman" w:cs="Times New Roman"/>
          <w:color w:val="000000"/>
        </w:rPr>
      </w:pPr>
      <w:r w:rsidRPr="006B07E2">
        <w:rPr>
          <w:rFonts w:eastAsia="Times New Roman" w:cs="Times New Roman"/>
        </w:rPr>
        <w:t>W rozdziale 85395</w:t>
      </w:r>
      <w:r w:rsidR="006B07E2">
        <w:rPr>
          <w:rFonts w:eastAsia="Times New Roman" w:cs="Times New Roman"/>
        </w:rPr>
        <w:t xml:space="preserve"> zrealizowano wydatki na łączną kwotę 263 9999,11 zł, </w:t>
      </w:r>
      <w:r w:rsidRPr="003E6EB1">
        <w:rPr>
          <w:rFonts w:eastAsia="Times New Roman" w:cs="Times New Roman"/>
        </w:rPr>
        <w:t xml:space="preserve"> </w:t>
      </w:r>
      <w:r w:rsidR="006B07E2">
        <w:rPr>
          <w:rFonts w:eastAsia="Times New Roman" w:cs="Times New Roman"/>
        </w:rPr>
        <w:t xml:space="preserve">W rozdziale </w:t>
      </w:r>
      <w:r w:rsidRPr="003E6EB1">
        <w:rPr>
          <w:rFonts w:eastAsia="Times New Roman" w:cs="Times New Roman"/>
        </w:rPr>
        <w:t xml:space="preserve">realizowany był projekt Akademia Zdrowej Rodziny. </w:t>
      </w:r>
      <w:r w:rsidRPr="003E6EB1">
        <w:rPr>
          <w:rFonts w:eastAsia="Times New Roman" w:cs="Times New Roman"/>
          <w:color w:val="000000"/>
        </w:rPr>
        <w:t xml:space="preserve">W projekcie uczestniczyło 12 rodzin (42 osoby zagrożone ubóstwem lub wykluczeniem społecznym z rodzin zamieszkałych na terenie </w:t>
      </w:r>
      <w:r w:rsidRPr="003E6EB1">
        <w:rPr>
          <w:rFonts w:eastAsia="Times New Roman" w:cs="Times New Roman"/>
          <w:color w:val="000000"/>
        </w:rPr>
        <w:lastRenderedPageBreak/>
        <w:t xml:space="preserve">Gminy Sorkwity) poprzez umożliwienie im dostępu do usług wsparcia rodziny. Projekt zakończono w kwietniu 2020 roku. Wydatki w wysokości </w:t>
      </w:r>
      <w:r w:rsidRPr="00A86B2E">
        <w:rPr>
          <w:rFonts w:eastAsia="Times New Roman" w:cs="Times New Roman"/>
          <w:color w:val="000000"/>
        </w:rPr>
        <w:t>89 215,78 zł</w:t>
      </w:r>
      <w:r w:rsidRPr="003E6EB1">
        <w:rPr>
          <w:rFonts w:eastAsia="Times New Roman" w:cs="Times New Roman"/>
          <w:color w:val="000000"/>
        </w:rPr>
        <w:t xml:space="preserve"> </w:t>
      </w:r>
    </w:p>
    <w:p w14:paraId="35AB5F1F" w14:textId="1D135BD4" w:rsidR="003E6EB1" w:rsidRPr="003E6EB1" w:rsidRDefault="003E6EB1" w:rsidP="00890BB8">
      <w:pPr>
        <w:pStyle w:val="Standard"/>
        <w:spacing w:line="360" w:lineRule="auto"/>
        <w:jc w:val="both"/>
        <w:rPr>
          <w:rFonts w:eastAsia="Times New Roman" w:cs="Times New Roman"/>
        </w:rPr>
      </w:pPr>
      <w:r w:rsidRPr="003E6EB1">
        <w:rPr>
          <w:rFonts w:eastAsia="Times New Roman" w:cs="Times New Roman"/>
          <w:color w:val="000000"/>
        </w:rPr>
        <w:t xml:space="preserve">pochodziły ze środków Europejskiego Funduszu Społecznego w ramach Regionalnego Programu Operacyjnego Województwa Warmińsko -Mazurskiego na lata 2014 – 2020, natomiast wydatki w </w:t>
      </w:r>
      <w:r w:rsidRPr="006B07E2">
        <w:rPr>
          <w:rFonts w:eastAsia="Times New Roman" w:cs="Times New Roman"/>
          <w:color w:val="000000"/>
        </w:rPr>
        <w:t>wysokości 5 252,40 zł to środki z budżetu krajowego. Zakładany plan na rok 2020 w wysokości 94 468,18 zł został</w:t>
      </w:r>
      <w:r w:rsidRPr="003E6EB1">
        <w:rPr>
          <w:rFonts w:eastAsia="Times New Roman" w:cs="Times New Roman"/>
          <w:color w:val="000000"/>
        </w:rPr>
        <w:t xml:space="preserve"> wykonany w 100%.</w:t>
      </w:r>
    </w:p>
    <w:p w14:paraId="0A6D039A" w14:textId="44EB57EB" w:rsidR="003E6EB1" w:rsidRDefault="003E6EB1" w:rsidP="00890BB8">
      <w:pPr>
        <w:pStyle w:val="Standard"/>
        <w:spacing w:line="360" w:lineRule="auto"/>
        <w:ind w:firstLine="567"/>
        <w:jc w:val="both"/>
        <w:rPr>
          <w:rFonts w:eastAsia="Times New Roman" w:cs="Times New Roman"/>
          <w:color w:val="000000"/>
        </w:rPr>
      </w:pPr>
      <w:r w:rsidRPr="003E6EB1">
        <w:rPr>
          <w:rFonts w:eastAsia="Times New Roman" w:cs="Times New Roman"/>
          <w:color w:val="000000"/>
        </w:rPr>
        <w:t xml:space="preserve">W pierwszej połowie roku rozpoczęto realizację bliźniaczego projektu pt. Rodzina Razem! </w:t>
      </w:r>
      <w:r w:rsidRPr="003E6EB1">
        <w:rPr>
          <w:rFonts w:eastAsia="Times New Roman" w:cs="Times New Roman"/>
          <w:b/>
          <w:bCs/>
          <w:color w:val="000000"/>
        </w:rPr>
        <w:t xml:space="preserve"> </w:t>
      </w:r>
      <w:r w:rsidRPr="003E6EB1">
        <w:rPr>
          <w:rFonts w:eastAsia="Times New Roman" w:cs="Times New Roman"/>
          <w:color w:val="000000"/>
        </w:rPr>
        <w:t>Jest to projekt skierowany do 12 rodzin (47 osób)  z Gminy Sorkwity, który ma ułatwić dostęp do przystępnych cenowo, trwale oraz wysokiej jakości usług, w tym opieki zdrowotnej i usług socjalnych świadczonych w interesie ogólnym. Na realizacje tego projektu Gmina zaplanowała 230 330</w:t>
      </w:r>
      <w:r w:rsidRPr="003E6EB1">
        <w:rPr>
          <w:rFonts w:eastAsia="Times New Roman" w:cs="Times New Roman"/>
          <w:b/>
          <w:bCs/>
          <w:color w:val="000000"/>
        </w:rPr>
        <w:t xml:space="preserve"> </w:t>
      </w:r>
      <w:r w:rsidRPr="003E6EB1">
        <w:rPr>
          <w:rFonts w:eastAsia="Times New Roman" w:cs="Times New Roman"/>
          <w:color w:val="000000"/>
        </w:rPr>
        <w:t xml:space="preserve">zł. Do końca roku z zaplanowanych środków wydatkowano </w:t>
      </w:r>
      <w:r w:rsidRPr="006B07E2">
        <w:rPr>
          <w:rFonts w:eastAsia="Times New Roman" w:cs="Times New Roman"/>
          <w:color w:val="000000"/>
        </w:rPr>
        <w:t>169 530,93 zł. Całość wydatków pochodziła ze środków europejskich .</w:t>
      </w:r>
    </w:p>
    <w:p w14:paraId="6F913035" w14:textId="77777777" w:rsidR="006F7C0C" w:rsidRPr="006B07E2" w:rsidRDefault="006F7C0C" w:rsidP="003E6EB1">
      <w:pPr>
        <w:pStyle w:val="Standard"/>
        <w:jc w:val="both"/>
      </w:pPr>
    </w:p>
    <w:p w14:paraId="132FEE89" w14:textId="77777777" w:rsidR="003E6EB1" w:rsidRPr="003E6EB1" w:rsidRDefault="003E6EB1" w:rsidP="003E6EB1">
      <w:pPr>
        <w:pStyle w:val="Standard"/>
        <w:widowControl/>
        <w:suppressAutoHyphens w:val="0"/>
        <w:autoSpaceDE w:val="0"/>
        <w:ind w:firstLine="708"/>
        <w:jc w:val="both"/>
        <w:textAlignment w:val="auto"/>
        <w:rPr>
          <w:rFonts w:eastAsia="Times New Roman" w:cs="Times New Roman"/>
          <w:b/>
          <w:bCs/>
          <w:color w:val="000000"/>
        </w:rPr>
      </w:pPr>
    </w:p>
    <w:p w14:paraId="3954C6B8" w14:textId="77777777" w:rsidR="00C401B8" w:rsidRDefault="00FA1490" w:rsidP="004715A0">
      <w:pPr>
        <w:keepNext/>
        <w:tabs>
          <w:tab w:val="left" w:pos="0"/>
        </w:tabs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Dział 854 – Edukacyjna opieka wychowawcza</w:t>
      </w:r>
    </w:p>
    <w:p w14:paraId="04584C73" w14:textId="77777777" w:rsidR="00C401B8" w:rsidRPr="004715A0" w:rsidRDefault="00C401B8" w:rsidP="004715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2"/>
          <w:szCs w:val="10"/>
        </w:rPr>
      </w:pPr>
    </w:p>
    <w:p w14:paraId="4A7995D1" w14:textId="3CA14911" w:rsidR="00C401B8" w:rsidRDefault="00FA1490" w:rsidP="004715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Wydatki ogółem w dziale wynoszą 3</w:t>
      </w:r>
      <w:r w:rsidR="006B07E2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>.</w:t>
      </w:r>
      <w:r w:rsidR="006B07E2">
        <w:rPr>
          <w:rFonts w:ascii="Times New Roman" w:eastAsia="Times New Roman" w:hAnsi="Times New Roman" w:cs="Times New Roman"/>
          <w:sz w:val="24"/>
        </w:rPr>
        <w:t xml:space="preserve">850,65 </w:t>
      </w:r>
      <w:r>
        <w:rPr>
          <w:rFonts w:ascii="Times New Roman" w:eastAsia="Times New Roman" w:hAnsi="Times New Roman" w:cs="Times New Roman"/>
          <w:sz w:val="24"/>
        </w:rPr>
        <w:t>zł, z czego kwota 1</w:t>
      </w:r>
      <w:r w:rsidR="006B07E2">
        <w:rPr>
          <w:rFonts w:ascii="Times New Roman" w:eastAsia="Times New Roman" w:hAnsi="Times New Roman" w:cs="Times New Roman"/>
          <w:sz w:val="24"/>
        </w:rPr>
        <w:t>44</w:t>
      </w:r>
      <w:r>
        <w:rPr>
          <w:rFonts w:ascii="Times New Roman" w:eastAsia="Times New Roman" w:hAnsi="Times New Roman" w:cs="Times New Roman"/>
          <w:sz w:val="24"/>
        </w:rPr>
        <w:t>.</w:t>
      </w:r>
      <w:r w:rsidR="006B07E2">
        <w:rPr>
          <w:rFonts w:ascii="Times New Roman" w:eastAsia="Times New Roman" w:hAnsi="Times New Roman" w:cs="Times New Roman"/>
          <w:sz w:val="24"/>
        </w:rPr>
        <w:t>632,65</w:t>
      </w:r>
      <w:r>
        <w:rPr>
          <w:rFonts w:ascii="Times New Roman" w:eastAsia="Times New Roman" w:hAnsi="Times New Roman" w:cs="Times New Roman"/>
          <w:sz w:val="24"/>
        </w:rPr>
        <w:t xml:space="preserve"> zł stanowi wydatki na działalność świetlic szkolnych , wydatki dotyczą wypłaconych dodatków wiejskich i mieszkaniowych ,wynagrodzeń, składek ZUS oraz odpisu na ZFŚS dla nauczycieli świetlic w </w:t>
      </w:r>
      <w:r w:rsidR="006B07E2">
        <w:rPr>
          <w:rFonts w:ascii="Times New Roman" w:eastAsia="Times New Roman" w:hAnsi="Times New Roman" w:cs="Times New Roman"/>
          <w:sz w:val="24"/>
        </w:rPr>
        <w:t xml:space="preserve">Szkołach Podstawowych </w:t>
      </w:r>
      <w:r>
        <w:rPr>
          <w:rFonts w:ascii="Times New Roman" w:eastAsia="Times New Roman" w:hAnsi="Times New Roman" w:cs="Times New Roman"/>
          <w:sz w:val="24"/>
        </w:rPr>
        <w:t xml:space="preserve">w Sorkwitach i w </w:t>
      </w:r>
      <w:r w:rsidR="006B07E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Zyndakach. </w:t>
      </w:r>
    </w:p>
    <w:p w14:paraId="35755C0D" w14:textId="77777777" w:rsidR="00C401B8" w:rsidRPr="004715A0" w:rsidRDefault="00C401B8" w:rsidP="004715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0"/>
        </w:rPr>
      </w:pPr>
    </w:p>
    <w:p w14:paraId="21E1C4DB" w14:textId="71AF1B53" w:rsidR="00D7183A" w:rsidRPr="00D7183A" w:rsidRDefault="00D7183A" w:rsidP="004715A0">
      <w:pPr>
        <w:pStyle w:val="Standard"/>
        <w:widowControl/>
        <w:suppressAutoHyphens w:val="0"/>
        <w:autoSpaceDE w:val="0"/>
        <w:spacing w:line="360" w:lineRule="auto"/>
        <w:jc w:val="both"/>
        <w:textAlignment w:val="auto"/>
      </w:pPr>
      <w:r w:rsidRPr="00D7183A">
        <w:rPr>
          <w:rFonts w:eastAsia="Times New Roman" w:cs="Times New Roman"/>
        </w:rPr>
        <w:t xml:space="preserve"> W</w:t>
      </w:r>
      <w:r>
        <w:rPr>
          <w:rFonts w:eastAsia="Times New Roman" w:cs="Times New Roman"/>
        </w:rPr>
        <w:t xml:space="preserve"> </w:t>
      </w:r>
      <w:r w:rsidRPr="00D7183A">
        <w:rPr>
          <w:rFonts w:eastAsia="Times New Roman" w:cs="Times New Roman"/>
        </w:rPr>
        <w:t xml:space="preserve"> rozdziale 85415 pomoc materialna dla uczniów o charakterze socjalnym w roku 2020 Ośrodek wydatkował kwotę 131</w:t>
      </w:r>
      <w:r w:rsidR="00BF4377">
        <w:rPr>
          <w:rFonts w:eastAsia="Times New Roman" w:cs="Times New Roman"/>
        </w:rPr>
        <w:t xml:space="preserve"> </w:t>
      </w:r>
      <w:r w:rsidRPr="00D7183A">
        <w:rPr>
          <w:rFonts w:eastAsia="Times New Roman" w:cs="Times New Roman"/>
        </w:rPr>
        <w:t>218,00 zł z czego 118 096,20 zł to dotacja ,</w:t>
      </w:r>
      <w:r w:rsidRPr="00D7183A">
        <w:rPr>
          <w:rFonts w:eastAsia="Times New Roman" w:cs="Times New Roman"/>
        </w:rPr>
        <w:br/>
        <w:t>a 13 121,80 zł to środki własne Gminy. Z ogólnej liczby 55 złożonych wniosków, przyznano</w:t>
      </w:r>
      <w:r w:rsidRPr="00D7183A">
        <w:rPr>
          <w:rFonts w:eastAsia="Times New Roman" w:cs="Times New Roman"/>
        </w:rPr>
        <w:br/>
        <w:t>55 stypendia. Do tutejszego Ośrodka nie wypłynął żaden wniosek o zasiłek szkolny.</w:t>
      </w:r>
    </w:p>
    <w:p w14:paraId="1BCCC4DF" w14:textId="0E71D109" w:rsidR="00C401B8" w:rsidRPr="004715A0" w:rsidRDefault="00D7183A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2"/>
          <w:szCs w:val="12"/>
        </w:rPr>
      </w:pPr>
      <w:r w:rsidRPr="00D7183A">
        <w:rPr>
          <w:rFonts w:ascii="Times New Roman" w:eastAsia="Times New Roman" w:hAnsi="Times New Roman" w:cs="Times New Roman"/>
          <w:kern w:val="3"/>
          <w:sz w:val="12"/>
          <w:szCs w:val="12"/>
        </w:rPr>
        <w:tab/>
      </w:r>
    </w:p>
    <w:p w14:paraId="104FB144" w14:textId="3F6D007D" w:rsidR="00C401B8" w:rsidRPr="004715A0" w:rsidRDefault="00FA1490" w:rsidP="004715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Rada Gminy Sorkwity  w kwietniu 2012 r. podjęła uchwałę przyznającą stypendia naukowe, sportowe i specjalne  dla uzdolnionych uczniów klas IV-VI szkoły podstawowej i uczniów gimnazjum.  W roku 20</w:t>
      </w:r>
      <w:r w:rsidR="0096735E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w rozdziale 85416 - Pomoc materialna dla uczniów o charakterze motywacyjnym  -  stypendia Wójta Gminy Sorkwity wypłacono dla </w:t>
      </w:r>
      <w:r w:rsidR="0096735E">
        <w:rPr>
          <w:rFonts w:ascii="Times New Roman" w:eastAsia="Times New Roman" w:hAnsi="Times New Roman" w:cs="Times New Roman"/>
          <w:sz w:val="24"/>
        </w:rPr>
        <w:t>37</w:t>
      </w:r>
      <w:r>
        <w:rPr>
          <w:rFonts w:ascii="Times New Roman" w:eastAsia="Times New Roman" w:hAnsi="Times New Roman" w:cs="Times New Roman"/>
          <w:sz w:val="24"/>
        </w:rPr>
        <w:t xml:space="preserve"> uczniów na kwotę 2</w:t>
      </w:r>
      <w:r w:rsidR="00D7183A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</w:t>
      </w:r>
      <w:r w:rsidR="00D7183A">
        <w:rPr>
          <w:rFonts w:ascii="Times New Roman" w:eastAsia="Times New Roman" w:hAnsi="Times New Roman" w:cs="Times New Roman"/>
          <w:sz w:val="24"/>
        </w:rPr>
        <w:t>000</w:t>
      </w:r>
      <w:r>
        <w:rPr>
          <w:rFonts w:ascii="Times New Roman" w:eastAsia="Times New Roman" w:hAnsi="Times New Roman" w:cs="Times New Roman"/>
          <w:sz w:val="24"/>
        </w:rPr>
        <w:t>,00 zł.</w:t>
      </w:r>
      <w:r>
        <w:rPr>
          <w:rFonts w:ascii="Times New Roman" w:eastAsia="Times New Roman" w:hAnsi="Times New Roman" w:cs="Times New Roman"/>
        </w:rPr>
        <w:tab/>
      </w:r>
    </w:p>
    <w:p w14:paraId="0C5E992B" w14:textId="77777777" w:rsidR="00C401B8" w:rsidRDefault="00C40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</w:rPr>
      </w:pPr>
    </w:p>
    <w:p w14:paraId="2426CD5B" w14:textId="77777777" w:rsidR="00C401B8" w:rsidRDefault="00C40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</w:rPr>
      </w:pPr>
    </w:p>
    <w:p w14:paraId="7FA0E183" w14:textId="77777777" w:rsidR="00C401B8" w:rsidRDefault="00FA1490" w:rsidP="004715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Dział  855 – Rodzina</w:t>
      </w:r>
    </w:p>
    <w:p w14:paraId="59F86D67" w14:textId="77777777" w:rsidR="00C401B8" w:rsidRPr="004715A0" w:rsidRDefault="00C401B8" w:rsidP="004715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12"/>
          <w:szCs w:val="10"/>
        </w:rPr>
      </w:pPr>
    </w:p>
    <w:p w14:paraId="2A89EA5A" w14:textId="49CB89F8" w:rsidR="00C401B8" w:rsidRPr="006F7C0C" w:rsidRDefault="00FA1490" w:rsidP="004715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3A">
        <w:rPr>
          <w:rFonts w:ascii="Times New Roman" w:eastAsia="Times New Roman" w:hAnsi="Times New Roman" w:cs="Times New Roman"/>
          <w:sz w:val="24"/>
          <w:szCs w:val="24"/>
        </w:rPr>
        <w:t>W 20</w:t>
      </w:r>
      <w:r w:rsidR="00D7183A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D7183A">
        <w:rPr>
          <w:rFonts w:ascii="Times New Roman" w:eastAsia="Times New Roman" w:hAnsi="Times New Roman" w:cs="Times New Roman"/>
          <w:sz w:val="24"/>
          <w:szCs w:val="24"/>
        </w:rPr>
        <w:t xml:space="preserve">r. ogółem w dziale  wydatkowano kwotę  </w:t>
      </w:r>
      <w:r w:rsidR="00BF4377" w:rsidRPr="006F7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7 150 281,84 </w:t>
      </w:r>
      <w:r w:rsidRPr="006F7C0C">
        <w:rPr>
          <w:rFonts w:ascii="Times New Roman" w:eastAsia="Times New Roman" w:hAnsi="Times New Roman" w:cs="Times New Roman"/>
          <w:b/>
          <w:bCs/>
          <w:sz w:val="24"/>
          <w:szCs w:val="24"/>
        </w:rPr>
        <w:t>zł.</w:t>
      </w:r>
    </w:p>
    <w:p w14:paraId="271498E3" w14:textId="77777777" w:rsidR="00C401B8" w:rsidRPr="004715A0" w:rsidRDefault="00C401B8" w:rsidP="004715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5C3A0CC9" w14:textId="45388F5A" w:rsidR="00C401B8" w:rsidRDefault="00FA1490" w:rsidP="004715A0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W rozdziale 85501 Świadczenia wychowawcze 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na realizację zadań wynikających z ustawy o pomocy państwa w wychowywaniu dzieci wydatkowano kwotę </w:t>
      </w:r>
      <w:r w:rsidR="003C2CED">
        <w:rPr>
          <w:rFonts w:ascii="Times New Roman" w:eastAsia="Times New Roman" w:hAnsi="Times New Roman" w:cs="Times New Roman"/>
          <w:color w:val="000000"/>
          <w:sz w:val="24"/>
        </w:rPr>
        <w:t>4 718 164,23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zł,  z dotacji celowej na zadania zlecone kwotę </w:t>
      </w:r>
      <w:r w:rsidR="003C2CED">
        <w:rPr>
          <w:rFonts w:ascii="Times New Roman" w:eastAsia="Times New Roman" w:hAnsi="Times New Roman" w:cs="Times New Roman"/>
          <w:color w:val="000000"/>
          <w:sz w:val="24"/>
        </w:rPr>
        <w:t xml:space="preserve">4 711 661,45 </w:t>
      </w:r>
      <w:r>
        <w:rPr>
          <w:rFonts w:ascii="Times New Roman" w:eastAsia="Times New Roman" w:hAnsi="Times New Roman" w:cs="Times New Roman"/>
          <w:color w:val="000000"/>
          <w:sz w:val="24"/>
        </w:rPr>
        <w:t>zł, z czego </w:t>
      </w:r>
      <w:r w:rsidR="003C2CED">
        <w:rPr>
          <w:rFonts w:ascii="Times New Roman" w:eastAsia="Times New Roman" w:hAnsi="Times New Roman" w:cs="Times New Roman"/>
          <w:color w:val="000000"/>
          <w:sz w:val="24"/>
        </w:rPr>
        <w:t>4 671 529,30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zł wydatkowano na </w:t>
      </w:r>
      <w:r w:rsidR="003C2CED">
        <w:rPr>
          <w:rFonts w:ascii="Times New Roman" w:eastAsia="Times New Roman" w:hAnsi="Times New Roman" w:cs="Times New Roman"/>
          <w:color w:val="000000"/>
          <w:sz w:val="24"/>
        </w:rPr>
        <w:t>9 383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świadcze</w:t>
      </w:r>
      <w:r w:rsidR="003C2CED">
        <w:rPr>
          <w:rFonts w:ascii="Times New Roman" w:eastAsia="Times New Roman" w:hAnsi="Times New Roman" w:cs="Times New Roman"/>
          <w:color w:val="000000"/>
          <w:sz w:val="24"/>
        </w:rPr>
        <w:t xml:space="preserve">nia </w:t>
      </w:r>
      <w:r>
        <w:rPr>
          <w:rFonts w:ascii="Times New Roman" w:eastAsia="Times New Roman" w:hAnsi="Times New Roman" w:cs="Times New Roman"/>
          <w:color w:val="000000"/>
          <w:sz w:val="24"/>
        </w:rPr>
        <w:t>wychowawcz</w:t>
      </w:r>
      <w:r w:rsidR="003C2CED">
        <w:rPr>
          <w:rFonts w:ascii="Times New Roman" w:eastAsia="Times New Roman" w:hAnsi="Times New Roman" w:cs="Times New Roman"/>
          <w:color w:val="000000"/>
          <w:sz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, a </w:t>
      </w:r>
      <w:r w:rsidR="003C2CED">
        <w:rPr>
          <w:rFonts w:ascii="Times New Roman" w:eastAsia="Times New Roman" w:hAnsi="Times New Roman" w:cs="Times New Roman"/>
          <w:color w:val="000000"/>
          <w:sz w:val="24"/>
        </w:rPr>
        <w:t xml:space="preserve"> 40 138,15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zł wydatkowano na koszty obsługi zadania . Świadczenia wychowawcze otrzymało uprawnionych 8</w:t>
      </w:r>
      <w:r w:rsidR="003C2CED">
        <w:rPr>
          <w:rFonts w:ascii="Times New Roman" w:eastAsia="Times New Roman" w:hAnsi="Times New Roman" w:cs="Times New Roman"/>
          <w:color w:val="000000"/>
          <w:sz w:val="24"/>
        </w:rPr>
        <w:t>38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dzieci.</w:t>
      </w:r>
    </w:p>
    <w:p w14:paraId="3A09706F" w14:textId="2FF355C5" w:rsidR="00C401B8" w:rsidRDefault="00FA1490" w:rsidP="004715A0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 tytułu nienależnie pobranych świadczeń 500+ odzyskano kwotę </w:t>
      </w:r>
      <w:r w:rsidR="003C2CED">
        <w:rPr>
          <w:rFonts w:ascii="Times New Roman" w:eastAsia="Times New Roman" w:hAnsi="Times New Roman" w:cs="Times New Roman"/>
          <w:color w:val="000000"/>
          <w:sz w:val="24"/>
        </w:rPr>
        <w:t>6 139,70</w:t>
      </w:r>
      <w:r>
        <w:rPr>
          <w:rFonts w:ascii="Times New Roman" w:eastAsia="Times New Roman" w:hAnsi="Times New Roman" w:cs="Times New Roman"/>
          <w:color w:val="000000"/>
          <w:sz w:val="24"/>
        </w:rPr>
        <w:t> zł, </w:t>
      </w:r>
      <w:r w:rsidR="0096735E">
        <w:rPr>
          <w:rFonts w:ascii="Times New Roman" w:eastAsia="Times New Roman" w:hAnsi="Times New Roman" w:cs="Times New Roman"/>
          <w:color w:val="000000"/>
          <w:sz w:val="24"/>
        </w:rPr>
        <w:t xml:space="preserve">z tytułu odsetek 357,08 zł, kwoty </w:t>
      </w:r>
      <w:r w:rsidR="003C2CED">
        <w:rPr>
          <w:rFonts w:ascii="Times New Roman" w:eastAsia="Times New Roman" w:hAnsi="Times New Roman" w:cs="Times New Roman"/>
          <w:color w:val="000000"/>
          <w:sz w:val="24"/>
        </w:rPr>
        <w:t xml:space="preserve"> w całości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został</w:t>
      </w:r>
      <w:r w:rsidR="0096735E">
        <w:rPr>
          <w:rFonts w:ascii="Times New Roman" w:eastAsia="Times New Roman" w:hAnsi="Times New Roman" w:cs="Times New Roman"/>
          <w:color w:val="000000"/>
          <w:sz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zwrócon</w:t>
      </w:r>
      <w:r w:rsidR="0096735E">
        <w:rPr>
          <w:rFonts w:ascii="Times New Roman" w:eastAsia="Times New Roman" w:hAnsi="Times New Roman" w:cs="Times New Roman"/>
          <w:color w:val="000000"/>
          <w:sz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do budżetu państwa </w:t>
      </w:r>
      <w:r w:rsidR="0096735E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52E2B6D" w14:textId="77777777" w:rsidR="006F7C0C" w:rsidRPr="004715A0" w:rsidRDefault="006F7C0C">
      <w:pPr>
        <w:spacing w:before="100" w:after="0" w:line="276" w:lineRule="auto"/>
        <w:jc w:val="both"/>
        <w:rPr>
          <w:rFonts w:ascii="Times New Roman" w:eastAsia="Times New Roman" w:hAnsi="Times New Roman" w:cs="Times New Roman"/>
          <w:sz w:val="12"/>
          <w:szCs w:val="10"/>
        </w:rPr>
      </w:pPr>
    </w:p>
    <w:p w14:paraId="6C2AD15F" w14:textId="1AD1C92F" w:rsidR="00C401B8" w:rsidRDefault="00FA1490" w:rsidP="004715A0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 rozdziale 85502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Świadczenia rodzinne, świadczenia z funduszu alimentacyjnego oraz składki na ubezpieczenia emerytalne i rentowe z ubezpieczenia społecznego 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wydatkowano łącznie kwotę </w:t>
      </w:r>
      <w:r w:rsidRPr="006F7C0C">
        <w:rPr>
          <w:rFonts w:ascii="Times New Roman" w:eastAsia="Times New Roman" w:hAnsi="Times New Roman" w:cs="Times New Roman"/>
          <w:color w:val="000000"/>
          <w:sz w:val="24"/>
        </w:rPr>
        <w:t>2 1</w:t>
      </w:r>
      <w:r w:rsidR="0096735E" w:rsidRPr="006F7C0C">
        <w:rPr>
          <w:rFonts w:ascii="Times New Roman" w:eastAsia="Times New Roman" w:hAnsi="Times New Roman" w:cs="Times New Roman"/>
          <w:color w:val="000000"/>
          <w:sz w:val="24"/>
        </w:rPr>
        <w:t>56 015,80</w:t>
      </w:r>
      <w:r w:rsidRPr="006F7C0C">
        <w:rPr>
          <w:rFonts w:ascii="Times New Roman" w:eastAsia="Times New Roman" w:hAnsi="Times New Roman" w:cs="Times New Roman"/>
          <w:color w:val="000000"/>
          <w:sz w:val="24"/>
        </w:rPr>
        <w:t xml:space="preserve"> zł</w:t>
      </w:r>
      <w:r>
        <w:rPr>
          <w:rFonts w:ascii="Times New Roman" w:eastAsia="Times New Roman" w:hAnsi="Times New Roman" w:cs="Times New Roman"/>
          <w:color w:val="000000"/>
          <w:sz w:val="24"/>
        </w:rPr>
        <w:t>, z dotacji celowej na zadania zlecone kwotę 2 1</w:t>
      </w:r>
      <w:r w:rsidR="0096735E">
        <w:rPr>
          <w:rFonts w:ascii="Times New Roman" w:eastAsia="Times New Roman" w:hAnsi="Times New Roman" w:cs="Times New Roman"/>
          <w:color w:val="000000"/>
          <w:sz w:val="24"/>
        </w:rPr>
        <w:t>51 683,32</w:t>
      </w:r>
      <w:r>
        <w:rPr>
          <w:rFonts w:ascii="Times New Roman" w:eastAsia="Times New Roman" w:hAnsi="Times New Roman" w:cs="Times New Roman"/>
          <w:color w:val="000000"/>
          <w:sz w:val="24"/>
        </w:rPr>
        <w:t> zł</w:t>
      </w:r>
    </w:p>
    <w:p w14:paraId="41AF0E84" w14:textId="77777777" w:rsidR="00C401B8" w:rsidRDefault="00FA1490" w:rsidP="004715A0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 tego:</w:t>
      </w:r>
    </w:p>
    <w:p w14:paraId="73CCB218" w14:textId="6D557069" w:rsidR="00C401B8" w:rsidRPr="0096735E" w:rsidRDefault="00FA1490" w:rsidP="004715A0">
      <w:pPr>
        <w:pStyle w:val="Akapitzlist"/>
        <w:numPr>
          <w:ilvl w:val="0"/>
          <w:numId w:val="37"/>
        </w:num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6735E">
        <w:rPr>
          <w:rFonts w:ascii="Times New Roman" w:eastAsia="Times New Roman" w:hAnsi="Times New Roman" w:cs="Times New Roman"/>
          <w:color w:val="000000"/>
          <w:sz w:val="24"/>
        </w:rPr>
        <w:t>na świadczenia społeczne  -                                                                 2 0</w:t>
      </w:r>
      <w:r w:rsidR="00AA636A">
        <w:rPr>
          <w:rFonts w:ascii="Times New Roman" w:eastAsia="Times New Roman" w:hAnsi="Times New Roman" w:cs="Times New Roman"/>
          <w:color w:val="000000"/>
          <w:sz w:val="24"/>
        </w:rPr>
        <w:t>91 826,20</w:t>
      </w:r>
      <w:r w:rsidRPr="0096735E">
        <w:rPr>
          <w:rFonts w:ascii="Times New Roman" w:eastAsia="Times New Roman" w:hAnsi="Times New Roman" w:cs="Times New Roman"/>
          <w:color w:val="000000"/>
          <w:sz w:val="24"/>
        </w:rPr>
        <w:t> z</w:t>
      </w:r>
      <w:r w:rsidRPr="0096735E">
        <w:rPr>
          <w:rFonts w:ascii="Times New Roman" w:eastAsia="Times New Roman" w:hAnsi="Times New Roman" w:cs="Times New Roman"/>
          <w:sz w:val="24"/>
        </w:rPr>
        <w:t>ł,</w:t>
      </w:r>
    </w:p>
    <w:p w14:paraId="210CCC95" w14:textId="77777777" w:rsidR="00AA636A" w:rsidRPr="00AA636A" w:rsidRDefault="00FA1490" w:rsidP="004715A0">
      <w:pPr>
        <w:pStyle w:val="Akapitzlist"/>
        <w:numPr>
          <w:ilvl w:val="0"/>
          <w:numId w:val="37"/>
        </w:num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6735E">
        <w:rPr>
          <w:rFonts w:ascii="Times New Roman" w:eastAsia="Times New Roman" w:hAnsi="Times New Roman" w:cs="Times New Roman"/>
          <w:color w:val="000000"/>
          <w:sz w:val="24"/>
        </w:rPr>
        <w:t>na pokrycie kosztów związanych z obsługą świadczeń rodzinnych ,</w:t>
      </w:r>
    </w:p>
    <w:p w14:paraId="11448C46" w14:textId="77777777" w:rsidR="00AA636A" w:rsidRDefault="00FA1490" w:rsidP="004715A0">
      <w:pPr>
        <w:pStyle w:val="Akapitzlist"/>
        <w:spacing w:before="10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6735E">
        <w:rPr>
          <w:rFonts w:ascii="Times New Roman" w:eastAsia="Times New Roman" w:hAnsi="Times New Roman" w:cs="Times New Roman"/>
          <w:color w:val="000000"/>
          <w:sz w:val="24"/>
        </w:rPr>
        <w:t>funduszu</w:t>
      </w:r>
      <w:r w:rsidR="00AA636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6735E">
        <w:rPr>
          <w:rFonts w:ascii="Times New Roman" w:eastAsia="Times New Roman" w:hAnsi="Times New Roman" w:cs="Times New Roman"/>
          <w:color w:val="000000"/>
          <w:sz w:val="24"/>
        </w:rPr>
        <w:t>alimentacyjnego ,zasiłku dla opiekuna i świadczenia</w:t>
      </w:r>
    </w:p>
    <w:p w14:paraId="3FCF4AB8" w14:textId="3EBB2183" w:rsidR="00C401B8" w:rsidRPr="0096735E" w:rsidRDefault="00FA1490" w:rsidP="004715A0">
      <w:pPr>
        <w:pStyle w:val="Akapitzlist"/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6735E">
        <w:rPr>
          <w:rFonts w:ascii="Times New Roman" w:eastAsia="Times New Roman" w:hAnsi="Times New Roman" w:cs="Times New Roman"/>
          <w:color w:val="000000"/>
          <w:sz w:val="24"/>
        </w:rPr>
        <w:t xml:space="preserve"> rodzicielskiego -                 </w:t>
      </w:r>
      <w:r w:rsidR="00AA636A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</w:t>
      </w:r>
      <w:r w:rsidRPr="0096735E">
        <w:rPr>
          <w:rFonts w:ascii="Times New Roman" w:eastAsia="Times New Roman" w:hAnsi="Times New Roman" w:cs="Times New Roman"/>
          <w:color w:val="000000"/>
          <w:sz w:val="24"/>
        </w:rPr>
        <w:t xml:space="preserve">  5</w:t>
      </w:r>
      <w:r w:rsidR="00AA636A">
        <w:rPr>
          <w:rFonts w:ascii="Times New Roman" w:eastAsia="Times New Roman" w:hAnsi="Times New Roman" w:cs="Times New Roman"/>
          <w:color w:val="000000"/>
          <w:sz w:val="24"/>
        </w:rPr>
        <w:t>9  857,12</w:t>
      </w:r>
      <w:r w:rsidRPr="0096735E">
        <w:rPr>
          <w:rFonts w:ascii="Times New Roman" w:eastAsia="Times New Roman" w:hAnsi="Times New Roman" w:cs="Times New Roman"/>
          <w:color w:val="000000"/>
          <w:sz w:val="24"/>
        </w:rPr>
        <w:t> zł</w:t>
      </w:r>
    </w:p>
    <w:p w14:paraId="0E725AE6" w14:textId="508222E9" w:rsidR="00C401B8" w:rsidRPr="0096735E" w:rsidRDefault="00FA1490" w:rsidP="004715A0">
      <w:pPr>
        <w:pStyle w:val="Akapitzlist"/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6735E">
        <w:rPr>
          <w:rFonts w:ascii="Times New Roman" w:eastAsia="Times New Roman" w:hAnsi="Times New Roman" w:cs="Times New Roman"/>
          <w:color w:val="000000"/>
          <w:sz w:val="24"/>
        </w:rPr>
        <w:t>w tym na wynagrodzenia i pochodne                                                        4</w:t>
      </w:r>
      <w:r w:rsidR="00AA636A">
        <w:rPr>
          <w:rFonts w:ascii="Times New Roman" w:eastAsia="Times New Roman" w:hAnsi="Times New Roman" w:cs="Times New Roman"/>
          <w:color w:val="000000"/>
          <w:sz w:val="24"/>
        </w:rPr>
        <w:t xml:space="preserve">5 066,91 </w:t>
      </w:r>
      <w:r w:rsidRPr="0096735E">
        <w:rPr>
          <w:rFonts w:ascii="Times New Roman" w:eastAsia="Times New Roman" w:hAnsi="Times New Roman" w:cs="Times New Roman"/>
          <w:color w:val="000000"/>
          <w:sz w:val="24"/>
        </w:rPr>
        <w:t>zł.</w:t>
      </w:r>
    </w:p>
    <w:p w14:paraId="6811F374" w14:textId="29FB8B4D" w:rsidR="00C401B8" w:rsidRDefault="00FA1490" w:rsidP="004715A0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6735E">
        <w:rPr>
          <w:rFonts w:ascii="Times New Roman" w:eastAsia="Times New Roman" w:hAnsi="Times New Roman" w:cs="Times New Roman"/>
          <w:color w:val="000000"/>
          <w:sz w:val="24"/>
        </w:rPr>
        <w:t>Z  kwoty 5</w:t>
      </w:r>
      <w:r w:rsidR="00AA636A">
        <w:rPr>
          <w:rFonts w:ascii="Times New Roman" w:eastAsia="Times New Roman" w:hAnsi="Times New Roman" w:cs="Times New Roman"/>
          <w:color w:val="000000"/>
          <w:sz w:val="24"/>
        </w:rPr>
        <w:t>9 857,12</w:t>
      </w:r>
      <w:r w:rsidRPr="0096735E">
        <w:rPr>
          <w:rFonts w:ascii="Times New Roman" w:eastAsia="Times New Roman" w:hAnsi="Times New Roman" w:cs="Times New Roman"/>
          <w:color w:val="000000"/>
          <w:sz w:val="24"/>
        </w:rPr>
        <w:t> zł  przypada na:</w:t>
      </w:r>
    </w:p>
    <w:p w14:paraId="13B58E12" w14:textId="7B562656" w:rsidR="00C401B8" w:rsidRPr="0096735E" w:rsidRDefault="00FA1490" w:rsidP="004715A0">
      <w:pPr>
        <w:pStyle w:val="Akapitzlist"/>
        <w:numPr>
          <w:ilvl w:val="0"/>
          <w:numId w:val="37"/>
        </w:num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6735E">
        <w:rPr>
          <w:rFonts w:ascii="Times New Roman" w:eastAsia="Times New Roman" w:hAnsi="Times New Roman" w:cs="Times New Roman"/>
          <w:color w:val="000000"/>
          <w:sz w:val="24"/>
        </w:rPr>
        <w:t xml:space="preserve">obsługę świadczeń rodzinnych  -                                                                 </w:t>
      </w:r>
      <w:r w:rsidR="00AA636A">
        <w:rPr>
          <w:rFonts w:ascii="Times New Roman" w:eastAsia="Times New Roman" w:hAnsi="Times New Roman" w:cs="Times New Roman"/>
          <w:color w:val="000000"/>
          <w:sz w:val="24"/>
        </w:rPr>
        <w:t>52 005,29</w:t>
      </w:r>
      <w:r w:rsidRPr="0096735E">
        <w:rPr>
          <w:rFonts w:ascii="Times New Roman" w:eastAsia="Times New Roman" w:hAnsi="Times New Roman" w:cs="Times New Roman"/>
          <w:color w:val="000000"/>
          <w:sz w:val="24"/>
        </w:rPr>
        <w:t xml:space="preserve"> zł,</w:t>
      </w:r>
    </w:p>
    <w:p w14:paraId="371815B7" w14:textId="29DB1E98" w:rsidR="00C401B8" w:rsidRPr="0096735E" w:rsidRDefault="00FA1490" w:rsidP="004715A0">
      <w:pPr>
        <w:pStyle w:val="Akapitzlist"/>
        <w:numPr>
          <w:ilvl w:val="0"/>
          <w:numId w:val="37"/>
        </w:num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6735E">
        <w:rPr>
          <w:rFonts w:ascii="Times New Roman" w:eastAsia="Times New Roman" w:hAnsi="Times New Roman" w:cs="Times New Roman"/>
          <w:color w:val="000000"/>
          <w:sz w:val="24"/>
        </w:rPr>
        <w:t xml:space="preserve">obsługę wypłaty świadczeń z funduszu alimentacyjnego -                           </w:t>
      </w:r>
      <w:r w:rsidR="00AA636A">
        <w:rPr>
          <w:rFonts w:ascii="Times New Roman" w:eastAsia="Times New Roman" w:hAnsi="Times New Roman" w:cs="Times New Roman"/>
          <w:color w:val="000000"/>
          <w:sz w:val="24"/>
        </w:rPr>
        <w:t>4 800,82</w:t>
      </w:r>
      <w:r w:rsidRPr="0096735E">
        <w:rPr>
          <w:rFonts w:ascii="Times New Roman" w:eastAsia="Times New Roman" w:hAnsi="Times New Roman" w:cs="Times New Roman"/>
          <w:color w:val="000000"/>
          <w:sz w:val="24"/>
        </w:rPr>
        <w:t xml:space="preserve"> zł ,</w:t>
      </w:r>
    </w:p>
    <w:p w14:paraId="3205EAC4" w14:textId="793CC893" w:rsidR="00C401B8" w:rsidRPr="0096735E" w:rsidRDefault="00FA1490" w:rsidP="004715A0">
      <w:pPr>
        <w:pStyle w:val="Akapitzlist"/>
        <w:numPr>
          <w:ilvl w:val="0"/>
          <w:numId w:val="37"/>
        </w:num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6735E">
        <w:rPr>
          <w:rFonts w:ascii="Times New Roman" w:eastAsia="Times New Roman" w:hAnsi="Times New Roman" w:cs="Times New Roman"/>
          <w:color w:val="000000"/>
          <w:sz w:val="24"/>
        </w:rPr>
        <w:t xml:space="preserve">podejmowane działania wobec dłużników alimentacyjnych  -                     </w:t>
      </w:r>
      <w:r w:rsidR="00AA636A">
        <w:rPr>
          <w:rFonts w:ascii="Times New Roman" w:eastAsia="Times New Roman" w:hAnsi="Times New Roman" w:cs="Times New Roman"/>
          <w:color w:val="000000"/>
          <w:sz w:val="24"/>
        </w:rPr>
        <w:t>2 407,94</w:t>
      </w:r>
      <w:r w:rsidRPr="0096735E">
        <w:rPr>
          <w:rFonts w:ascii="Times New Roman" w:eastAsia="Times New Roman" w:hAnsi="Times New Roman" w:cs="Times New Roman"/>
          <w:color w:val="000000"/>
          <w:sz w:val="24"/>
        </w:rPr>
        <w:t xml:space="preserve"> zł ,</w:t>
      </w:r>
    </w:p>
    <w:p w14:paraId="280C4084" w14:textId="4114BE39" w:rsidR="00C401B8" w:rsidRPr="0096735E" w:rsidRDefault="00FA1490" w:rsidP="004715A0">
      <w:pPr>
        <w:pStyle w:val="Akapitzlist"/>
        <w:numPr>
          <w:ilvl w:val="0"/>
          <w:numId w:val="37"/>
        </w:num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r w:rsidRPr="0096735E">
        <w:rPr>
          <w:rFonts w:ascii="Times New Roman" w:eastAsia="Times New Roman" w:hAnsi="Times New Roman" w:cs="Times New Roman"/>
          <w:color w:val="000000"/>
          <w:sz w:val="24"/>
        </w:rPr>
        <w:t xml:space="preserve">obsługę wypłat zasiłków dla opiekuna -                                                       </w:t>
      </w:r>
      <w:r w:rsidR="00AA636A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Pr="0096735E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AA636A">
        <w:rPr>
          <w:rFonts w:ascii="Times New Roman" w:eastAsia="Times New Roman" w:hAnsi="Times New Roman" w:cs="Times New Roman"/>
          <w:color w:val="000000"/>
          <w:sz w:val="24"/>
        </w:rPr>
        <w:t>99,35</w:t>
      </w:r>
      <w:r w:rsidRPr="0096735E">
        <w:rPr>
          <w:rFonts w:ascii="Times New Roman" w:eastAsia="Times New Roman" w:hAnsi="Times New Roman" w:cs="Times New Roman"/>
          <w:color w:val="000000"/>
          <w:sz w:val="24"/>
        </w:rPr>
        <w:t xml:space="preserve"> zł ,</w:t>
      </w:r>
    </w:p>
    <w:p w14:paraId="7913BD39" w14:textId="6CCE85DE" w:rsidR="00C401B8" w:rsidRPr="00AA636A" w:rsidRDefault="00FA1490" w:rsidP="004715A0">
      <w:pPr>
        <w:pStyle w:val="Akapitzlist"/>
        <w:numPr>
          <w:ilvl w:val="0"/>
          <w:numId w:val="37"/>
        </w:num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r w:rsidRPr="0096735E">
        <w:rPr>
          <w:rFonts w:ascii="Times New Roman" w:eastAsia="Times New Roman" w:hAnsi="Times New Roman" w:cs="Times New Roman"/>
          <w:color w:val="000000"/>
          <w:sz w:val="24"/>
        </w:rPr>
        <w:t xml:space="preserve">obsługę świadczeń rodzicielskich -                                                                  </w:t>
      </w:r>
      <w:r w:rsidR="00AA636A">
        <w:rPr>
          <w:rFonts w:ascii="Times New Roman" w:eastAsia="Times New Roman" w:hAnsi="Times New Roman" w:cs="Times New Roman"/>
          <w:color w:val="000000"/>
          <w:sz w:val="24"/>
        </w:rPr>
        <w:t>420,00</w:t>
      </w:r>
      <w:r w:rsidRPr="0096735E">
        <w:rPr>
          <w:rFonts w:ascii="Times New Roman" w:eastAsia="Times New Roman" w:hAnsi="Times New Roman" w:cs="Times New Roman"/>
          <w:color w:val="000000"/>
          <w:sz w:val="24"/>
        </w:rPr>
        <w:t xml:space="preserve"> zł.</w:t>
      </w:r>
    </w:p>
    <w:p w14:paraId="49F287C4" w14:textId="36C5D2F9" w:rsidR="00AA636A" w:rsidRPr="006924C5" w:rsidRDefault="00AA636A" w:rsidP="004715A0">
      <w:pPr>
        <w:pStyle w:val="Akapitzlist"/>
        <w:numPr>
          <w:ilvl w:val="0"/>
          <w:numId w:val="37"/>
        </w:num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Obsługę świadczenia „Za życiem”                                                                   123,72 zł.</w:t>
      </w:r>
    </w:p>
    <w:p w14:paraId="5E3B6C0D" w14:textId="77777777" w:rsidR="006924C5" w:rsidRPr="004715A0" w:rsidRDefault="006924C5" w:rsidP="004715A0">
      <w:pPr>
        <w:pStyle w:val="Akapitzlist"/>
        <w:spacing w:before="100" w:after="0" w:line="360" w:lineRule="auto"/>
        <w:rPr>
          <w:rFonts w:ascii="Times New Roman" w:eastAsia="Times New Roman" w:hAnsi="Times New Roman" w:cs="Times New Roman"/>
          <w:sz w:val="12"/>
          <w:szCs w:val="10"/>
        </w:rPr>
      </w:pPr>
    </w:p>
    <w:p w14:paraId="56C8497F" w14:textId="77777777" w:rsidR="006924C5" w:rsidRP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W ramach dotacji celowej na zadania zlecone</w:t>
      </w:r>
      <w:r w:rsidRPr="006924C5">
        <w:rPr>
          <w:rFonts w:ascii="Times New Roman" w:eastAsia="Times New Roman" w:hAnsi="Times New Roman" w:cs="Times New Roman"/>
          <w:i/>
          <w:iCs/>
          <w:kern w:val="3"/>
          <w:sz w:val="24"/>
          <w:szCs w:val="24"/>
        </w:rPr>
        <w:t xml:space="preserve">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z budżetu państwa w  2020  roku  wypłacono :</w:t>
      </w:r>
    </w:p>
    <w:p w14:paraId="5CB8847F" w14:textId="77777777" w:rsidR="006924C5" w:rsidRPr="004715A0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2"/>
          <w:szCs w:val="12"/>
        </w:rPr>
      </w:pPr>
    </w:p>
    <w:p w14:paraId="2DBFE38A" w14:textId="2D990477" w:rsidR="006924C5" w:rsidRP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6135  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zasiłków rodzinnych wraz z dodatkam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i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na kwotę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669 004,56</w:t>
      </w: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zł,</w:t>
      </w:r>
    </w:p>
    <w:p w14:paraId="3588F216" w14:textId="4FAFD82A" w:rsidR="006924C5" w:rsidRP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1324 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zasiłków  pielęgnacyjnych</w:t>
      </w: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ab/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na</w:t>
      </w: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kwotę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                   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285 772,16</w:t>
      </w: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zł,</w:t>
      </w:r>
    </w:p>
    <w:p w14:paraId="61BBFE5F" w14:textId="0A4E26B1" w:rsidR="006924C5" w:rsidRP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303  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świadczeń pielęgnacyjnych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na kw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otę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          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546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451,40</w:t>
      </w: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zł,</w:t>
      </w:r>
    </w:p>
    <w:p w14:paraId="041A6E30" w14:textId="3B209826" w:rsidR="006924C5" w:rsidRP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28 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jednorazowych zapomóg z tytułu urodzenia dziecka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na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kwotę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28 000,00</w:t>
      </w: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zł,</w:t>
      </w:r>
    </w:p>
    <w:p w14:paraId="0501DB97" w14:textId="583BF9F4" w:rsidR="006924C5" w:rsidRP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74 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specjalnych zasiłków opiekuńczych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na kwotę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    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45 487,40 zł,</w:t>
      </w:r>
    </w:p>
    <w:p w14:paraId="3351F384" w14:textId="015DA304" w:rsidR="006924C5" w:rsidRP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lastRenderedPageBreak/>
        <w:t xml:space="preserve">533 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świadczeń z funduszu alimentacyjnego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n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a kwotę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216 647,63</w:t>
      </w: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zł,</w:t>
      </w:r>
    </w:p>
    <w:p w14:paraId="69F7E99D" w14:textId="45C6AE87" w:rsidR="006924C5" w:rsidRP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17  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zasiłki dla opiekuna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 xml:space="preserve">na kwotę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                                  1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0 200,00 zł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,</w:t>
      </w:r>
    </w:p>
    <w:p w14:paraId="66CA23FE" w14:textId="3D7D68FE" w:rsidR="006924C5" w:rsidRP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180  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świadczeń rodzicielskich na kwotę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                       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168 828,00</w:t>
      </w: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zł,</w:t>
      </w:r>
    </w:p>
    <w:p w14:paraId="5B2641B3" w14:textId="77777777" w:rsid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303 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świadczenia w postaci opłacania składki na ubezpieczenie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14:paraId="1D7BD1CC" w14:textId="1569C9B5" w:rsidR="006924C5" w:rsidRP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emerytalno-rentowe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n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a kwotę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</w:t>
      </w:r>
      <w:r w:rsidR="004715A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                        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125 963,60 zł,</w:t>
      </w:r>
    </w:p>
    <w:p w14:paraId="322C4A90" w14:textId="166BD217" w:rsidR="006924C5" w:rsidRP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świadczenie  „Za Życiem”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n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a kwotę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                        </w:t>
      </w:r>
      <w:r w:rsidR="004715A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4 000,00 zł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</w:p>
    <w:p w14:paraId="5FCF5FA8" w14:textId="77777777" w:rsidR="006924C5" w:rsidRPr="006924C5" w:rsidRDefault="006924C5" w:rsidP="006924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</w:t>
      </w:r>
    </w:p>
    <w:p w14:paraId="3195A96B" w14:textId="58648629" w:rsidR="006924C5" w:rsidRP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Z tytułu nienależnie  pobranych świadczeń rodzinnych odzyskano kwotę 12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 861,03</w:t>
      </w: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zł, przy czym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kwota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8 528,55</w:t>
      </w: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zł została  przeznaczona na wznowienie wydatków, tym samym </w:t>
      </w: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zmniejszyła wartość wydatków na  świadczenia rodzinne roku 2020. Kwo</w:t>
      </w:r>
      <w:r w:rsidRPr="006924C5">
        <w:rPr>
          <w:rFonts w:ascii="Times New Roman" w:eastAsia="Lucida Sans Unicode" w:hAnsi="Times New Roman" w:cs="Tahoma"/>
          <w:kern w:val="3"/>
          <w:sz w:val="24"/>
          <w:szCs w:val="24"/>
        </w:rPr>
        <w:t>ta 4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332,48</w:t>
      </w:r>
      <w:r w:rsidRPr="006924C5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zł podlegała  zwrotowi do budżetu państwa.</w:t>
      </w:r>
    </w:p>
    <w:p w14:paraId="3D3493EF" w14:textId="77777777" w:rsidR="006924C5" w:rsidRP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251C0A52" w14:textId="77777777" w:rsidR="006924C5" w:rsidRP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Należności od dłużników alimentacyjnych na dzień 31 grudnia  2020 roku wynoszą :</w:t>
      </w:r>
    </w:p>
    <w:p w14:paraId="3FC4C51B" w14:textId="77777777" w:rsidR="006924C5" w:rsidRPr="006924C5" w:rsidRDefault="006924C5" w:rsidP="006924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6A68C403" w14:textId="77777777" w:rsidR="00B02866" w:rsidRDefault="006924C5" w:rsidP="004715A0">
      <w:pPr>
        <w:widowControl w:val="0"/>
        <w:numPr>
          <w:ilvl w:val="0"/>
          <w:numId w:val="4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z tytułu wypłaconych zaliczek alimentacyjnych</w:t>
      </w:r>
    </w:p>
    <w:p w14:paraId="0EAC7DCD" w14:textId="77777777" w:rsidR="00B02866" w:rsidRDefault="006924C5" w:rsidP="004715A0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( zgodnie z ustawą powiększonych o 5% )</w:t>
      </w:r>
    </w:p>
    <w:p w14:paraId="416DB00D" w14:textId="698B98BB" w:rsidR="006924C5" w:rsidRPr="00B02866" w:rsidRDefault="006924C5" w:rsidP="004715A0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osobom</w:t>
      </w:r>
      <w:r w:rsidR="00B02866" w:rsidRPr="00B0286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Pr="00B0286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uprawnionym  </w:t>
      </w:r>
      <w:r w:rsidR="00B0286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                                           </w:t>
      </w:r>
      <w:r w:rsidRPr="00B02866">
        <w:rPr>
          <w:rFonts w:ascii="Times New Roman" w:eastAsia="Times New Roman" w:hAnsi="Times New Roman" w:cs="Times New Roman"/>
          <w:kern w:val="3"/>
          <w:sz w:val="24"/>
          <w:szCs w:val="24"/>
        </w:rPr>
        <w:t>110 303,63 zł,</w:t>
      </w:r>
    </w:p>
    <w:p w14:paraId="2807AE7A" w14:textId="1022D588" w:rsidR="006924C5" w:rsidRPr="006924C5" w:rsidRDefault="006924C5" w:rsidP="004715A0">
      <w:pPr>
        <w:widowControl w:val="0"/>
        <w:numPr>
          <w:ilvl w:val="0"/>
          <w:numId w:val="4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z tytułu wypłaconych świadczeń z funduszu alimentacyjnego </w:t>
      </w:r>
      <w:r w:rsidR="00B0286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1 506 290,97</w:t>
      </w: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zł,</w:t>
      </w:r>
    </w:p>
    <w:p w14:paraId="49BD4A4C" w14:textId="7431A081" w:rsidR="006924C5" w:rsidRPr="006924C5" w:rsidRDefault="006924C5" w:rsidP="004715A0">
      <w:pPr>
        <w:widowControl w:val="0"/>
        <w:numPr>
          <w:ilvl w:val="0"/>
          <w:numId w:val="4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z tytułu przypisanych odsetek </w:t>
      </w:r>
      <w:r w:rsidR="00B0286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                               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987 690,01</w:t>
      </w: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zł,</w:t>
      </w:r>
    </w:p>
    <w:p w14:paraId="7DD8267D" w14:textId="2E1867C2" w:rsidR="006924C5" w:rsidRPr="006924C5" w:rsidRDefault="006924C5" w:rsidP="004715A0">
      <w:pPr>
        <w:widowControl w:val="0"/>
        <w:numPr>
          <w:ilvl w:val="0"/>
          <w:numId w:val="4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z tytułu przypisanych kosztów upomnień</w:t>
      </w:r>
      <w:r w:rsidR="00B0286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           </w:t>
      </w:r>
      <w:r w:rsidR="004D761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</w:t>
      </w:r>
      <w:r w:rsidR="00B0286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1 700,50 zł</w:t>
      </w:r>
      <w:r w:rsidR="00B02866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</w:p>
    <w:p w14:paraId="676506E3" w14:textId="77777777" w:rsidR="006924C5" w:rsidRP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29C623E8" w14:textId="77777777" w:rsidR="006924C5" w:rsidRPr="006924C5" w:rsidRDefault="006924C5" w:rsidP="006924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</w:rPr>
      </w:pPr>
    </w:p>
    <w:p w14:paraId="315C5545" w14:textId="7744CBA9" w:rsidR="006924C5" w:rsidRP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W rozdziale 85503 – Karta Dużej Rodziny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w 2020 roku wykazano wydatki  w wysokości 191,50 zł  i związane one były z realizacją ustawy o Karcie Dużej Rodziny. Wydatki te przeznaczone były w całości na wynagrodzenie osoby zajmującej się obsługą Karty Dużej Rodziny. Na 24 złożone wnioski wydano 64 karty, w tym 19 elektronicznych.</w:t>
      </w:r>
    </w:p>
    <w:p w14:paraId="12A0BD9D" w14:textId="77777777" w:rsidR="006924C5" w:rsidRPr="004715A0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2"/>
          <w:szCs w:val="12"/>
        </w:rPr>
      </w:pPr>
    </w:p>
    <w:p w14:paraId="3B96F4BF" w14:textId="25461525" w:rsidR="006924C5" w:rsidRP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W rozdziale 85504 – Wspieranie rodziny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wydatkowano kwotę 235 777,01 zł.   </w:t>
      </w:r>
    </w:p>
    <w:p w14:paraId="29380C85" w14:textId="77777777" w:rsidR="006924C5" w:rsidRP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Wymieniona  kwota dotyczy między innymi wydatków związanych z zatrudnieniem na umowę  o pracę  jednego asystenta rodziny, w tym na wynagrodzenia i pochodne 54 939,36</w:t>
      </w: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zł, z czego dofinansowanie ze środków Funduszu Pracy to 1 699,63 zł.</w:t>
      </w: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Z usług asystenta rodziny w 2020 roku korzystało 14 rodzin. Całkowite koszty na wsparcie rodzin w naszej Gminie to 59 377,01 zł</w:t>
      </w:r>
    </w:p>
    <w:p w14:paraId="66450894" w14:textId="77777777" w:rsidR="006924C5" w:rsidRP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W ramach rozdziału 85504 realizowany jest rządowy program „Dobry start”. W 2020 roku z dotacji na realizację zadania w programie Dobry start wydatkowano kwotę 176 400,00 zł.</w:t>
      </w: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>Liczba świadczeń przyznanych i wypłaconych w roku 2020 wyniosła 569 na kwotę 170 700,00 zł. Wydatki poniesione na obsługę tego świadczenia wyniosły 5 700,00 zł.</w:t>
      </w:r>
    </w:p>
    <w:p w14:paraId="6A6F4084" w14:textId="77777777" w:rsidR="006924C5" w:rsidRPr="004715A0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2"/>
          <w:szCs w:val="12"/>
        </w:rPr>
      </w:pPr>
    </w:p>
    <w:p w14:paraId="490AE5C4" w14:textId="0A743919" w:rsid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W rozdziale 85508 – Rodziny Zastępcze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wydatkowano kwotę 10 613,75 zł.</w:t>
      </w: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Była to kwota poniesionych przez PCPR w Mrągowie wydatków na opiekę i wychowanie  dzieci z naszej gminy w pieczy zastępczej.  Wydatki pokryto ze środków własnych  gminy.</w:t>
      </w:r>
    </w:p>
    <w:p w14:paraId="27BF32B9" w14:textId="77777777" w:rsidR="004D7616" w:rsidRPr="004715A0" w:rsidRDefault="004D7616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12"/>
          <w:szCs w:val="12"/>
        </w:rPr>
      </w:pPr>
    </w:p>
    <w:p w14:paraId="421D5F07" w14:textId="14570960" w:rsidR="006924C5" w:rsidRP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W rozdziale 85513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- </w:t>
      </w:r>
      <w:r w:rsidRPr="006924C5">
        <w:rPr>
          <w:rFonts w:ascii="Times New Roman" w:eastAsia="Lucida Sans Unicode" w:hAnsi="Times New Roman" w:cs="Tahoma"/>
          <w:color w:val="000000"/>
          <w:kern w:val="3"/>
          <w:sz w:val="24"/>
          <w:szCs w:val="24"/>
        </w:rPr>
        <w:t xml:space="preserve">Składki na ubezpieczenie zdrowotne opłacane za osoby pobierające niektóre świadczenia rodzinne oraz za osoby pobierające zasiłki dla opiekunów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wydatkowano kwotę 29 519,55 zł</w:t>
      </w:r>
    </w:p>
    <w:p w14:paraId="7BD36CAD" w14:textId="77777777" w:rsidR="006924C5" w:rsidRP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55DDFD45" w14:textId="77777777" w:rsidR="00C401B8" w:rsidRDefault="00FA1490" w:rsidP="004715A0">
      <w:pPr>
        <w:keepNext/>
        <w:tabs>
          <w:tab w:val="left" w:pos="0"/>
        </w:tabs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Dział 900 – Gospodarka komunalna i ochrona środowiska</w:t>
      </w:r>
    </w:p>
    <w:p w14:paraId="404A23CC" w14:textId="77777777" w:rsidR="00C401B8" w:rsidRPr="004715A0" w:rsidRDefault="00C401B8" w:rsidP="004715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774C19E1" w14:textId="51AAA087" w:rsidR="00C401B8" w:rsidRDefault="00FA1490" w:rsidP="0013071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roku 20</w:t>
      </w:r>
      <w:r w:rsidR="004D7616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w dziale tym wydatkowano kwotę 1.</w:t>
      </w:r>
      <w:r w:rsidR="004D7616">
        <w:rPr>
          <w:rFonts w:ascii="Times New Roman" w:eastAsia="Times New Roman" w:hAnsi="Times New Roman" w:cs="Times New Roman"/>
          <w:sz w:val="24"/>
        </w:rPr>
        <w:t>347</w:t>
      </w:r>
      <w:r>
        <w:rPr>
          <w:rFonts w:ascii="Times New Roman" w:eastAsia="Times New Roman" w:hAnsi="Times New Roman" w:cs="Times New Roman"/>
          <w:sz w:val="24"/>
        </w:rPr>
        <w:t>.</w:t>
      </w:r>
      <w:r w:rsidR="004D7616">
        <w:rPr>
          <w:rFonts w:ascii="Times New Roman" w:eastAsia="Times New Roman" w:hAnsi="Times New Roman" w:cs="Times New Roman"/>
          <w:sz w:val="24"/>
        </w:rPr>
        <w:t>555,15</w:t>
      </w:r>
      <w:r>
        <w:rPr>
          <w:rFonts w:ascii="Times New Roman" w:eastAsia="Times New Roman" w:hAnsi="Times New Roman" w:cs="Times New Roman"/>
          <w:sz w:val="24"/>
        </w:rPr>
        <w:t xml:space="preserve"> zł. Z kwoty tej wydatkowano na  gospodarkę odpadami </w:t>
      </w:r>
      <w:r w:rsidR="004D7616">
        <w:rPr>
          <w:rFonts w:ascii="Times New Roman" w:eastAsia="Times New Roman" w:hAnsi="Times New Roman" w:cs="Times New Roman"/>
          <w:sz w:val="24"/>
        </w:rPr>
        <w:t>833</w:t>
      </w:r>
      <w:r>
        <w:rPr>
          <w:rFonts w:ascii="Times New Roman" w:eastAsia="Times New Roman" w:hAnsi="Times New Roman" w:cs="Times New Roman"/>
          <w:sz w:val="24"/>
        </w:rPr>
        <w:t>.</w:t>
      </w:r>
      <w:r w:rsidR="004D7616">
        <w:rPr>
          <w:rFonts w:ascii="Times New Roman" w:eastAsia="Times New Roman" w:hAnsi="Times New Roman" w:cs="Times New Roman"/>
          <w:sz w:val="24"/>
        </w:rPr>
        <w:t>892,53</w:t>
      </w:r>
      <w:r>
        <w:rPr>
          <w:rFonts w:ascii="Times New Roman" w:eastAsia="Times New Roman" w:hAnsi="Times New Roman" w:cs="Times New Roman"/>
          <w:sz w:val="24"/>
        </w:rPr>
        <w:t xml:space="preserve"> zł, kwotę  przeznaczono na opłaty za usługi z tytułu odbioru  odpadów stałych  od mieszkańców Gminy Sorkwity oraz na wydatki związane z obsługą gospodarki odpadami. Na utrzymanie zieleni w gminie wydatkowano kwotę 1</w:t>
      </w:r>
      <w:r w:rsidR="004D7616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>.</w:t>
      </w:r>
      <w:r w:rsidR="004D7616">
        <w:rPr>
          <w:rFonts w:ascii="Times New Roman" w:eastAsia="Times New Roman" w:hAnsi="Times New Roman" w:cs="Times New Roman"/>
          <w:sz w:val="24"/>
        </w:rPr>
        <w:t>323,80</w:t>
      </w:r>
      <w:r>
        <w:rPr>
          <w:rFonts w:ascii="Times New Roman" w:eastAsia="Times New Roman" w:hAnsi="Times New Roman" w:cs="Times New Roman"/>
          <w:sz w:val="24"/>
        </w:rPr>
        <w:t xml:space="preserve"> zł, są to wydatki związane z wykaszaniem i utrzymaniem komunalnych  terenów zielonych</w:t>
      </w:r>
      <w:r w:rsidR="004D761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 Na utrzymanie psów w schronisku, w rozdziale 90013 wydatkowano kwotę </w:t>
      </w:r>
      <w:r w:rsidR="004D7616">
        <w:rPr>
          <w:rFonts w:ascii="Times New Roman" w:eastAsia="Times New Roman" w:hAnsi="Times New Roman" w:cs="Times New Roman"/>
          <w:sz w:val="24"/>
        </w:rPr>
        <w:t>28</w:t>
      </w:r>
      <w:r>
        <w:rPr>
          <w:rFonts w:ascii="Times New Roman" w:eastAsia="Times New Roman" w:hAnsi="Times New Roman" w:cs="Times New Roman"/>
          <w:sz w:val="24"/>
        </w:rPr>
        <w:t>.</w:t>
      </w:r>
      <w:r w:rsidR="004D7616">
        <w:rPr>
          <w:rFonts w:ascii="Times New Roman" w:eastAsia="Times New Roman" w:hAnsi="Times New Roman" w:cs="Times New Roman"/>
          <w:sz w:val="24"/>
        </w:rPr>
        <w:t>060,00</w:t>
      </w:r>
      <w:r>
        <w:rPr>
          <w:rFonts w:ascii="Times New Roman" w:eastAsia="Times New Roman" w:hAnsi="Times New Roman" w:cs="Times New Roman"/>
          <w:sz w:val="24"/>
        </w:rPr>
        <w:t xml:space="preserve"> zł. W rozdziale 90019  wydatki z opłat i kar za ochronę środowiska wydatkowano łącznie kwotę </w:t>
      </w:r>
      <w:r w:rsidR="004D7616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</w:t>
      </w:r>
      <w:r w:rsidR="004D7616">
        <w:rPr>
          <w:rFonts w:ascii="Times New Roman" w:eastAsia="Times New Roman" w:hAnsi="Times New Roman" w:cs="Times New Roman"/>
          <w:sz w:val="24"/>
        </w:rPr>
        <w:t>927,19</w:t>
      </w:r>
      <w:r>
        <w:rPr>
          <w:rFonts w:ascii="Times New Roman" w:eastAsia="Times New Roman" w:hAnsi="Times New Roman" w:cs="Times New Roman"/>
          <w:sz w:val="24"/>
        </w:rPr>
        <w:t xml:space="preserve"> zł,  są to wydatki </w:t>
      </w:r>
      <w:r w:rsidR="004D7616">
        <w:rPr>
          <w:rFonts w:ascii="Times New Roman" w:eastAsia="Times New Roman" w:hAnsi="Times New Roman" w:cs="Times New Roman"/>
          <w:sz w:val="24"/>
        </w:rPr>
        <w:t>bieżące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4D761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 czego kwota </w:t>
      </w:r>
      <w:r w:rsidR="004D7616">
        <w:rPr>
          <w:rFonts w:ascii="Times New Roman" w:eastAsia="Times New Roman" w:hAnsi="Times New Roman" w:cs="Times New Roman"/>
          <w:sz w:val="24"/>
        </w:rPr>
        <w:t>863,05</w:t>
      </w:r>
      <w:r>
        <w:rPr>
          <w:rFonts w:ascii="Times New Roman" w:eastAsia="Times New Roman" w:hAnsi="Times New Roman" w:cs="Times New Roman"/>
          <w:sz w:val="24"/>
        </w:rPr>
        <w:t xml:space="preserve"> zł przeznaczona została na materiały związane ze „Sprzątaniem świata”,   a kwota 9.</w:t>
      </w:r>
      <w:r w:rsidR="004D7616">
        <w:rPr>
          <w:rFonts w:ascii="Times New Roman" w:eastAsia="Times New Roman" w:hAnsi="Times New Roman" w:cs="Times New Roman"/>
          <w:sz w:val="24"/>
        </w:rPr>
        <w:t>064,14</w:t>
      </w:r>
      <w:r>
        <w:rPr>
          <w:rFonts w:ascii="Times New Roman" w:eastAsia="Times New Roman" w:hAnsi="Times New Roman" w:cs="Times New Roman"/>
          <w:sz w:val="24"/>
        </w:rPr>
        <w:t xml:space="preserve"> zł została przekazana w formie dotacji do Urzędu Miejskiego w Mrągowie  na pomoc w rewitalizacji wysypiska śmieci.    Poza tym finansowano koszty oświetlenia ulicznego oraz jego konserwację na łączną kwotę </w:t>
      </w:r>
      <w:r w:rsidR="00D62249">
        <w:rPr>
          <w:rFonts w:ascii="Times New Roman" w:eastAsia="Times New Roman" w:hAnsi="Times New Roman" w:cs="Times New Roman"/>
          <w:sz w:val="24"/>
        </w:rPr>
        <w:t>240</w:t>
      </w:r>
      <w:r>
        <w:rPr>
          <w:rFonts w:ascii="Times New Roman" w:eastAsia="Times New Roman" w:hAnsi="Times New Roman" w:cs="Times New Roman"/>
          <w:sz w:val="24"/>
        </w:rPr>
        <w:t>.</w:t>
      </w:r>
      <w:r w:rsidR="00D62249">
        <w:rPr>
          <w:rFonts w:ascii="Times New Roman" w:eastAsia="Times New Roman" w:hAnsi="Times New Roman" w:cs="Times New Roman"/>
          <w:sz w:val="24"/>
        </w:rPr>
        <w:t xml:space="preserve">161,62 </w:t>
      </w:r>
      <w:r>
        <w:rPr>
          <w:rFonts w:ascii="Times New Roman" w:eastAsia="Times New Roman" w:hAnsi="Times New Roman" w:cs="Times New Roman"/>
          <w:sz w:val="24"/>
        </w:rPr>
        <w:t xml:space="preserve">zł,  w tym na energię wydatkowano kwotę </w:t>
      </w:r>
      <w:r w:rsidR="00D62249">
        <w:rPr>
          <w:rFonts w:ascii="Times New Roman" w:eastAsia="Times New Roman" w:hAnsi="Times New Roman" w:cs="Times New Roman"/>
          <w:sz w:val="24"/>
        </w:rPr>
        <w:t>76</w:t>
      </w:r>
      <w:r>
        <w:rPr>
          <w:rFonts w:ascii="Times New Roman" w:eastAsia="Times New Roman" w:hAnsi="Times New Roman" w:cs="Times New Roman"/>
          <w:sz w:val="24"/>
        </w:rPr>
        <w:t>.</w:t>
      </w:r>
      <w:r w:rsidR="00D62249">
        <w:rPr>
          <w:rFonts w:ascii="Times New Roman" w:eastAsia="Times New Roman" w:hAnsi="Times New Roman" w:cs="Times New Roman"/>
          <w:sz w:val="24"/>
        </w:rPr>
        <w:t>450,41</w:t>
      </w:r>
      <w:r>
        <w:rPr>
          <w:rFonts w:ascii="Times New Roman" w:eastAsia="Times New Roman" w:hAnsi="Times New Roman" w:cs="Times New Roman"/>
          <w:sz w:val="24"/>
        </w:rPr>
        <w:t xml:space="preserve"> zł, wydatki w kwocie </w:t>
      </w:r>
      <w:r w:rsidR="00D62249">
        <w:rPr>
          <w:rFonts w:ascii="Times New Roman" w:eastAsia="Times New Roman" w:hAnsi="Times New Roman" w:cs="Times New Roman"/>
          <w:sz w:val="24"/>
        </w:rPr>
        <w:t>47</w:t>
      </w:r>
      <w:r>
        <w:rPr>
          <w:rFonts w:ascii="Times New Roman" w:eastAsia="Times New Roman" w:hAnsi="Times New Roman" w:cs="Times New Roman"/>
          <w:sz w:val="24"/>
        </w:rPr>
        <w:t>.</w:t>
      </w:r>
      <w:r w:rsidR="00D62249">
        <w:rPr>
          <w:rFonts w:ascii="Times New Roman" w:eastAsia="Times New Roman" w:hAnsi="Times New Roman" w:cs="Times New Roman"/>
          <w:sz w:val="24"/>
        </w:rPr>
        <w:t>928,39</w:t>
      </w:r>
      <w:r>
        <w:rPr>
          <w:rFonts w:ascii="Times New Roman" w:eastAsia="Times New Roman" w:hAnsi="Times New Roman" w:cs="Times New Roman"/>
          <w:sz w:val="24"/>
        </w:rPr>
        <w:t xml:space="preserve"> zł, stanowią konserwację i remonty linii oświetleniowych,  kwota </w:t>
      </w:r>
      <w:r w:rsidR="00D62249">
        <w:rPr>
          <w:rFonts w:ascii="Times New Roman" w:eastAsia="Times New Roman" w:hAnsi="Times New Roman" w:cs="Times New Roman"/>
          <w:sz w:val="24"/>
        </w:rPr>
        <w:t>28</w:t>
      </w:r>
      <w:r>
        <w:rPr>
          <w:rFonts w:ascii="Times New Roman" w:eastAsia="Times New Roman" w:hAnsi="Times New Roman" w:cs="Times New Roman"/>
          <w:sz w:val="24"/>
        </w:rPr>
        <w:t>.</w:t>
      </w:r>
      <w:r w:rsidR="00D62249">
        <w:rPr>
          <w:rFonts w:ascii="Times New Roman" w:eastAsia="Times New Roman" w:hAnsi="Times New Roman" w:cs="Times New Roman"/>
          <w:sz w:val="24"/>
        </w:rPr>
        <w:t xml:space="preserve">476,42 </w:t>
      </w:r>
      <w:r>
        <w:rPr>
          <w:rFonts w:ascii="Times New Roman" w:eastAsia="Times New Roman" w:hAnsi="Times New Roman" w:cs="Times New Roman"/>
          <w:sz w:val="24"/>
        </w:rPr>
        <w:t xml:space="preserve">zł została zapłacona za dzierżawę słupów oświetleniowych i obsługę bieżącą wydatków związanych z obsługą zadłużenia z tytułu modernizacji oświetlenia ulicznego. Kwota </w:t>
      </w:r>
      <w:r w:rsidR="00D62249">
        <w:rPr>
          <w:rFonts w:ascii="Times New Roman" w:eastAsia="Times New Roman" w:hAnsi="Times New Roman" w:cs="Times New Roman"/>
          <w:sz w:val="24"/>
        </w:rPr>
        <w:t>87</w:t>
      </w:r>
      <w:r>
        <w:rPr>
          <w:rFonts w:ascii="Times New Roman" w:eastAsia="Times New Roman" w:hAnsi="Times New Roman" w:cs="Times New Roman"/>
          <w:sz w:val="24"/>
        </w:rPr>
        <w:t>.</w:t>
      </w:r>
      <w:r w:rsidR="00D62249">
        <w:rPr>
          <w:rFonts w:ascii="Times New Roman" w:eastAsia="Times New Roman" w:hAnsi="Times New Roman" w:cs="Times New Roman"/>
          <w:sz w:val="24"/>
        </w:rPr>
        <w:t>306,40</w:t>
      </w:r>
      <w:r>
        <w:rPr>
          <w:rFonts w:ascii="Times New Roman" w:eastAsia="Times New Roman" w:hAnsi="Times New Roman" w:cs="Times New Roman"/>
          <w:sz w:val="24"/>
        </w:rPr>
        <w:t xml:space="preserve"> zł stanowi wydatki inwestycyjne omówione w części V niniejszego sprawozdania. W rozdziale 90095 pozostała działalność wydatkowano kwotę </w:t>
      </w:r>
      <w:r w:rsidR="00D62249">
        <w:rPr>
          <w:rFonts w:ascii="Times New Roman" w:eastAsia="Times New Roman" w:hAnsi="Times New Roman" w:cs="Times New Roman"/>
          <w:sz w:val="24"/>
        </w:rPr>
        <w:t>135</w:t>
      </w:r>
      <w:r>
        <w:rPr>
          <w:rFonts w:ascii="Times New Roman" w:eastAsia="Times New Roman" w:hAnsi="Times New Roman" w:cs="Times New Roman"/>
          <w:sz w:val="24"/>
        </w:rPr>
        <w:t>.</w:t>
      </w:r>
      <w:r w:rsidR="00D62249">
        <w:rPr>
          <w:rFonts w:ascii="Times New Roman" w:eastAsia="Times New Roman" w:hAnsi="Times New Roman" w:cs="Times New Roman"/>
          <w:sz w:val="24"/>
        </w:rPr>
        <w:t>190,01</w:t>
      </w:r>
      <w:r>
        <w:rPr>
          <w:rFonts w:ascii="Times New Roman" w:eastAsia="Times New Roman" w:hAnsi="Times New Roman" w:cs="Times New Roman"/>
          <w:sz w:val="24"/>
        </w:rPr>
        <w:t xml:space="preserve">zł z czego kwota </w:t>
      </w:r>
      <w:r w:rsidR="00D62249">
        <w:rPr>
          <w:rFonts w:ascii="Times New Roman" w:eastAsia="Times New Roman" w:hAnsi="Times New Roman" w:cs="Times New Roman"/>
          <w:sz w:val="24"/>
        </w:rPr>
        <w:t>33</w:t>
      </w:r>
      <w:r>
        <w:rPr>
          <w:rFonts w:ascii="Times New Roman" w:eastAsia="Times New Roman" w:hAnsi="Times New Roman" w:cs="Times New Roman"/>
          <w:sz w:val="24"/>
        </w:rPr>
        <w:t>.</w:t>
      </w:r>
      <w:r w:rsidR="00D62249">
        <w:rPr>
          <w:rFonts w:ascii="Times New Roman" w:eastAsia="Times New Roman" w:hAnsi="Times New Roman" w:cs="Times New Roman"/>
          <w:sz w:val="24"/>
        </w:rPr>
        <w:t>018,19</w:t>
      </w:r>
      <w:r>
        <w:rPr>
          <w:rFonts w:ascii="Times New Roman" w:eastAsia="Times New Roman" w:hAnsi="Times New Roman" w:cs="Times New Roman"/>
          <w:sz w:val="24"/>
        </w:rPr>
        <w:t xml:space="preserve"> zł stanowi wydatki w ramach </w:t>
      </w:r>
      <w:r w:rsidR="00D62249">
        <w:rPr>
          <w:rFonts w:ascii="Times New Roman" w:eastAsia="Times New Roman" w:hAnsi="Times New Roman" w:cs="Times New Roman"/>
          <w:sz w:val="24"/>
        </w:rPr>
        <w:t xml:space="preserve">wniosków złożonych do budżetu przez sołectwa </w:t>
      </w:r>
      <w:r>
        <w:rPr>
          <w:rFonts w:ascii="Times New Roman" w:eastAsia="Times New Roman" w:hAnsi="Times New Roman" w:cs="Times New Roman"/>
          <w:sz w:val="24"/>
        </w:rPr>
        <w:t xml:space="preserve"> na zakup materiałów i wyposażenia</w:t>
      </w:r>
      <w:r w:rsidR="00D62249">
        <w:rPr>
          <w:rFonts w:ascii="Times New Roman" w:eastAsia="Times New Roman" w:hAnsi="Times New Roman" w:cs="Times New Roman"/>
          <w:sz w:val="24"/>
        </w:rPr>
        <w:t xml:space="preserve">. </w:t>
      </w:r>
      <w:bookmarkStart w:id="4" w:name="_Hlk67393044"/>
      <w:r>
        <w:rPr>
          <w:rFonts w:ascii="Times New Roman" w:eastAsia="Times New Roman" w:hAnsi="Times New Roman" w:cs="Times New Roman"/>
          <w:sz w:val="24"/>
        </w:rPr>
        <w:t xml:space="preserve">Wydatki inwestycyjne </w:t>
      </w:r>
      <w:r w:rsidR="00D62249">
        <w:rPr>
          <w:rFonts w:ascii="Times New Roman" w:eastAsia="Times New Roman" w:hAnsi="Times New Roman" w:cs="Times New Roman"/>
          <w:sz w:val="24"/>
        </w:rPr>
        <w:t>w kwocie 102.171,82 zł</w:t>
      </w:r>
      <w:r>
        <w:rPr>
          <w:rFonts w:ascii="Times New Roman" w:eastAsia="Times New Roman" w:hAnsi="Times New Roman" w:cs="Times New Roman"/>
          <w:sz w:val="24"/>
        </w:rPr>
        <w:t xml:space="preserve">  szczegółowo omówiono w rozdziale V.</w:t>
      </w:r>
      <w:bookmarkEnd w:id="4"/>
    </w:p>
    <w:p w14:paraId="3D89C599" w14:textId="77777777" w:rsidR="00C401B8" w:rsidRDefault="00C401B8" w:rsidP="004715A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14:paraId="696E57F8" w14:textId="77777777" w:rsidR="00C401B8" w:rsidRDefault="00FA1490" w:rsidP="004715A0">
      <w:pPr>
        <w:keepNext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Dział 921 – Kultura i ochrona dziedzictwa narodowego</w:t>
      </w:r>
    </w:p>
    <w:p w14:paraId="4931B9AF" w14:textId="77777777" w:rsidR="00C401B8" w:rsidRPr="004715A0" w:rsidRDefault="00C401B8" w:rsidP="004715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2"/>
          <w:szCs w:val="10"/>
        </w:rPr>
      </w:pPr>
    </w:p>
    <w:p w14:paraId="13AD3A54" w14:textId="029AA79E" w:rsidR="00C401B8" w:rsidRDefault="00FA1490" w:rsidP="004715A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20</w:t>
      </w:r>
      <w:r w:rsidR="0019794C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r. w dziale tym wydatkowano kwotę 4</w:t>
      </w:r>
      <w:r w:rsidR="0019794C">
        <w:rPr>
          <w:rFonts w:ascii="Times New Roman" w:eastAsia="Times New Roman" w:hAnsi="Times New Roman" w:cs="Times New Roman"/>
          <w:sz w:val="24"/>
        </w:rPr>
        <w:t>90</w:t>
      </w:r>
      <w:r>
        <w:rPr>
          <w:rFonts w:ascii="Times New Roman" w:eastAsia="Times New Roman" w:hAnsi="Times New Roman" w:cs="Times New Roman"/>
          <w:sz w:val="24"/>
        </w:rPr>
        <w:t>.</w:t>
      </w:r>
      <w:r w:rsidR="0019794C">
        <w:rPr>
          <w:rFonts w:ascii="Times New Roman" w:eastAsia="Times New Roman" w:hAnsi="Times New Roman" w:cs="Times New Roman"/>
          <w:sz w:val="24"/>
        </w:rPr>
        <w:t>500</w:t>
      </w:r>
      <w:r>
        <w:rPr>
          <w:rFonts w:ascii="Times New Roman" w:eastAsia="Times New Roman" w:hAnsi="Times New Roman" w:cs="Times New Roman"/>
          <w:sz w:val="24"/>
        </w:rPr>
        <w:t>,</w:t>
      </w:r>
      <w:r w:rsidR="0019794C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zł. Z kwoty tej przekazano dotację dla Gminnego Ośrodka Kultury w Sorkwitach w kwocie 3</w:t>
      </w:r>
      <w:r w:rsidR="0019794C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0.000,00 zł na finansowanie działalności kulturalnej oraz działalność GOK-u </w:t>
      </w:r>
      <w:r w:rsidR="0019794C">
        <w:rPr>
          <w:rFonts w:ascii="Times New Roman" w:eastAsia="Times New Roman" w:hAnsi="Times New Roman" w:cs="Times New Roman"/>
          <w:sz w:val="24"/>
        </w:rPr>
        <w:t>.</w:t>
      </w:r>
    </w:p>
    <w:p w14:paraId="77A3747D" w14:textId="4B28A2CE" w:rsidR="00C401B8" w:rsidRDefault="00FA1490" w:rsidP="004715A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finansowanie bibliotek w Sorkwitach, Warpunach i Rybnie przeznaczono kwotę 1</w:t>
      </w:r>
      <w:r w:rsidR="0019794C">
        <w:rPr>
          <w:rFonts w:ascii="Times New Roman" w:eastAsia="Times New Roman" w:hAnsi="Times New Roman" w:cs="Times New Roman"/>
          <w:sz w:val="24"/>
        </w:rPr>
        <w:t>40</w:t>
      </w:r>
      <w:r>
        <w:rPr>
          <w:rFonts w:ascii="Times New Roman" w:eastAsia="Times New Roman" w:hAnsi="Times New Roman" w:cs="Times New Roman"/>
          <w:sz w:val="24"/>
        </w:rPr>
        <w:t>.</w:t>
      </w:r>
      <w:r w:rsidR="0019794C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00.00zł.</w:t>
      </w:r>
    </w:p>
    <w:p w14:paraId="54758FA0" w14:textId="77777777" w:rsidR="00C401B8" w:rsidRDefault="00FA1490" w:rsidP="004715A0">
      <w:pPr>
        <w:keepNext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Dział 926 – Kultura fizyczna i sport</w:t>
      </w:r>
    </w:p>
    <w:p w14:paraId="3D13C9BD" w14:textId="77777777" w:rsidR="00C401B8" w:rsidRPr="002D0E43" w:rsidRDefault="00C401B8" w:rsidP="004715A0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sz w:val="12"/>
          <w:szCs w:val="10"/>
        </w:rPr>
      </w:pPr>
    </w:p>
    <w:p w14:paraId="3B2F1E9E" w14:textId="53161F15" w:rsidR="00C401B8" w:rsidRDefault="00FA1490" w:rsidP="004715A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łącznej kwoty  wydatków w wysokości </w:t>
      </w:r>
      <w:r w:rsidR="0019794C">
        <w:rPr>
          <w:rFonts w:ascii="Times New Roman" w:eastAsia="Times New Roman" w:hAnsi="Times New Roman" w:cs="Times New Roman"/>
          <w:sz w:val="24"/>
        </w:rPr>
        <w:t>65</w:t>
      </w:r>
      <w:r>
        <w:rPr>
          <w:rFonts w:ascii="Times New Roman" w:eastAsia="Times New Roman" w:hAnsi="Times New Roman" w:cs="Times New Roman"/>
          <w:sz w:val="24"/>
        </w:rPr>
        <w:t>.</w:t>
      </w:r>
      <w:r w:rsidR="0019794C">
        <w:rPr>
          <w:rFonts w:ascii="Times New Roman" w:eastAsia="Times New Roman" w:hAnsi="Times New Roman" w:cs="Times New Roman"/>
          <w:sz w:val="24"/>
        </w:rPr>
        <w:t>149,56</w:t>
      </w:r>
      <w:r>
        <w:rPr>
          <w:rFonts w:ascii="Times New Roman" w:eastAsia="Times New Roman" w:hAnsi="Times New Roman" w:cs="Times New Roman"/>
          <w:sz w:val="24"/>
        </w:rPr>
        <w:t xml:space="preserve"> zł  kwota   3</w:t>
      </w:r>
      <w:r w:rsidR="0019794C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.000,00zł stanowi udzieloną dotację dla Stowarzyszenia Klubu Sportowego „Fala” w Warpunach  na</w:t>
      </w:r>
      <w:r w:rsidR="004715A0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finansowanie wydatków związanych ze sportem i kulturą fizyczną. Kwota </w:t>
      </w:r>
      <w:r w:rsidR="0019794C">
        <w:rPr>
          <w:rFonts w:ascii="Times New Roman" w:eastAsia="Times New Roman" w:hAnsi="Times New Roman" w:cs="Times New Roman"/>
          <w:sz w:val="24"/>
        </w:rPr>
        <w:t>28.149,56</w:t>
      </w:r>
      <w:r>
        <w:rPr>
          <w:rFonts w:ascii="Times New Roman" w:eastAsia="Times New Roman" w:hAnsi="Times New Roman" w:cs="Times New Roman"/>
          <w:sz w:val="24"/>
        </w:rPr>
        <w:t xml:space="preserve"> zł stanowi wydatki </w:t>
      </w:r>
      <w:r w:rsidR="0019794C">
        <w:rPr>
          <w:rFonts w:ascii="Times New Roman" w:eastAsia="Times New Roman" w:hAnsi="Times New Roman" w:cs="Times New Roman"/>
          <w:sz w:val="24"/>
        </w:rPr>
        <w:t>inwestycyjne w kwocie szczegółowo omówiono w rozdziale V.</w:t>
      </w:r>
    </w:p>
    <w:p w14:paraId="069DADEE" w14:textId="77777777" w:rsidR="00C401B8" w:rsidRDefault="00FA1490">
      <w:pPr>
        <w:suppressAutoHyphens/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264000" w14:textId="76B0053C" w:rsidR="00C401B8" w:rsidRDefault="00FA1490" w:rsidP="00E77D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V. INWESTYCJE </w:t>
      </w:r>
    </w:p>
    <w:p w14:paraId="30BCEC15" w14:textId="77777777" w:rsidR="00C401B8" w:rsidRDefault="00C40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1A78449" w14:textId="09DDCCE3" w:rsidR="00C401B8" w:rsidRPr="00E77DD4" w:rsidRDefault="00FA1490" w:rsidP="00E77DD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Realizację inwestycji w 20</w:t>
      </w:r>
      <w:r w:rsidR="00630528">
        <w:rPr>
          <w:rFonts w:ascii="Times New Roman" w:eastAsia="Times New Roman" w:hAnsi="Times New Roman" w:cs="Times New Roman"/>
          <w:sz w:val="24"/>
        </w:rPr>
        <w:t>20</w:t>
      </w:r>
      <w:r w:rsidR="00E77DD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r. przedstawia załącznik Nr 3 do niniejszego sprawozdania. </w:t>
      </w:r>
    </w:p>
    <w:p w14:paraId="0DB03860" w14:textId="5652E597" w:rsidR="00C401B8" w:rsidRPr="00E77DD4" w:rsidRDefault="00FA1490" w:rsidP="00E77DD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 20</w:t>
      </w:r>
      <w:r w:rsidR="00630528">
        <w:rPr>
          <w:rFonts w:ascii="Times New Roman" w:eastAsia="Times New Roman" w:hAnsi="Times New Roman" w:cs="Times New Roman"/>
          <w:sz w:val="24"/>
        </w:rPr>
        <w:t>20</w:t>
      </w:r>
      <w:r w:rsidR="00E77DD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 wykonanie inwestycji wyniosło </w:t>
      </w:r>
      <w:r w:rsidR="008652AA">
        <w:rPr>
          <w:rFonts w:ascii="Times New Roman" w:eastAsia="Times New Roman" w:hAnsi="Times New Roman" w:cs="Times New Roman"/>
          <w:sz w:val="24"/>
        </w:rPr>
        <w:t>2.086.960,01</w:t>
      </w:r>
      <w:r>
        <w:rPr>
          <w:rFonts w:ascii="Times New Roman" w:eastAsia="Times New Roman" w:hAnsi="Times New Roman" w:cs="Times New Roman"/>
          <w:sz w:val="24"/>
        </w:rPr>
        <w:t xml:space="preserve"> zł,.</w:t>
      </w:r>
    </w:p>
    <w:p w14:paraId="6835F996" w14:textId="77777777" w:rsidR="008652AA" w:rsidRPr="008652AA" w:rsidRDefault="008652AA" w:rsidP="0086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9B4DBAF" w14:textId="57D221CC" w:rsidR="008652AA" w:rsidRDefault="008652AA" w:rsidP="008652AA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dziale 010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wykonano 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wydatki na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łączną 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kwotę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737.100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,00 zł, wydatki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kwocie 37.100,00 zł stanowią koszt 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wykonania przyłącza wodociągowego w Warpunach.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dziale tym zrealizowano również wydatki na kwotę 700.000,00 zł na zadanie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.”Budowa kanalizacji sanitarnej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Pustniki” , z czego kwota 445.410,00zł stanowi dofinansowanie ze środków PROW na lata  2014-2020 z  działania „</w:t>
      </w:r>
      <w:r w:rsidR="007D50AF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sparcie inwestycji związanych z tworzeniem</w:t>
      </w:r>
      <w:r w:rsidR="007D50AF">
        <w:rPr>
          <w:rFonts w:ascii="Times New Roman" w:eastAsia="Times New Roman" w:hAnsi="Times New Roman" w:cs="Times New Roman"/>
          <w:sz w:val="24"/>
          <w:szCs w:val="24"/>
          <w:lang w:eastAsia="zh-CN"/>
        </w:rPr>
        <w:t>, ulepszaniem lub rozbudową wszystkich rodzajów małej infrastruktury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środki własne wydatkowano w kwocie 254.590,00 zł . </w:t>
      </w:r>
      <w:r w:rsidR="007D50AF">
        <w:rPr>
          <w:rFonts w:ascii="Times New Roman" w:eastAsia="Times New Roman" w:hAnsi="Times New Roman" w:cs="Times New Roman"/>
          <w:sz w:val="24"/>
          <w:szCs w:val="24"/>
          <w:lang w:eastAsia="zh-CN"/>
        </w:rPr>
        <w:t>Planowana łączna wartość inwestycji wynosi 961.340,00zł , z czego kwota 261.340,00zł planowana jest do realizacji w roku 2021.</w:t>
      </w:r>
    </w:p>
    <w:p w14:paraId="26B3C539" w14:textId="77777777" w:rsidR="00D70F86" w:rsidRPr="008652AA" w:rsidRDefault="00D70F86" w:rsidP="008652AA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2A5CD3DE" w14:textId="77777777" w:rsidR="008652AA" w:rsidRPr="008652AA" w:rsidRDefault="008652AA" w:rsidP="0086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39AB55A5" w14:textId="33676B1F" w:rsidR="00D70F86" w:rsidRDefault="008652AA" w:rsidP="00D70F86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W dziale 600  </w:t>
      </w:r>
      <w:r w:rsidR="00071D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wydatkowano 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>kwot</w:t>
      </w:r>
      <w:r w:rsidR="00071DD4">
        <w:rPr>
          <w:rFonts w:ascii="Times New Roman" w:eastAsia="Times New Roman" w:hAnsi="Times New Roman" w:cs="Times New Roman"/>
          <w:sz w:val="24"/>
          <w:szCs w:val="24"/>
          <w:lang w:eastAsia="zh-CN"/>
        </w:rPr>
        <w:t>ę 354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071DD4">
        <w:rPr>
          <w:rFonts w:ascii="Times New Roman" w:eastAsia="Times New Roman" w:hAnsi="Times New Roman" w:cs="Times New Roman"/>
          <w:sz w:val="24"/>
          <w:szCs w:val="24"/>
          <w:lang w:eastAsia="zh-CN"/>
        </w:rPr>
        <w:t>415,36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zł. Kwota  wydatków w wysokości 192.156,56zł stanowi wartość zadania pn. „Modernizacja ul. Ogrodowej w Warpunach”, środki własne budżetu Gminy Sorkwity stanowią wartość 78.494,362zł., , a kwota 113.661,94zł jest wartością dofinansowania z budżetu państwa w ramach Samorządowego Funduszu Dróg  . Ponadto poniesiono wydatki  na wykonanie  dokumentacji dróg tj. ul. Żytniej – 9.200,00zł i Młynowej- 15.800,00zł w Warpunach , wydatki na dokumentację były planowane  ramach funduszu sołeckiego w 2019r. , jednakże pomimo zlecenia wykonania dokumentacji w 2019r. , realizacja zamówienia nastąpiła w ramach środków budżetu na 2020r. Ponadto w dziale poniesiono wydat</w:t>
      </w:r>
      <w:r w:rsidR="00071D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ki w 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kwocie </w:t>
      </w:r>
      <w:r w:rsidR="00071D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40.630,00 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>zł na budow</w:t>
      </w:r>
      <w:r w:rsidR="00071DD4">
        <w:rPr>
          <w:rFonts w:ascii="Times New Roman" w:eastAsia="Times New Roman" w:hAnsi="Times New Roman" w:cs="Times New Roman"/>
          <w:sz w:val="24"/>
          <w:szCs w:val="24"/>
          <w:lang w:eastAsia="zh-CN"/>
        </w:rPr>
        <w:t>ę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parkingu przy Urzędzie Gminy w Sorkwitach </w:t>
      </w:r>
      <w:r w:rsidR="00071DD4">
        <w:rPr>
          <w:rFonts w:ascii="Times New Roman" w:eastAsia="Times New Roman" w:hAnsi="Times New Roman" w:cs="Times New Roman"/>
          <w:sz w:val="24"/>
          <w:szCs w:val="24"/>
          <w:lang w:eastAsia="zh-CN"/>
        </w:rPr>
        <w:t>. W dziale tym wydatkowano również kwotę 96.62</w:t>
      </w:r>
      <w:r w:rsidR="00D234B3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071D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,80 zł na zadanie </w:t>
      </w:r>
      <w:proofErr w:type="spellStart"/>
      <w:r w:rsidR="00071DD4">
        <w:rPr>
          <w:rFonts w:ascii="Times New Roman" w:eastAsia="Times New Roman" w:hAnsi="Times New Roman" w:cs="Times New Roman"/>
          <w:sz w:val="24"/>
          <w:szCs w:val="24"/>
          <w:lang w:eastAsia="zh-CN"/>
        </w:rPr>
        <w:t>pn</w:t>
      </w:r>
      <w:proofErr w:type="spellEnd"/>
      <w:r w:rsidR="00071DD4">
        <w:rPr>
          <w:rFonts w:ascii="Times New Roman" w:eastAsia="Times New Roman" w:hAnsi="Times New Roman" w:cs="Times New Roman"/>
          <w:sz w:val="24"/>
          <w:szCs w:val="24"/>
          <w:lang w:eastAsia="zh-CN"/>
        </w:rPr>
        <w:t>.:”Modernizacja i remont drogi w Gizewie I etap”</w:t>
      </w:r>
      <w:r w:rsidR="00D7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z kwoty ogółem wydatki w wysokości </w:t>
      </w:r>
      <w:r w:rsidR="00D70F86">
        <w:rPr>
          <w:rFonts w:ascii="Times New Roman" w:eastAsia="Times New Roman" w:hAnsi="Times New Roman" w:cs="Times New Roman"/>
          <w:sz w:val="24"/>
        </w:rPr>
        <w:t xml:space="preserve"> 50.564,40 zł, stanowią  dofinansowanie inwestycji otrzymane z Urzędu </w:t>
      </w:r>
      <w:r w:rsidR="00D70F86">
        <w:rPr>
          <w:rFonts w:ascii="Times New Roman" w:eastAsia="Times New Roman" w:hAnsi="Times New Roman" w:cs="Times New Roman"/>
          <w:sz w:val="24"/>
        </w:rPr>
        <w:lastRenderedPageBreak/>
        <w:t xml:space="preserve">Marszałkowskiego w Olsztynie w ramach Funduszu Ochrony Gruntów Rolnych,  kwota </w:t>
      </w:r>
      <w:r w:rsidR="00D234B3">
        <w:rPr>
          <w:rFonts w:ascii="Times New Roman" w:eastAsia="Times New Roman" w:hAnsi="Times New Roman" w:cs="Times New Roman"/>
          <w:sz w:val="24"/>
        </w:rPr>
        <w:t>4</w:t>
      </w:r>
      <w:r w:rsidR="00D70F86">
        <w:rPr>
          <w:rFonts w:ascii="Times New Roman" w:eastAsia="Times New Roman" w:hAnsi="Times New Roman" w:cs="Times New Roman"/>
          <w:sz w:val="24"/>
        </w:rPr>
        <w:t xml:space="preserve">6.064,10 zł stanowi środki własne budżetu Gminy Sorkwity. </w:t>
      </w:r>
    </w:p>
    <w:p w14:paraId="091A33D0" w14:textId="77777777" w:rsidR="008652AA" w:rsidRPr="008652AA" w:rsidRDefault="008652AA" w:rsidP="0086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4D426763" w14:textId="730897DB" w:rsidR="008652AA" w:rsidRPr="008652AA" w:rsidRDefault="008652AA" w:rsidP="0086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W dziale 700   wyda</w:t>
      </w:r>
      <w:r w:rsidR="00D7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tkowano 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kwotę 3</w:t>
      </w:r>
      <w:r w:rsidR="00D70F86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7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999,99 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>zł</w:t>
      </w:r>
      <w:r w:rsidR="00D7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 są to 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wydatki na  zadanie pn. „Rozbudowa ciepłociągu- podłączenie Ośrodka Zdrowia w Sorkwitach” </w:t>
      </w:r>
      <w:r w:rsidR="00D70F8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07851CFB" w14:textId="77777777" w:rsidR="008652AA" w:rsidRPr="008652AA" w:rsidRDefault="008652AA" w:rsidP="0086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8B57EC3" w14:textId="21856033" w:rsidR="008652AA" w:rsidRPr="008652AA" w:rsidRDefault="008652AA" w:rsidP="0086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dziale 750 </w:t>
      </w:r>
      <w:r w:rsidR="00D7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zrealizowano 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wydatki</w:t>
      </w:r>
      <w:r w:rsidR="00D7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inwestycyjne 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7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kwotę 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w wysokości </w:t>
      </w:r>
      <w:r w:rsidR="00D70F86">
        <w:rPr>
          <w:rFonts w:ascii="Times New Roman" w:eastAsia="Times New Roman" w:hAnsi="Times New Roman" w:cs="Times New Roman"/>
          <w:sz w:val="24"/>
          <w:szCs w:val="24"/>
          <w:lang w:eastAsia="zh-CN"/>
        </w:rPr>
        <w:t>683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7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508,36 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>zł.</w:t>
      </w:r>
      <w:r w:rsidR="00D7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W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2020r. wydatkowano kwotę 23.001,00zł, na zakup kosiarki samojezdnej wraz z osprzętem do Urzędu Gminy w Sorkwitach. Kosiarka służy do wykaszania  gminnych terenów zielonych w miejscowości Sorkwity. </w:t>
      </w:r>
      <w:r w:rsidR="00D70F86">
        <w:rPr>
          <w:rFonts w:ascii="Times New Roman" w:eastAsia="Times New Roman" w:hAnsi="Times New Roman" w:cs="Times New Roman"/>
          <w:sz w:val="24"/>
          <w:szCs w:val="24"/>
          <w:lang w:eastAsia="zh-CN"/>
        </w:rPr>
        <w:t>Ponadto kwota 20.000,00 zł została wydatkowana na budowę sanitariatu dla osób niepełnosprawnych w Urzędzie Gminy w Sorkwitach. Na budowę sanitariatu otrzymano dotację ze środków PFRON w kwocie 5.849,40 zł, a</w:t>
      </w:r>
      <w:r w:rsidR="00EA39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70F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środki własne budżetu gminy stanowią kwotę 14.1450,60 zł. 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>Pozostałe wydatki</w:t>
      </w:r>
      <w:r w:rsidR="00EA39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kwocie ogółem 640.507,36 zł związane są 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zakupem sprzętu komputerowego i oprogramowania w ramach projektu „Uruchomienie e-usług i elektronicznego dostępu do informacji przestrzennej w Gminie Sorkwity”. </w:t>
      </w:r>
      <w:r w:rsidR="00EA390D">
        <w:rPr>
          <w:rFonts w:ascii="Times New Roman" w:eastAsia="Times New Roman" w:hAnsi="Times New Roman" w:cs="Times New Roman"/>
          <w:sz w:val="24"/>
          <w:szCs w:val="24"/>
          <w:lang w:eastAsia="zh-CN"/>
        </w:rPr>
        <w:t>Zadanie realizowane było z dofinansowaniem ze środków UE w ramach RPO WM na lata 2014-2020  , działanie „Cyfrowa dostępność informacji sektora publicznego oraz  wysoka jakość e-usług”. Kwota wydatkó</w:t>
      </w:r>
      <w:r w:rsidR="00A03A9E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EA39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wysokości 504.453,75 zł stanowi wartość dofinansowania ze środków UE, a kwota 136.053,61 zł stanowi wydatki ze środków</w:t>
      </w:r>
      <w:r w:rsidR="00A03A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własnych </w:t>
      </w:r>
      <w:r w:rsidR="00EA39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03A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budżetu Gminy Sorkwity. </w:t>
      </w:r>
    </w:p>
    <w:p w14:paraId="05CCAD73" w14:textId="77777777" w:rsidR="008652AA" w:rsidRPr="008652AA" w:rsidRDefault="008652AA" w:rsidP="0086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2AA">
        <w:rPr>
          <w:rFonts w:ascii="Times New Roman" w:eastAsia="Times New Roman" w:hAnsi="Times New Roman" w:cs="Times New Roman"/>
          <w:sz w:val="8"/>
          <w:szCs w:val="8"/>
          <w:lang w:eastAsia="zh-CN"/>
        </w:rPr>
        <w:t xml:space="preserve"> </w:t>
      </w:r>
    </w:p>
    <w:p w14:paraId="08A8D771" w14:textId="2C2BD1B8" w:rsidR="00A03A9E" w:rsidRDefault="008652AA" w:rsidP="00A03A9E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8"/>
        </w:rPr>
      </w:pP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dziale 801  w 2020r.  </w:t>
      </w:r>
      <w:r w:rsidR="00A03A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wykonano 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wydatki na kwotę </w:t>
      </w:r>
      <w:r w:rsidR="00A03A9E">
        <w:rPr>
          <w:rFonts w:ascii="Times New Roman" w:eastAsia="Times New Roman" w:hAnsi="Times New Roman" w:cs="Times New Roman"/>
          <w:sz w:val="24"/>
          <w:szCs w:val="24"/>
          <w:lang w:eastAsia="zh-CN"/>
        </w:rPr>
        <w:t>55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A03A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308,52 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zł. Kwotę </w:t>
      </w:r>
      <w:r w:rsidR="00A03A9E">
        <w:rPr>
          <w:rFonts w:ascii="Times New Roman" w:eastAsia="Times New Roman" w:hAnsi="Times New Roman" w:cs="Times New Roman"/>
          <w:sz w:val="24"/>
          <w:szCs w:val="24"/>
          <w:lang w:eastAsia="zh-CN"/>
        </w:rPr>
        <w:t>14.819,</w:t>
      </w:r>
      <w:r w:rsidR="00D234B3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A03A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 zł 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przeznaczono na zadanie pn.</w:t>
      </w:r>
      <w:r w:rsidR="003F34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="00A03A9E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udowa wiatrołapu i zagospodarowanie terenu przy </w:t>
      </w:r>
      <w:bookmarkStart w:id="5" w:name="_Hlk67558353"/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szkole Podstawowej im. Ireny </w:t>
      </w:r>
      <w:proofErr w:type="spellStart"/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>Sendlerowej</w:t>
      </w:r>
      <w:proofErr w:type="spellEnd"/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Warpunach z siedzibą w Zyndakach”</w:t>
      </w:r>
      <w:bookmarkEnd w:id="5"/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realizacja wydatków </w:t>
      </w:r>
      <w:r w:rsidR="00A03A9E">
        <w:rPr>
          <w:rFonts w:ascii="Times New Roman" w:eastAsia="Times New Roman" w:hAnsi="Times New Roman" w:cs="Times New Roman"/>
          <w:sz w:val="24"/>
          <w:szCs w:val="24"/>
          <w:lang w:eastAsia="zh-CN"/>
        </w:rPr>
        <w:t>17.220,00 zł stanowi wartość samochodu zakupionego na potrzeby Szkoły Podstawowej im. Janusza Korczaka w Sorkwitach, w celu dowozu posiłków  na stołówkę szkolną w S</w:t>
      </w:r>
      <w:r w:rsidR="00A03A9E"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>zkole Podstawowej im.</w:t>
      </w:r>
      <w:r w:rsidR="003F34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03A9E"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Ireny </w:t>
      </w:r>
      <w:proofErr w:type="spellStart"/>
      <w:r w:rsidR="00A03A9E"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>Sendlerowej</w:t>
      </w:r>
      <w:proofErr w:type="spellEnd"/>
      <w:r w:rsidR="00A03A9E"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Warpunach z siedzibą w Zyndakach</w:t>
      </w:r>
      <w:r w:rsidR="003F34B5">
        <w:rPr>
          <w:rFonts w:ascii="Times New Roman" w:eastAsia="Times New Roman" w:hAnsi="Times New Roman" w:cs="Times New Roman"/>
          <w:sz w:val="24"/>
        </w:rPr>
        <w:t>. W</w:t>
      </w:r>
      <w:r w:rsidR="00A03A9E">
        <w:rPr>
          <w:rFonts w:ascii="Times New Roman" w:eastAsia="Times New Roman" w:hAnsi="Times New Roman" w:cs="Times New Roman"/>
          <w:sz w:val="24"/>
        </w:rPr>
        <w:t>ydatki na kwotę 23.268,7</w:t>
      </w:r>
      <w:r w:rsidR="003F34B5">
        <w:rPr>
          <w:rFonts w:ascii="Times New Roman" w:eastAsia="Times New Roman" w:hAnsi="Times New Roman" w:cs="Times New Roman"/>
          <w:sz w:val="24"/>
        </w:rPr>
        <w:t>2</w:t>
      </w:r>
      <w:r w:rsidR="00A03A9E">
        <w:rPr>
          <w:rFonts w:ascii="Times New Roman" w:eastAsia="Times New Roman" w:hAnsi="Times New Roman" w:cs="Times New Roman"/>
          <w:sz w:val="24"/>
        </w:rPr>
        <w:t xml:space="preserve"> zł. przeznaczono na spłatę wg harmonogramu wymiany lamp oświetleniowych w szkołach, zadanie zostało zrealizowane równocześnie z wymianą oświetlenia ulicznego i będzie spłacane do 2023r. </w:t>
      </w:r>
    </w:p>
    <w:p w14:paraId="1826C782" w14:textId="505DB2D0" w:rsidR="008652AA" w:rsidRPr="008652AA" w:rsidRDefault="008652AA" w:rsidP="0086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22C07895" w14:textId="77777777" w:rsidR="008652AA" w:rsidRPr="008652AA" w:rsidRDefault="008652AA" w:rsidP="0086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4CDEA200" w14:textId="40C77C5F" w:rsidR="008652AA" w:rsidRPr="008652AA" w:rsidRDefault="008652AA" w:rsidP="0030519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W dziale 900 </w:t>
      </w:r>
      <w:r w:rsidR="003F34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poniesiono wydatki na 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kwotę </w:t>
      </w:r>
      <w:r w:rsidR="003F34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189.478,22 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>zł</w:t>
      </w:r>
      <w:r w:rsidR="003F34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 kwoty tej opłacono </w:t>
      </w:r>
      <w:r w:rsidR="001D33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6.000,00 zł za 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>zadani</w:t>
      </w:r>
      <w:r w:rsidR="001D339C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>pn</w:t>
      </w:r>
      <w:proofErr w:type="spellEnd"/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C032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”Budowa linii oświetlenia ulicznego w </w:t>
      </w:r>
      <w:proofErr w:type="spellStart"/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>msc</w:t>
      </w:r>
      <w:proofErr w:type="spellEnd"/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Jędrychowo” w wysokości 11.500,00</w:t>
      </w:r>
      <w:r w:rsidR="00C032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>zł,</w:t>
      </w:r>
      <w:r w:rsidR="003F34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dokumentację budowy linii oświetlenia ulicznego w </w:t>
      </w:r>
      <w:proofErr w:type="spellStart"/>
      <w:r w:rsidR="003F34B5">
        <w:rPr>
          <w:rFonts w:ascii="Times New Roman" w:eastAsia="Times New Roman" w:hAnsi="Times New Roman" w:cs="Times New Roman"/>
          <w:sz w:val="24"/>
          <w:szCs w:val="24"/>
          <w:lang w:eastAsia="zh-CN"/>
        </w:rPr>
        <w:t>msc</w:t>
      </w:r>
      <w:proofErr w:type="spellEnd"/>
      <w:r w:rsidR="003F34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="003F34B5">
        <w:rPr>
          <w:rFonts w:ascii="Times New Roman" w:eastAsia="Times New Roman" w:hAnsi="Times New Roman" w:cs="Times New Roman"/>
          <w:sz w:val="24"/>
          <w:szCs w:val="24"/>
          <w:lang w:eastAsia="zh-CN"/>
        </w:rPr>
        <w:t>Miluki</w:t>
      </w:r>
      <w:proofErr w:type="spellEnd"/>
      <w:r w:rsidR="003F34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Maradki wydatkowano po 3.000,00</w:t>
      </w:r>
      <w:r w:rsidR="00C032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F34B5">
        <w:rPr>
          <w:rFonts w:ascii="Times New Roman" w:eastAsia="Times New Roman" w:hAnsi="Times New Roman" w:cs="Times New Roman"/>
          <w:sz w:val="24"/>
          <w:szCs w:val="24"/>
          <w:lang w:eastAsia="zh-CN"/>
        </w:rPr>
        <w:t>zł na każdą dokumentację . Ponadto na zakup wiaty do miejscowości Stary Gielą</w:t>
      </w:r>
      <w:r w:rsidR="00F74C69">
        <w:rPr>
          <w:rFonts w:ascii="Times New Roman" w:eastAsia="Times New Roman" w:hAnsi="Times New Roman" w:cs="Times New Roman"/>
          <w:sz w:val="24"/>
          <w:szCs w:val="24"/>
          <w:lang w:eastAsia="zh-CN"/>
        </w:rPr>
        <w:t>d wydatkowano kwotę 9.000,00 zł. W roku 2020 Gmina Sorkwity otrzymała dofinansowanie w ramach „Małych Grantów Sołeckich” z Urzędu Marszałkowskiego w Olsztynie . Środki te zostały przeznaczone na dofinansowanie dwóch projektów w Miejscowościach Warpuny i Zyndaki. W miejscowości Warpun</w:t>
      </w:r>
      <w:r w:rsidR="005152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 zrealizowano zadanie </w:t>
      </w:r>
      <w:proofErr w:type="spellStart"/>
      <w:r w:rsidR="005152A3">
        <w:rPr>
          <w:rFonts w:ascii="Times New Roman" w:eastAsia="Times New Roman" w:hAnsi="Times New Roman" w:cs="Times New Roman"/>
          <w:sz w:val="24"/>
          <w:szCs w:val="24"/>
          <w:lang w:eastAsia="zh-CN"/>
        </w:rPr>
        <w:t>pn</w:t>
      </w:r>
      <w:proofErr w:type="spellEnd"/>
      <w:r w:rsidR="005152A3">
        <w:rPr>
          <w:rFonts w:ascii="Times New Roman" w:eastAsia="Times New Roman" w:hAnsi="Times New Roman" w:cs="Times New Roman"/>
          <w:sz w:val="24"/>
          <w:szCs w:val="24"/>
          <w:lang w:eastAsia="zh-CN"/>
        </w:rPr>
        <w:t>.:”Zagospodarowanie terenu Miodowa Strefa Relaksu w Warpunach” na kwotę 23.271,80 zł, z czego dofinansowanie stanowiło kwotę 14.968,00 zł a środki własne wydatkowano w wysokości 8.603,80 zł. W miejscowości Zyndaki zrealizowano zadanie    pn.:” Zagospodarowanie terenu pn. Ziołowa przystań w Zyndakach”</w:t>
      </w:r>
      <w:r w:rsidR="00F74C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6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kwotę </w:t>
      </w:r>
      <w:r w:rsidR="005152A3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łączną kwotę 19.743,62 zł</w:t>
      </w:r>
      <w:r w:rsidR="00305192">
        <w:rPr>
          <w:rFonts w:ascii="Times New Roman" w:eastAsia="Times New Roman" w:hAnsi="Times New Roman" w:cs="Times New Roman"/>
          <w:sz w:val="24"/>
          <w:szCs w:val="24"/>
          <w:lang w:eastAsia="zh-CN"/>
        </w:rPr>
        <w:t>, z czego   kwota dofinasowania wyniosła 14.505,00 zł,   a  środki  z budżetu Gminy Sorkwity wydatkowano w kwocie  5.238,62 zł.</w:t>
      </w:r>
      <w:r w:rsidR="00DA6A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dziale tym zrealizowano również </w:t>
      </w:r>
      <w:r w:rsidR="00DA6A8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zadanie pn. :”Zakup urządzeń na plac zabaw w </w:t>
      </w:r>
      <w:proofErr w:type="spellStart"/>
      <w:r w:rsidR="00DA6A84">
        <w:rPr>
          <w:rFonts w:ascii="Times New Roman" w:eastAsia="Times New Roman" w:hAnsi="Times New Roman" w:cs="Times New Roman"/>
          <w:sz w:val="24"/>
          <w:szCs w:val="24"/>
          <w:lang w:eastAsia="zh-CN"/>
        </w:rPr>
        <w:t>msc</w:t>
      </w:r>
      <w:proofErr w:type="spellEnd"/>
      <w:r w:rsidR="00DA6A84">
        <w:rPr>
          <w:rFonts w:ascii="Times New Roman" w:eastAsia="Times New Roman" w:hAnsi="Times New Roman" w:cs="Times New Roman"/>
          <w:sz w:val="24"/>
          <w:szCs w:val="24"/>
          <w:lang w:eastAsia="zh-CN"/>
        </w:rPr>
        <w:t>. Choszczewo” na kwotę 49.856,40 zł . Środki wydatkowane na tą inwestycję pochodzą z darowizny  przekazanej na ten cel przez podmiot zewnętrzny.</w:t>
      </w:r>
    </w:p>
    <w:p w14:paraId="6A963A89" w14:textId="77777777" w:rsidR="00C401B8" w:rsidRPr="002D0E43" w:rsidRDefault="00C401B8" w:rsidP="00E77D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0"/>
        </w:rPr>
      </w:pPr>
    </w:p>
    <w:p w14:paraId="20508BF6" w14:textId="735EF1BC" w:rsidR="00C401B8" w:rsidRDefault="00FA1490" w:rsidP="00E77D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8"/>
        </w:rPr>
      </w:pPr>
      <w:r>
        <w:rPr>
          <w:rFonts w:ascii="Times New Roman" w:eastAsia="Times New Roman" w:hAnsi="Times New Roman" w:cs="Times New Roman"/>
          <w:sz w:val="24"/>
        </w:rPr>
        <w:t>W dziale 92</w:t>
      </w:r>
      <w:r w:rsidR="00305192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wykonan</w:t>
      </w:r>
      <w:r w:rsidR="00305192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wydatki na kwotę </w:t>
      </w:r>
      <w:r w:rsidR="00305192">
        <w:rPr>
          <w:rFonts w:ascii="Times New Roman" w:eastAsia="Times New Roman" w:hAnsi="Times New Roman" w:cs="Times New Roman"/>
          <w:sz w:val="24"/>
        </w:rPr>
        <w:t>28</w:t>
      </w:r>
      <w:r>
        <w:rPr>
          <w:rFonts w:ascii="Times New Roman" w:eastAsia="Times New Roman" w:hAnsi="Times New Roman" w:cs="Times New Roman"/>
          <w:sz w:val="24"/>
        </w:rPr>
        <w:t>.</w:t>
      </w:r>
      <w:r w:rsidR="00305192">
        <w:rPr>
          <w:rFonts w:ascii="Times New Roman" w:eastAsia="Times New Roman" w:hAnsi="Times New Roman" w:cs="Times New Roman"/>
          <w:sz w:val="24"/>
        </w:rPr>
        <w:t xml:space="preserve">149,56 </w:t>
      </w:r>
      <w:r>
        <w:rPr>
          <w:rFonts w:ascii="Times New Roman" w:eastAsia="Times New Roman" w:hAnsi="Times New Roman" w:cs="Times New Roman"/>
          <w:sz w:val="24"/>
        </w:rPr>
        <w:t>zł</w:t>
      </w:r>
      <w:r w:rsidR="00305192">
        <w:rPr>
          <w:rFonts w:ascii="Times New Roman" w:eastAsia="Times New Roman" w:hAnsi="Times New Roman" w:cs="Times New Roman"/>
          <w:sz w:val="24"/>
        </w:rPr>
        <w:t xml:space="preserve"> . Kwotę 8.579,56 zł </w:t>
      </w:r>
      <w:r>
        <w:rPr>
          <w:rFonts w:ascii="Times New Roman" w:eastAsia="Times New Roman" w:hAnsi="Times New Roman" w:cs="Times New Roman"/>
          <w:sz w:val="24"/>
        </w:rPr>
        <w:t>stanowią wydatki na  zadanie pn.: "</w:t>
      </w:r>
      <w:r w:rsidR="00305192">
        <w:rPr>
          <w:rFonts w:ascii="Times New Roman" w:eastAsia="Times New Roman" w:hAnsi="Times New Roman" w:cs="Times New Roman"/>
          <w:sz w:val="24"/>
        </w:rPr>
        <w:t>Zakup</w:t>
      </w:r>
      <w:r w:rsidR="00DA6A8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A6A84">
        <w:rPr>
          <w:rFonts w:ascii="Times New Roman" w:eastAsia="Times New Roman" w:hAnsi="Times New Roman" w:cs="Times New Roman"/>
          <w:sz w:val="24"/>
        </w:rPr>
        <w:t>piłkochwytów</w:t>
      </w:r>
      <w:proofErr w:type="spellEnd"/>
      <w:r w:rsidR="00DA6A84">
        <w:rPr>
          <w:rFonts w:ascii="Times New Roman" w:eastAsia="Times New Roman" w:hAnsi="Times New Roman" w:cs="Times New Roman"/>
          <w:sz w:val="24"/>
        </w:rPr>
        <w:t xml:space="preserve"> na boisko gminne w Zyndakach”, natomiast kwotę 19.570,00 zł wydatkowano  zadanie pn. :”Zagospodarowanie boiska wiejskiego w Choszczewie -program Odnowa wsi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37DFFB" w14:textId="715D0F1D" w:rsidR="00C401B8" w:rsidRDefault="00FA1490" w:rsidP="00E77DD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Ponadto następujące jednostki posiadają rachunek dochodów własnych utworzony zgodnie z uchwałą Rady Gminy w Sorkwitach nr XXXIII/208/2006 z dnia 13 kwietnia 2006r.</w:t>
      </w:r>
    </w:p>
    <w:p w14:paraId="76987D04" w14:textId="72115941" w:rsidR="00C401B8" w:rsidRPr="00E77DD4" w:rsidRDefault="00FA1490" w:rsidP="00E77DD4">
      <w:pPr>
        <w:pStyle w:val="Akapitzlist"/>
        <w:numPr>
          <w:ilvl w:val="0"/>
          <w:numId w:val="20"/>
        </w:numPr>
        <w:tabs>
          <w:tab w:val="left" w:pos="0"/>
        </w:tabs>
        <w:suppressAutoHyphens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</w:rPr>
      </w:pPr>
      <w:r w:rsidRPr="00E77DD4">
        <w:rPr>
          <w:rFonts w:ascii="Times New Roman" w:eastAsia="Times New Roman" w:hAnsi="Times New Roman" w:cs="Times New Roman"/>
          <w:sz w:val="24"/>
        </w:rPr>
        <w:t xml:space="preserve"> Szkoła Podstawowa w Warpunach  im. Ireny </w:t>
      </w:r>
      <w:proofErr w:type="spellStart"/>
      <w:r w:rsidRPr="00E77DD4">
        <w:rPr>
          <w:rFonts w:ascii="Times New Roman" w:eastAsia="Times New Roman" w:hAnsi="Times New Roman" w:cs="Times New Roman"/>
          <w:sz w:val="24"/>
        </w:rPr>
        <w:t>Sendlerowej</w:t>
      </w:r>
      <w:proofErr w:type="spellEnd"/>
      <w:r w:rsidRPr="00E77DD4">
        <w:rPr>
          <w:rFonts w:ascii="Times New Roman" w:eastAsia="Times New Roman" w:hAnsi="Times New Roman" w:cs="Times New Roman"/>
          <w:sz w:val="24"/>
        </w:rPr>
        <w:t xml:space="preserve"> z siedzibą w Zyndakach,</w:t>
      </w:r>
    </w:p>
    <w:p w14:paraId="530104AD" w14:textId="2496600B" w:rsidR="00C401B8" w:rsidRDefault="00FA1490" w:rsidP="00E77DD4">
      <w:pPr>
        <w:numPr>
          <w:ilvl w:val="0"/>
          <w:numId w:val="20"/>
        </w:numPr>
        <w:tabs>
          <w:tab w:val="left" w:pos="0"/>
        </w:tabs>
        <w:suppressAutoHyphens/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Szkoła Podstawowa  im. Janusza Korczaka w  Sorkwitach.</w:t>
      </w:r>
    </w:p>
    <w:p w14:paraId="691D555C" w14:textId="77777777" w:rsidR="00C401B8" w:rsidRDefault="00FA14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Zestawienie dochodów i wydatków rachunku dochodów własnych stanowi załącznik nr 4 do niniejszej informacji.</w:t>
      </w:r>
    </w:p>
    <w:p w14:paraId="25609592" w14:textId="3B91BD38" w:rsidR="00C401B8" w:rsidRDefault="00FA1490" w:rsidP="00E77DD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Gmina jest jedynym udziałowcem powstałej z dniem 01.07.2014r. spółki z</w:t>
      </w:r>
      <w:r w:rsidR="00E77DD4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ograniczoną odpowiedzialnością o nazwie „Zakład Gospodarki Komunalnej w Warpunach </w:t>
      </w:r>
      <w:proofErr w:type="spellStart"/>
      <w:r>
        <w:rPr>
          <w:rFonts w:ascii="Times New Roman" w:eastAsia="Times New Roman" w:hAnsi="Times New Roman" w:cs="Times New Roman"/>
          <w:sz w:val="24"/>
        </w:rPr>
        <w:t>Sp.z.o.o</w:t>
      </w:r>
      <w:proofErr w:type="spellEnd"/>
      <w:r>
        <w:rPr>
          <w:rFonts w:ascii="Times New Roman" w:eastAsia="Times New Roman" w:hAnsi="Times New Roman" w:cs="Times New Roman"/>
          <w:sz w:val="24"/>
        </w:rPr>
        <w:t>”, w</w:t>
      </w:r>
      <w:r w:rsidR="00E77DD4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której posiada 500 udziałów o wartości nominalnej 100,00 zł każdy, co daje łączną wartość 50.000,00zł. Spółka powstała w wyniku przekształcenia samorządowego zakładu budżetowego.</w:t>
      </w:r>
    </w:p>
    <w:p w14:paraId="0556D224" w14:textId="5E05867A" w:rsidR="00C401B8" w:rsidRDefault="00FA1490" w:rsidP="00E77DD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Gmina jest udziałowcem w Zakładzie Gospodarki Odpadami Komunalnymi w</w:t>
      </w:r>
      <w:r w:rsidR="00E77DD4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Olsztynie, gdzie posiada trzysta trzy   udziały po 500,00 zł, co daje łączną wartość 151.500,00 zł.</w:t>
      </w:r>
    </w:p>
    <w:p w14:paraId="6EC86938" w14:textId="1504E3B8" w:rsidR="00C401B8" w:rsidRDefault="00FA1490" w:rsidP="00E77DD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Zestawienie zmian dokonanych w trakcie roku budżetowego  w planie wydatków na realizację programów finansowanych z udziałem środków, o których mowa w art.5 ust.1 pkt 2 i 3 ustawy o finansach publicznych stanowi załącznik Nr  6  do niniejszego sprawozdania .</w:t>
      </w:r>
    </w:p>
    <w:p w14:paraId="197987C0" w14:textId="77777777" w:rsidR="00C401B8" w:rsidRPr="00E77DD4" w:rsidRDefault="00C401B8" w:rsidP="00E77DD4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665994B5" w14:textId="77777777" w:rsidR="00C401B8" w:rsidRDefault="00FA1490" w:rsidP="00E77DD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Stopień zaawansowania realizacji programów wieloletnich przedstawia załącznik nr 7 do niniejszego sprawozdania.</w:t>
      </w:r>
    </w:p>
    <w:p w14:paraId="15AADA4B" w14:textId="77777777" w:rsidR="00C401B8" w:rsidRPr="00E77DD4" w:rsidRDefault="00C401B8" w:rsidP="00E77DD4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12"/>
          <w:szCs w:val="10"/>
        </w:rPr>
      </w:pPr>
    </w:p>
    <w:p w14:paraId="5685305C" w14:textId="35E3882E" w:rsidR="00C401B8" w:rsidRDefault="00FA1490" w:rsidP="00E77DD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Biorąc pod uwagę powyższe informacje wnoszę o przyjęcie sprawozdania z wykonania budżetu za </w:t>
      </w:r>
      <w:r w:rsidR="00573450">
        <w:rPr>
          <w:rFonts w:ascii="Times New Roman" w:eastAsia="Times New Roman" w:hAnsi="Times New Roman" w:cs="Times New Roman"/>
          <w:sz w:val="24"/>
        </w:rPr>
        <w:t>2020</w:t>
      </w:r>
      <w:r>
        <w:rPr>
          <w:rFonts w:ascii="Times New Roman" w:eastAsia="Times New Roman" w:hAnsi="Times New Roman" w:cs="Times New Roman"/>
          <w:sz w:val="24"/>
        </w:rPr>
        <w:t xml:space="preserve"> rok.</w:t>
      </w:r>
    </w:p>
    <w:p w14:paraId="2CA3761E" w14:textId="129C4F3F" w:rsidR="00C401B8" w:rsidRDefault="00FA149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Sorkwity, dnia 2</w:t>
      </w:r>
      <w:r w:rsidR="003F31FC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.03.202</w:t>
      </w:r>
      <w:r w:rsidR="00DA6A84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r.</w:t>
      </w:r>
    </w:p>
    <w:p w14:paraId="15F7340B" w14:textId="77777777" w:rsidR="00C401B8" w:rsidRDefault="00FA149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Wójt Gminy Sorkwity </w:t>
      </w:r>
    </w:p>
    <w:p w14:paraId="479446FD" w14:textId="77777777" w:rsidR="00C401B8" w:rsidRDefault="00FA149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Józef Maciejewski</w:t>
      </w:r>
    </w:p>
    <w:p w14:paraId="1E742C35" w14:textId="75169681" w:rsidR="00C401B8" w:rsidRDefault="00C401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sectPr w:rsidR="00C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C50BF" w14:textId="77777777" w:rsidR="00443A23" w:rsidRDefault="00443A23" w:rsidP="003F34B5">
      <w:pPr>
        <w:spacing w:after="0" w:line="240" w:lineRule="auto"/>
      </w:pPr>
      <w:r>
        <w:separator/>
      </w:r>
    </w:p>
  </w:endnote>
  <w:endnote w:type="continuationSeparator" w:id="0">
    <w:p w14:paraId="2BDC8B1B" w14:textId="77777777" w:rsidR="00443A23" w:rsidRDefault="00443A23" w:rsidP="003F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2B803" w14:textId="77777777" w:rsidR="00443A23" w:rsidRDefault="00443A23" w:rsidP="003F34B5">
      <w:pPr>
        <w:spacing w:after="0" w:line="240" w:lineRule="auto"/>
      </w:pPr>
      <w:r>
        <w:separator/>
      </w:r>
    </w:p>
  </w:footnote>
  <w:footnote w:type="continuationSeparator" w:id="0">
    <w:p w14:paraId="5E0D70FB" w14:textId="77777777" w:rsidR="00443A23" w:rsidRDefault="00443A23" w:rsidP="003F3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7A49"/>
    <w:multiLevelType w:val="multilevel"/>
    <w:tmpl w:val="475E5EF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F7C63"/>
    <w:multiLevelType w:val="multilevel"/>
    <w:tmpl w:val="66BE0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16AA5"/>
    <w:multiLevelType w:val="hybridMultilevel"/>
    <w:tmpl w:val="2A66F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E3C44"/>
    <w:multiLevelType w:val="multilevel"/>
    <w:tmpl w:val="7AC437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F23025"/>
    <w:multiLevelType w:val="multilevel"/>
    <w:tmpl w:val="85FED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8B7019"/>
    <w:multiLevelType w:val="hybridMultilevel"/>
    <w:tmpl w:val="9E90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01DC3"/>
    <w:multiLevelType w:val="hybridMultilevel"/>
    <w:tmpl w:val="ACDC0010"/>
    <w:lvl w:ilvl="0" w:tplc="F2E62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A497B"/>
    <w:multiLevelType w:val="hybridMultilevel"/>
    <w:tmpl w:val="5C92E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0088E"/>
    <w:multiLevelType w:val="multilevel"/>
    <w:tmpl w:val="A8D0E4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AC278F"/>
    <w:multiLevelType w:val="multilevel"/>
    <w:tmpl w:val="9B08219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393D01"/>
    <w:multiLevelType w:val="hybridMultilevel"/>
    <w:tmpl w:val="2D46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D4AE5"/>
    <w:multiLevelType w:val="multilevel"/>
    <w:tmpl w:val="FFE0C30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7D7DBA"/>
    <w:multiLevelType w:val="multilevel"/>
    <w:tmpl w:val="44C0094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281C4F"/>
    <w:multiLevelType w:val="hybridMultilevel"/>
    <w:tmpl w:val="6114C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F03B6"/>
    <w:multiLevelType w:val="hybridMultilevel"/>
    <w:tmpl w:val="23E8E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41D5C"/>
    <w:multiLevelType w:val="hybridMultilevel"/>
    <w:tmpl w:val="F252D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991"/>
    <w:multiLevelType w:val="multilevel"/>
    <w:tmpl w:val="ADDE997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E94D44"/>
    <w:multiLevelType w:val="multilevel"/>
    <w:tmpl w:val="028402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BF50D0"/>
    <w:multiLevelType w:val="multilevel"/>
    <w:tmpl w:val="19BEFF4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4B4537"/>
    <w:multiLevelType w:val="hybridMultilevel"/>
    <w:tmpl w:val="3E906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4435D"/>
    <w:multiLevelType w:val="hybridMultilevel"/>
    <w:tmpl w:val="2F7E7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12B50"/>
    <w:multiLevelType w:val="multilevel"/>
    <w:tmpl w:val="ACBC5E5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08526B"/>
    <w:multiLevelType w:val="multilevel"/>
    <w:tmpl w:val="3D323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2E7090"/>
    <w:multiLevelType w:val="hybridMultilevel"/>
    <w:tmpl w:val="74ECF25A"/>
    <w:lvl w:ilvl="0" w:tplc="BD201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A3DBE"/>
    <w:multiLevelType w:val="multilevel"/>
    <w:tmpl w:val="CB6C6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1A349F"/>
    <w:multiLevelType w:val="hybridMultilevel"/>
    <w:tmpl w:val="DF44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8700F"/>
    <w:multiLevelType w:val="multilevel"/>
    <w:tmpl w:val="5EEAC6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F546DB"/>
    <w:multiLevelType w:val="hybridMultilevel"/>
    <w:tmpl w:val="04660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A0359"/>
    <w:multiLevelType w:val="multilevel"/>
    <w:tmpl w:val="5ECE9026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5821B5"/>
    <w:multiLevelType w:val="multilevel"/>
    <w:tmpl w:val="A2844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E637FE"/>
    <w:multiLevelType w:val="multilevel"/>
    <w:tmpl w:val="BA085F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8340FC"/>
    <w:multiLevelType w:val="hybridMultilevel"/>
    <w:tmpl w:val="9BDE3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11BDE"/>
    <w:multiLevelType w:val="hybridMultilevel"/>
    <w:tmpl w:val="6F18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42245"/>
    <w:multiLevelType w:val="hybridMultilevel"/>
    <w:tmpl w:val="ECE83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B1CFD"/>
    <w:multiLevelType w:val="hybridMultilevel"/>
    <w:tmpl w:val="A3660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0603F"/>
    <w:multiLevelType w:val="multilevel"/>
    <w:tmpl w:val="3E048D7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b/>
        <w:bCs/>
        <w:sz w:val="18"/>
        <w:szCs w:val="18"/>
      </w:rPr>
    </w:lvl>
  </w:abstractNum>
  <w:abstractNum w:abstractNumId="36" w15:restartNumberingAfterBreak="0">
    <w:nsid w:val="6FB710C6"/>
    <w:multiLevelType w:val="hybridMultilevel"/>
    <w:tmpl w:val="56E63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4278E"/>
    <w:multiLevelType w:val="multilevel"/>
    <w:tmpl w:val="59382A3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C92EFD"/>
    <w:multiLevelType w:val="hybridMultilevel"/>
    <w:tmpl w:val="BF1C0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13B61"/>
    <w:multiLevelType w:val="hybridMultilevel"/>
    <w:tmpl w:val="937A3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62697"/>
    <w:multiLevelType w:val="multilevel"/>
    <w:tmpl w:val="4E683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151773"/>
    <w:multiLevelType w:val="multilevel"/>
    <w:tmpl w:val="B0EA71F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3500AA"/>
    <w:multiLevelType w:val="multilevel"/>
    <w:tmpl w:val="3CD04D0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b/>
        <w:bCs/>
        <w:sz w:val="18"/>
        <w:szCs w:val="18"/>
      </w:rPr>
    </w:lvl>
  </w:abstractNum>
  <w:abstractNum w:abstractNumId="43" w15:restartNumberingAfterBreak="0">
    <w:nsid w:val="7D1E4835"/>
    <w:multiLevelType w:val="hybridMultilevel"/>
    <w:tmpl w:val="B2CA6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30"/>
  </w:num>
  <w:num w:numId="4">
    <w:abstractNumId w:val="11"/>
  </w:num>
  <w:num w:numId="5">
    <w:abstractNumId w:val="12"/>
  </w:num>
  <w:num w:numId="6">
    <w:abstractNumId w:val="28"/>
  </w:num>
  <w:num w:numId="7">
    <w:abstractNumId w:val="17"/>
  </w:num>
  <w:num w:numId="8">
    <w:abstractNumId w:val="16"/>
  </w:num>
  <w:num w:numId="9">
    <w:abstractNumId w:val="9"/>
  </w:num>
  <w:num w:numId="10">
    <w:abstractNumId w:val="21"/>
  </w:num>
  <w:num w:numId="11">
    <w:abstractNumId w:val="29"/>
  </w:num>
  <w:num w:numId="12">
    <w:abstractNumId w:val="4"/>
  </w:num>
  <w:num w:numId="13">
    <w:abstractNumId w:val="41"/>
  </w:num>
  <w:num w:numId="14">
    <w:abstractNumId w:val="18"/>
  </w:num>
  <w:num w:numId="15">
    <w:abstractNumId w:val="40"/>
  </w:num>
  <w:num w:numId="16">
    <w:abstractNumId w:val="3"/>
  </w:num>
  <w:num w:numId="17">
    <w:abstractNumId w:val="1"/>
  </w:num>
  <w:num w:numId="18">
    <w:abstractNumId w:val="8"/>
  </w:num>
  <w:num w:numId="19">
    <w:abstractNumId w:val="24"/>
  </w:num>
  <w:num w:numId="20">
    <w:abstractNumId w:val="22"/>
  </w:num>
  <w:num w:numId="21">
    <w:abstractNumId w:val="13"/>
  </w:num>
  <w:num w:numId="22">
    <w:abstractNumId w:val="33"/>
  </w:num>
  <w:num w:numId="23">
    <w:abstractNumId w:val="7"/>
  </w:num>
  <w:num w:numId="24">
    <w:abstractNumId w:val="0"/>
  </w:num>
  <w:num w:numId="25">
    <w:abstractNumId w:val="15"/>
  </w:num>
  <w:num w:numId="26">
    <w:abstractNumId w:val="25"/>
  </w:num>
  <w:num w:numId="27">
    <w:abstractNumId w:val="27"/>
  </w:num>
  <w:num w:numId="28">
    <w:abstractNumId w:val="36"/>
  </w:num>
  <w:num w:numId="29">
    <w:abstractNumId w:val="5"/>
  </w:num>
  <w:num w:numId="30">
    <w:abstractNumId w:val="2"/>
  </w:num>
  <w:num w:numId="31">
    <w:abstractNumId w:val="31"/>
  </w:num>
  <w:num w:numId="32">
    <w:abstractNumId w:val="32"/>
  </w:num>
  <w:num w:numId="33">
    <w:abstractNumId w:val="19"/>
  </w:num>
  <w:num w:numId="34">
    <w:abstractNumId w:val="38"/>
  </w:num>
  <w:num w:numId="35">
    <w:abstractNumId w:val="20"/>
  </w:num>
  <w:num w:numId="36">
    <w:abstractNumId w:val="10"/>
  </w:num>
  <w:num w:numId="37">
    <w:abstractNumId w:val="43"/>
  </w:num>
  <w:num w:numId="38">
    <w:abstractNumId w:val="34"/>
  </w:num>
  <w:num w:numId="39">
    <w:abstractNumId w:val="35"/>
  </w:num>
  <w:num w:numId="40">
    <w:abstractNumId w:val="42"/>
  </w:num>
  <w:num w:numId="41">
    <w:abstractNumId w:val="39"/>
  </w:num>
  <w:num w:numId="42">
    <w:abstractNumId w:val="6"/>
  </w:num>
  <w:num w:numId="43">
    <w:abstractNumId w:val="23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1B8"/>
    <w:rsid w:val="000105D6"/>
    <w:rsid w:val="00045CB7"/>
    <w:rsid w:val="00071DD4"/>
    <w:rsid w:val="00076EB8"/>
    <w:rsid w:val="000A1B05"/>
    <w:rsid w:val="000F5AAE"/>
    <w:rsid w:val="00130719"/>
    <w:rsid w:val="00151BA9"/>
    <w:rsid w:val="001526C1"/>
    <w:rsid w:val="001803CC"/>
    <w:rsid w:val="001956F3"/>
    <w:rsid w:val="0019794C"/>
    <w:rsid w:val="001B53B1"/>
    <w:rsid w:val="001D339C"/>
    <w:rsid w:val="0020538E"/>
    <w:rsid w:val="00213CF4"/>
    <w:rsid w:val="00260E1B"/>
    <w:rsid w:val="002718BF"/>
    <w:rsid w:val="00294028"/>
    <w:rsid w:val="002A4C95"/>
    <w:rsid w:val="002D0E43"/>
    <w:rsid w:val="002F06DA"/>
    <w:rsid w:val="002F46FB"/>
    <w:rsid w:val="00305192"/>
    <w:rsid w:val="00324503"/>
    <w:rsid w:val="00373060"/>
    <w:rsid w:val="003844FE"/>
    <w:rsid w:val="003C2CED"/>
    <w:rsid w:val="003D122A"/>
    <w:rsid w:val="003D503B"/>
    <w:rsid w:val="003E6EB1"/>
    <w:rsid w:val="003F31FC"/>
    <w:rsid w:val="003F34B5"/>
    <w:rsid w:val="00415581"/>
    <w:rsid w:val="00421A04"/>
    <w:rsid w:val="00443A23"/>
    <w:rsid w:val="004667EC"/>
    <w:rsid w:val="004715A0"/>
    <w:rsid w:val="004D7616"/>
    <w:rsid w:val="004E0709"/>
    <w:rsid w:val="004E5B2A"/>
    <w:rsid w:val="005152A3"/>
    <w:rsid w:val="0056690C"/>
    <w:rsid w:val="0057265B"/>
    <w:rsid w:val="00573450"/>
    <w:rsid w:val="00580878"/>
    <w:rsid w:val="00580A46"/>
    <w:rsid w:val="00587A9F"/>
    <w:rsid w:val="005F5C97"/>
    <w:rsid w:val="00630528"/>
    <w:rsid w:val="00652275"/>
    <w:rsid w:val="00654A9C"/>
    <w:rsid w:val="00655746"/>
    <w:rsid w:val="00660046"/>
    <w:rsid w:val="00664EBF"/>
    <w:rsid w:val="006924C5"/>
    <w:rsid w:val="006B07E2"/>
    <w:rsid w:val="006B0833"/>
    <w:rsid w:val="006F7C0C"/>
    <w:rsid w:val="00706793"/>
    <w:rsid w:val="007275CD"/>
    <w:rsid w:val="00746EBA"/>
    <w:rsid w:val="00766A72"/>
    <w:rsid w:val="007A77A5"/>
    <w:rsid w:val="007D437A"/>
    <w:rsid w:val="007D50AF"/>
    <w:rsid w:val="008155C0"/>
    <w:rsid w:val="0084178C"/>
    <w:rsid w:val="0085544B"/>
    <w:rsid w:val="008652AA"/>
    <w:rsid w:val="00886522"/>
    <w:rsid w:val="00890BB8"/>
    <w:rsid w:val="008A246D"/>
    <w:rsid w:val="008A58E9"/>
    <w:rsid w:val="00917158"/>
    <w:rsid w:val="00932C43"/>
    <w:rsid w:val="0096735E"/>
    <w:rsid w:val="00997A50"/>
    <w:rsid w:val="00997BE4"/>
    <w:rsid w:val="009A1D70"/>
    <w:rsid w:val="009F6146"/>
    <w:rsid w:val="00A03A9E"/>
    <w:rsid w:val="00A17DC7"/>
    <w:rsid w:val="00A27650"/>
    <w:rsid w:val="00A42131"/>
    <w:rsid w:val="00A524CB"/>
    <w:rsid w:val="00A74C81"/>
    <w:rsid w:val="00A85652"/>
    <w:rsid w:val="00A86B2E"/>
    <w:rsid w:val="00A87658"/>
    <w:rsid w:val="00A87E21"/>
    <w:rsid w:val="00AA636A"/>
    <w:rsid w:val="00AC3333"/>
    <w:rsid w:val="00AC641A"/>
    <w:rsid w:val="00AD275F"/>
    <w:rsid w:val="00AF3251"/>
    <w:rsid w:val="00B02866"/>
    <w:rsid w:val="00B07149"/>
    <w:rsid w:val="00B11E2F"/>
    <w:rsid w:val="00B23415"/>
    <w:rsid w:val="00B31556"/>
    <w:rsid w:val="00B361AA"/>
    <w:rsid w:val="00B40191"/>
    <w:rsid w:val="00B47E90"/>
    <w:rsid w:val="00B6367A"/>
    <w:rsid w:val="00B931FE"/>
    <w:rsid w:val="00B977F0"/>
    <w:rsid w:val="00BB0A9C"/>
    <w:rsid w:val="00BD3905"/>
    <w:rsid w:val="00BE540B"/>
    <w:rsid w:val="00BF382A"/>
    <w:rsid w:val="00BF4377"/>
    <w:rsid w:val="00C02FF2"/>
    <w:rsid w:val="00C03267"/>
    <w:rsid w:val="00C10E1D"/>
    <w:rsid w:val="00C228C7"/>
    <w:rsid w:val="00C37F26"/>
    <w:rsid w:val="00C37FA7"/>
    <w:rsid w:val="00C401B8"/>
    <w:rsid w:val="00C51C5D"/>
    <w:rsid w:val="00CB5B08"/>
    <w:rsid w:val="00CD796C"/>
    <w:rsid w:val="00CE7026"/>
    <w:rsid w:val="00D05524"/>
    <w:rsid w:val="00D10982"/>
    <w:rsid w:val="00D234B3"/>
    <w:rsid w:val="00D45FCC"/>
    <w:rsid w:val="00D62249"/>
    <w:rsid w:val="00D70F86"/>
    <w:rsid w:val="00D7183A"/>
    <w:rsid w:val="00DA6A84"/>
    <w:rsid w:val="00DD3BDD"/>
    <w:rsid w:val="00DE4E09"/>
    <w:rsid w:val="00DF075F"/>
    <w:rsid w:val="00E70007"/>
    <w:rsid w:val="00E71336"/>
    <w:rsid w:val="00E77DD4"/>
    <w:rsid w:val="00EA390D"/>
    <w:rsid w:val="00ED428F"/>
    <w:rsid w:val="00F027A1"/>
    <w:rsid w:val="00F21720"/>
    <w:rsid w:val="00F2281F"/>
    <w:rsid w:val="00F67BBF"/>
    <w:rsid w:val="00F74C69"/>
    <w:rsid w:val="00F97A55"/>
    <w:rsid w:val="00FA1490"/>
    <w:rsid w:val="00FA46C4"/>
    <w:rsid w:val="00FD5A3E"/>
    <w:rsid w:val="00FE240E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ACAF"/>
  <w15:docId w15:val="{12EDA641-C841-454D-809C-AB8ADC7C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7A77A5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5D6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7A77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F2172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3E6E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4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4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800" b="1">
                <a:solidFill>
                  <a:sysClr val="windowText" lastClr="000000"/>
                </a:solidFill>
              </a:rPr>
              <a:t>Struktura dochodów za 2020 rok </a:t>
            </a:r>
            <a:endParaRPr lang="en-US" sz="18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195-4C7E-BFED-7BEDADD959C5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195-4C7E-BFED-7BEDADD959C5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195-4C7E-BFED-7BEDADD959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dochody własne</c:v>
                </c:pt>
                <c:pt idx="1">
                  <c:v>subwencje</c:v>
                </c:pt>
                <c:pt idx="2">
                  <c:v>dotacje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0.32</c:v>
                </c:pt>
                <c:pt idx="1">
                  <c:v>0.3</c:v>
                </c:pt>
                <c:pt idx="2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C9-4267-A729-50E94DB9BA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800" b="1">
                <a:solidFill>
                  <a:sysClr val="windowText" lastClr="000000"/>
                </a:solidFill>
              </a:rPr>
              <a:t>Struktura wydatków za 2020 rok</a:t>
            </a:r>
          </a:p>
          <a:p>
            <a:pPr>
              <a:defRPr sz="1800" b="1">
                <a:solidFill>
                  <a:sysClr val="windowText" lastClr="000000"/>
                </a:solidFill>
              </a:defRPr>
            </a:pPr>
            <a:endParaRPr lang="pl-PL" sz="10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6EC-44C8-8F7F-589C821CB686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6EC-44C8-8F7F-589C821CB68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wydatki majątkowe</c:v>
                </c:pt>
                <c:pt idx="1">
                  <c:v>wydatki bieżące </c:v>
                </c:pt>
              </c:strCache>
            </c:strRef>
          </c:cat>
          <c:val>
            <c:numRef>
              <c:f>Arkusz1!$B$2:$B$3</c:f>
              <c:numCache>
                <c:formatCode>0.00%</c:formatCode>
                <c:ptCount val="2"/>
                <c:pt idx="0">
                  <c:v>8.2600000000000007E-2</c:v>
                </c:pt>
                <c:pt idx="1">
                  <c:v>0.91739999999999999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03-4995-9351-AAEB4D291E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600" b="1">
                <a:solidFill>
                  <a:sysClr val="windowText" lastClr="000000"/>
                </a:solidFill>
              </a:rPr>
              <a:t>Planowane</a:t>
            </a:r>
            <a:r>
              <a:rPr lang="pl-PL" sz="1600" b="1" baseline="0">
                <a:solidFill>
                  <a:sysClr val="windowText" lastClr="000000"/>
                </a:solidFill>
              </a:rPr>
              <a:t> oraz realizowane wydatki z podziałem na działy klasyfikacji budżetowej za 2020 rok </a:t>
            </a:r>
            <a:endParaRPr lang="pl-PL" sz="16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plan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Arkusz1!$A$2:$A$19</c:f>
              <c:strCache>
                <c:ptCount val="18"/>
                <c:pt idx="0">
                  <c:v>Rolnictwo i łowiectwo</c:v>
                </c:pt>
                <c:pt idx="1">
                  <c:v>Transport i łączność</c:v>
                </c:pt>
                <c:pt idx="2">
                  <c:v>Gospodarka mieszkaniowa </c:v>
                </c:pt>
                <c:pt idx="3">
                  <c:v>Działalność usługowa </c:v>
                </c:pt>
                <c:pt idx="4">
                  <c:v>Administracja publiczna </c:v>
                </c:pt>
                <c:pt idx="5">
                  <c:v>Urzędy naczelnych organów władzy państw. </c:v>
                </c:pt>
                <c:pt idx="6">
                  <c:v>Bezpieczeństwo publiczne i ochrona przeciwpożarowa </c:v>
                </c:pt>
                <c:pt idx="7">
                  <c:v>Obsługa długu publicznego </c:v>
                </c:pt>
                <c:pt idx="8">
                  <c:v>Różne rozliczenia </c:v>
                </c:pt>
                <c:pt idx="9">
                  <c:v>Oświata i wychowanie </c:v>
                </c:pt>
                <c:pt idx="10">
                  <c:v>Ochrona zdrowia </c:v>
                </c:pt>
                <c:pt idx="11">
                  <c:v>Pomoc społeczna </c:v>
                </c:pt>
                <c:pt idx="12">
                  <c:v>Pozostałe zadania w zakresie polityki społecznej </c:v>
                </c:pt>
                <c:pt idx="13">
                  <c:v>Edukacyjna opieka wychowawcza</c:v>
                </c:pt>
                <c:pt idx="14">
                  <c:v>Rodzina </c:v>
                </c:pt>
                <c:pt idx="15">
                  <c:v>Gospodarka komunalna i ochrona środowiska </c:v>
                </c:pt>
                <c:pt idx="16">
                  <c:v>Kultura i ochrona dziedzictwa narodowego </c:v>
                </c:pt>
                <c:pt idx="17">
                  <c:v>Kultura fizyczna i sportu</c:v>
                </c:pt>
              </c:strCache>
            </c:strRef>
          </c:cat>
          <c:val>
            <c:numRef>
              <c:f>Arkusz1!$B$2:$B$19</c:f>
              <c:numCache>
                <c:formatCode>#,##0.00</c:formatCode>
                <c:ptCount val="18"/>
                <c:pt idx="0">
                  <c:v>1522363.82</c:v>
                </c:pt>
                <c:pt idx="1">
                  <c:v>665415.36</c:v>
                </c:pt>
                <c:pt idx="2">
                  <c:v>400000</c:v>
                </c:pt>
                <c:pt idx="3">
                  <c:v>107700</c:v>
                </c:pt>
                <c:pt idx="4">
                  <c:v>4332840.03</c:v>
                </c:pt>
                <c:pt idx="5">
                  <c:v>53185</c:v>
                </c:pt>
                <c:pt idx="6">
                  <c:v>179000</c:v>
                </c:pt>
                <c:pt idx="7">
                  <c:v>230000</c:v>
                </c:pt>
                <c:pt idx="8">
                  <c:v>88355</c:v>
                </c:pt>
                <c:pt idx="9">
                  <c:v>7236784.7000000002</c:v>
                </c:pt>
                <c:pt idx="10">
                  <c:v>80000</c:v>
                </c:pt>
                <c:pt idx="11">
                  <c:v>1938079.95</c:v>
                </c:pt>
                <c:pt idx="12">
                  <c:v>324798.18</c:v>
                </c:pt>
                <c:pt idx="13">
                  <c:v>318798.44</c:v>
                </c:pt>
                <c:pt idx="14">
                  <c:v>7179311</c:v>
                </c:pt>
                <c:pt idx="15">
                  <c:v>1813531.22</c:v>
                </c:pt>
                <c:pt idx="16">
                  <c:v>490500</c:v>
                </c:pt>
                <c:pt idx="17">
                  <c:v>68579.56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F5-4CE9-A3CF-5F035BA3AEE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wykonanie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Arkusz1!$A$2:$A$19</c:f>
              <c:strCache>
                <c:ptCount val="18"/>
                <c:pt idx="0">
                  <c:v>Rolnictwo i łowiectwo</c:v>
                </c:pt>
                <c:pt idx="1">
                  <c:v>Transport i łączność</c:v>
                </c:pt>
                <c:pt idx="2">
                  <c:v>Gospodarka mieszkaniowa </c:v>
                </c:pt>
                <c:pt idx="3">
                  <c:v>Działalność usługowa </c:v>
                </c:pt>
                <c:pt idx="4">
                  <c:v>Administracja publiczna </c:v>
                </c:pt>
                <c:pt idx="5">
                  <c:v>Urzędy naczelnych organów władzy państw. </c:v>
                </c:pt>
                <c:pt idx="6">
                  <c:v>Bezpieczeństwo publiczne i ochrona przeciwpożarowa </c:v>
                </c:pt>
                <c:pt idx="7">
                  <c:v>Obsługa długu publicznego </c:v>
                </c:pt>
                <c:pt idx="8">
                  <c:v>Różne rozliczenia </c:v>
                </c:pt>
                <c:pt idx="9">
                  <c:v>Oświata i wychowanie </c:v>
                </c:pt>
                <c:pt idx="10">
                  <c:v>Ochrona zdrowia </c:v>
                </c:pt>
                <c:pt idx="11">
                  <c:v>Pomoc społeczna </c:v>
                </c:pt>
                <c:pt idx="12">
                  <c:v>Pozostałe zadania w zakresie polityki społecznej </c:v>
                </c:pt>
                <c:pt idx="13">
                  <c:v>Edukacyjna opieka wychowawcza</c:v>
                </c:pt>
                <c:pt idx="14">
                  <c:v>Rodzina </c:v>
                </c:pt>
                <c:pt idx="15">
                  <c:v>Gospodarka komunalna i ochrona środowiska </c:v>
                </c:pt>
                <c:pt idx="16">
                  <c:v>Kultura i ochrona dziedzictwa narodowego </c:v>
                </c:pt>
                <c:pt idx="17">
                  <c:v>Kultura fizyczna i sportu</c:v>
                </c:pt>
              </c:strCache>
            </c:strRef>
          </c:cat>
          <c:val>
            <c:numRef>
              <c:f>Arkusz1!$C$2:$C$19</c:f>
              <c:numCache>
                <c:formatCode>#,##0.00</c:formatCode>
                <c:ptCount val="18"/>
                <c:pt idx="0">
                  <c:v>1298076.26</c:v>
                </c:pt>
                <c:pt idx="1">
                  <c:v>637238.75</c:v>
                </c:pt>
                <c:pt idx="2">
                  <c:v>214113.49</c:v>
                </c:pt>
                <c:pt idx="3">
                  <c:v>93449</c:v>
                </c:pt>
                <c:pt idx="4">
                  <c:v>4212771.5599999996</c:v>
                </c:pt>
                <c:pt idx="5">
                  <c:v>51925.06</c:v>
                </c:pt>
                <c:pt idx="6">
                  <c:v>148326.26999999999</c:v>
                </c:pt>
                <c:pt idx="7">
                  <c:v>202524.26</c:v>
                </c:pt>
                <c:pt idx="8">
                  <c:v>0</c:v>
                </c:pt>
                <c:pt idx="9">
                  <c:v>6944487.2000000002</c:v>
                </c:pt>
                <c:pt idx="10">
                  <c:v>75338.66</c:v>
                </c:pt>
                <c:pt idx="11">
                  <c:v>1901905.58</c:v>
                </c:pt>
                <c:pt idx="12">
                  <c:v>263999.11</c:v>
                </c:pt>
                <c:pt idx="13">
                  <c:v>300850.65000000002</c:v>
                </c:pt>
                <c:pt idx="14">
                  <c:v>7150281.8399999999</c:v>
                </c:pt>
                <c:pt idx="15">
                  <c:v>1347555.15</c:v>
                </c:pt>
                <c:pt idx="16">
                  <c:v>490500</c:v>
                </c:pt>
                <c:pt idx="17">
                  <c:v>65149.56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F5-4CE9-A3CF-5F035BA3AE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axId val="574132559"/>
        <c:axId val="574134223"/>
      </c:barChart>
      <c:catAx>
        <c:axId val="5741325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74134223"/>
        <c:crosses val="autoZero"/>
        <c:auto val="1"/>
        <c:lblAlgn val="ctr"/>
        <c:lblOffset val="100"/>
        <c:noMultiLvlLbl val="0"/>
      </c:catAx>
      <c:valAx>
        <c:axId val="5741342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741325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5835050469437593"/>
          <c:y val="0.85836471961917304"/>
          <c:w val="0.19971672695141962"/>
          <c:h val="9.09381954632096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51812-FBB3-4FB4-81D5-DFCAD0E5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27</Pages>
  <Words>7925</Words>
  <Characters>47551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Gmina Sorkwity</cp:lastModifiedBy>
  <cp:revision>104</cp:revision>
  <dcterms:created xsi:type="dcterms:W3CDTF">2021-03-18T07:10:00Z</dcterms:created>
  <dcterms:modified xsi:type="dcterms:W3CDTF">2021-03-26T07:48:00Z</dcterms:modified>
</cp:coreProperties>
</file>