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4632" w14:textId="5FB8F15E" w:rsidR="008A5771" w:rsidRPr="008A5771" w:rsidRDefault="008A5771" w:rsidP="008A5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8A5771">
        <w:rPr>
          <w:rFonts w:ascii="Times New Roman" w:hAnsi="Times New Roman" w:cs="Times New Roman"/>
          <w:b/>
          <w:bCs/>
          <w:sz w:val="24"/>
          <w:szCs w:val="24"/>
        </w:rPr>
        <w:t>Uzasadnienie do Uchwały Rady Gminy Sorkwity Nr XXXIV/</w:t>
      </w:r>
      <w:r>
        <w:rPr>
          <w:rFonts w:ascii="Times New Roman" w:hAnsi="Times New Roman" w:cs="Times New Roman"/>
          <w:b/>
          <w:bCs/>
          <w:sz w:val="24"/>
          <w:szCs w:val="24"/>
        </w:rPr>
        <w:t>2</w:t>
      </w:r>
      <w:r w:rsidR="00F37D69">
        <w:rPr>
          <w:rFonts w:ascii="Times New Roman" w:hAnsi="Times New Roman" w:cs="Times New Roman"/>
          <w:b/>
          <w:bCs/>
          <w:sz w:val="24"/>
          <w:szCs w:val="24"/>
        </w:rPr>
        <w:t>40</w:t>
      </w:r>
      <w:r w:rsidRPr="008A5771">
        <w:rPr>
          <w:rFonts w:ascii="Times New Roman" w:hAnsi="Times New Roman" w:cs="Times New Roman"/>
          <w:b/>
          <w:bCs/>
          <w:sz w:val="24"/>
          <w:szCs w:val="24"/>
        </w:rPr>
        <w:t>/2021 z dnia 26 listopada 2021r.</w:t>
      </w:r>
    </w:p>
    <w:p w14:paraId="3A36AB41" w14:textId="77777777" w:rsidR="008A5771" w:rsidRPr="008A5771" w:rsidRDefault="008A5771" w:rsidP="008A5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5E54B434" w14:textId="77777777" w:rsidR="008A5771" w:rsidRPr="008A5771" w:rsidRDefault="008A5771" w:rsidP="008A5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A5771">
        <w:rPr>
          <w:rFonts w:ascii="Times New Roman" w:hAnsi="Times New Roman" w:cs="Times New Roman"/>
          <w:b/>
          <w:bCs/>
          <w:sz w:val="24"/>
          <w:szCs w:val="24"/>
        </w:rPr>
        <w:t>Zmian dochodów w budżecie gminy Sorkwity dokonano w rozdziałach</w:t>
      </w:r>
      <w:r w:rsidRPr="008A5771">
        <w:rPr>
          <w:rFonts w:ascii="Times New Roman" w:hAnsi="Times New Roman" w:cs="Times New Roman"/>
          <w:sz w:val="24"/>
          <w:szCs w:val="24"/>
        </w:rPr>
        <w:t>:</w:t>
      </w:r>
    </w:p>
    <w:p w14:paraId="729215B1" w14:textId="77777777" w:rsidR="008A5771" w:rsidRPr="008A5771" w:rsidRDefault="008A5771" w:rsidP="008A5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957093B"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4B0A05DB"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sz w:val="24"/>
          <w:szCs w:val="24"/>
        </w:rPr>
        <w:t xml:space="preserve"> </w:t>
      </w:r>
      <w:r w:rsidRPr="008A5771">
        <w:rPr>
          <w:rFonts w:ascii="Times New Roman" w:hAnsi="Times New Roman" w:cs="Times New Roman"/>
          <w:b/>
          <w:bCs/>
          <w:sz w:val="24"/>
          <w:szCs w:val="24"/>
        </w:rPr>
        <w:t>70005</w:t>
      </w:r>
      <w:r w:rsidRPr="008A5771">
        <w:rPr>
          <w:rFonts w:ascii="Times New Roman" w:hAnsi="Times New Roman" w:cs="Times New Roman"/>
          <w:sz w:val="24"/>
          <w:szCs w:val="24"/>
        </w:rPr>
        <w:t xml:space="preserve"> – zmniejszenie dochodów o kwotę 20.000,00 zł nastąpiło na podstawie weryfikacji wykonania dochodów  w stosunku do planu za jedenaście miesięcy 2021r. </w:t>
      </w:r>
    </w:p>
    <w:p w14:paraId="5A8F9233"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50E8A118"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75011</w:t>
      </w:r>
      <w:r w:rsidRPr="008A5771">
        <w:rPr>
          <w:rFonts w:ascii="Times New Roman" w:hAnsi="Times New Roman" w:cs="Times New Roman"/>
          <w:sz w:val="24"/>
          <w:szCs w:val="24"/>
        </w:rPr>
        <w:t xml:space="preserve"> - zwiększenie dochodów o kwotę 4.247,00 zł nastąpiło na podstawie pisma znak FK.3111.2.384.2021 z dnia 10-11-2021r., Warmińsko - Mazurskiego Urzędu Wojewódzkiego. Środki przeznaczone są na realizację zadań wynikających z ustawy -Prawo o aktach stanu cywilnego.</w:t>
      </w:r>
    </w:p>
    <w:p w14:paraId="0778E526"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43FB8499"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75615, 75616,75618,75621</w:t>
      </w:r>
      <w:r w:rsidRPr="008A5771">
        <w:rPr>
          <w:rFonts w:ascii="Times New Roman" w:hAnsi="Times New Roman" w:cs="Times New Roman"/>
          <w:sz w:val="24"/>
          <w:szCs w:val="24"/>
        </w:rPr>
        <w:t xml:space="preserve"> – Zmiany dochodów w rozdziałach wynikają przede wszystkim weryfikacji wykonania dochodów za jedenaście  miesięcy  2021r. w stosunku do planu finansowego . Największe zmiany – zwiększenie  o kwotę 120.000,00 zł  nastąpiła w rozdziale 75616 paragraf 0500, gdyż tam wykonanie dochodów jest znacząco  wyższe od planu. </w:t>
      </w:r>
    </w:p>
    <w:p w14:paraId="231AB85A"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531F1535"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75802 </w:t>
      </w:r>
      <w:r w:rsidRPr="008A5771">
        <w:rPr>
          <w:rFonts w:ascii="Times New Roman" w:hAnsi="Times New Roman" w:cs="Times New Roman"/>
          <w:sz w:val="24"/>
          <w:szCs w:val="24"/>
        </w:rPr>
        <w:t>– zwiększenie dochodów o kwotę 1.633.779,00 zł związane jest ze zwiększeniem subwencji ogólnej na rok 2021 na podstawie pism Ministra Finansów znak ST3.4751.5.2021 z dnia 29 października 2021r. oraz ST3.4751.6.2021.K z dnia 15 listopada 2021r. Subwencja w kwocie  337.385,00 zł stanowi środki na uzupełnienie dochodów gmin  w 2021r. , natomiast subwencja w kwocie 1.296.394,00 zł przeznaczona jest na wydatki inwestycyjne w zakresie kanalizacji, środki należy wydatkować w latach 2021-2024. W związku z tym planuje się w roku 2021 utworzyć lokatę terminową , aby zabezpieczyć środki finansowe na wydatkowanie w latach następnych zgodnie z przeznaczeniem.</w:t>
      </w:r>
    </w:p>
    <w:p w14:paraId="6A7D7B27"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6AEA6C65"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80101–</w:t>
      </w:r>
      <w:r w:rsidRPr="008A5771">
        <w:rPr>
          <w:rFonts w:ascii="Times New Roman" w:hAnsi="Times New Roman" w:cs="Times New Roman"/>
          <w:sz w:val="24"/>
          <w:szCs w:val="24"/>
        </w:rPr>
        <w:t xml:space="preserve">- zwiększenie dochodów o kwotę 190.100,00 zł nastąpiło  na podstawie pisma znak FK.3111.2.324.2021 z dnia 18-10-2021r., Warmińsko - Mazurskiego Urzędu Wojewódzkiego w sprawie przyznania dotacji w kwocie 70.000,00 zł z Rządowego  programu rozwijania infrastruktury oraz kompetencji uczniów i nauczycieli w zakresie technologii informacyjno – komunikacyjnych na lata 2020-2024 – „Aktywna tablica”. Kwota 120.000,00 zł przeznaczona jest na zadanie pn.: „Laboratoria przyszłości” zgodnie z wnioskami złożonymi przez szkoły podstawowe.    </w:t>
      </w:r>
    </w:p>
    <w:p w14:paraId="3E4D47BE"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35C610FA"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85195</w:t>
      </w:r>
      <w:r w:rsidRPr="008A5771">
        <w:rPr>
          <w:rFonts w:ascii="Times New Roman" w:hAnsi="Times New Roman" w:cs="Times New Roman"/>
          <w:sz w:val="24"/>
          <w:szCs w:val="24"/>
        </w:rPr>
        <w:t xml:space="preserve"> – zmniejszenie dochodów o kwotę 4.600,00 zł  w paragrafie  2180- Środki z Funduszu Przeciwdziałania COVID-19 na finansowanie lub dofinansowanie realizacji zadań związanych z przeciwdziałaniem COVID-19 nastąpiło ze względu na zaprzestanie finansowania infolinii w sprawie   szczepień przeciw COVID – 19.</w:t>
      </w:r>
    </w:p>
    <w:p w14:paraId="0A860F34"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54020333"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85219</w:t>
      </w:r>
      <w:r w:rsidRPr="008A5771">
        <w:rPr>
          <w:rFonts w:ascii="Times New Roman" w:hAnsi="Times New Roman" w:cs="Times New Roman"/>
          <w:sz w:val="24"/>
          <w:szCs w:val="24"/>
        </w:rPr>
        <w:t>–</w:t>
      </w:r>
      <w:r w:rsidRPr="008A5771">
        <w:rPr>
          <w:rFonts w:ascii="Times New Roman" w:hAnsi="Times New Roman" w:cs="Times New Roman"/>
          <w:b/>
          <w:bCs/>
          <w:sz w:val="24"/>
          <w:szCs w:val="24"/>
        </w:rPr>
        <w:t xml:space="preserve"> </w:t>
      </w:r>
      <w:r w:rsidRPr="008A5771">
        <w:rPr>
          <w:rFonts w:ascii="Times New Roman" w:hAnsi="Times New Roman" w:cs="Times New Roman"/>
          <w:sz w:val="24"/>
          <w:szCs w:val="24"/>
        </w:rPr>
        <w:t xml:space="preserve">zwiększenie  planowanych  dochodów  w rozdziale o  kwotę 6770,00 zł związane jest ze zmianami planowanej dotacji na 2021r. Zmiana  nastąpiła na podstawie pisma znak FK.3111.2.326.2021 z dnia 15-10-2021r., Warmińsko - Mazurskiego Urzędu Wojewódzkiego. Dotacja  przeznaczona jest na wypłatę dodatków dla pracowników socjalnych. </w:t>
      </w:r>
    </w:p>
    <w:p w14:paraId="6C41960A"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2B25E7A8"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lastRenderedPageBreak/>
        <w:t>85501,85502,85503,85513</w:t>
      </w:r>
      <w:r w:rsidRPr="008A5771">
        <w:rPr>
          <w:rFonts w:ascii="Times New Roman" w:hAnsi="Times New Roman" w:cs="Times New Roman"/>
          <w:sz w:val="24"/>
          <w:szCs w:val="24"/>
        </w:rPr>
        <w:t xml:space="preserve"> </w:t>
      </w:r>
      <w:r w:rsidRPr="008A5771">
        <w:rPr>
          <w:rFonts w:ascii="Times New Roman" w:hAnsi="Times New Roman" w:cs="Times New Roman"/>
          <w:b/>
          <w:bCs/>
          <w:sz w:val="24"/>
          <w:szCs w:val="24"/>
        </w:rPr>
        <w:t xml:space="preserve">– </w:t>
      </w:r>
      <w:r w:rsidRPr="008A5771">
        <w:rPr>
          <w:rFonts w:ascii="Times New Roman" w:hAnsi="Times New Roman" w:cs="Times New Roman"/>
          <w:sz w:val="24"/>
          <w:szCs w:val="24"/>
        </w:rPr>
        <w:t xml:space="preserve">zmniejszenie planowanych  dochodów  w rozdziałach  o kwotę 112.307,00 zł związana jest ze zmianami     kwot planowanej dotacji na 2021r z budżetu państwa  przekazywanej za pośrednictwem Urzędu Wojewódzkiego w Olsztynie na realizację wypłaty świadczeń wychowawczych, świadczeń rodzinnych, opłacenie składek na ubezpieczenie zdrowotne oraz wydatków związanych z wydawaniem Karty Dużej rodziny. Zmiany  nastąpiły na podstawie pism znak FK.3111.2.339.2021 z dnia 20-10-2021r., FK.3111.2.394.2021 z dnia 15-11-2021r., FK.3111.2.396.2021 z dnia 15-11-2021r.,oraz FK.3111.2.402.2021 z dnia 15-11-2021r. Warmińsko - Mazurskiego Urzędu Wojewódzkiego . </w:t>
      </w:r>
    </w:p>
    <w:p w14:paraId="6834F2C4"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sz w:val="24"/>
          <w:szCs w:val="24"/>
        </w:rPr>
        <w:t xml:space="preserve">  </w:t>
      </w:r>
    </w:p>
    <w:p w14:paraId="52524821"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90002,90005,90019 –</w:t>
      </w:r>
      <w:r w:rsidRPr="008A5771">
        <w:rPr>
          <w:rFonts w:ascii="Times New Roman" w:hAnsi="Times New Roman" w:cs="Times New Roman"/>
          <w:sz w:val="24"/>
          <w:szCs w:val="24"/>
        </w:rPr>
        <w:t>- zmiana dochodów pomiędzy rozdziałami  nastąpiła na podstawie weryfikacji wykonania dochodów za jedenaście miesięcy 2021r.w stosunku do planu  dochodów za 2021r. Kwota 9.000,00zł stanowi środki z WFOŚiGW w Olsztynie na wydatki związane z obsługą programu „Czyste powietrze”</w:t>
      </w:r>
    </w:p>
    <w:p w14:paraId="39A60EA7"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328CEF64" w14:textId="77777777" w:rsidR="008A5771" w:rsidRPr="008A5771" w:rsidRDefault="008A5771" w:rsidP="008A5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8A5771">
        <w:rPr>
          <w:rFonts w:ascii="Times New Roman" w:hAnsi="Times New Roman" w:cs="Times New Roman"/>
          <w:b/>
          <w:bCs/>
          <w:sz w:val="24"/>
          <w:szCs w:val="24"/>
        </w:rPr>
        <w:t>Zmian wydatków w budżecie Gminy Sorkwity dokonano w rozdziałach :</w:t>
      </w:r>
    </w:p>
    <w:p w14:paraId="63C8972F" w14:textId="77777777" w:rsidR="008A5771" w:rsidRPr="008A5771" w:rsidRDefault="008A5771" w:rsidP="008A57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14:paraId="215CC755"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01010,01095 – </w:t>
      </w:r>
      <w:r w:rsidRPr="008A5771">
        <w:rPr>
          <w:rFonts w:ascii="Times New Roman" w:hAnsi="Times New Roman" w:cs="Times New Roman"/>
          <w:sz w:val="24"/>
          <w:szCs w:val="24"/>
        </w:rPr>
        <w:t>zmniejszenie  wydatków w rozdziale 01010 o kwotę 28.660,00 zł związane jest z dostosowaniem planu do wydatków wykonanych w 2021r.,  po zakończeniu zadania inwestycyjnego pn. :”Budowa sieci kanalizacyjnej w msc Pustniki”.  Pozostałe zmiany nastąpiły na podstawie weryfikacji wykonania wydatków za jedenaście miesięcy w  stosunku do planu  na 2021r .</w:t>
      </w:r>
    </w:p>
    <w:p w14:paraId="7F57D8DF"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6827F0C6" w14:textId="77777777" w:rsidR="008A5771" w:rsidRPr="008A5771" w:rsidRDefault="008A5771" w:rsidP="008A5771">
      <w:pPr>
        <w:tabs>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07" w:hanging="907"/>
        <w:jc w:val="both"/>
        <w:rPr>
          <w:rFonts w:ascii="Times New Roman" w:hAnsi="Times New Roman" w:cs="Times New Roman"/>
          <w:sz w:val="24"/>
          <w:szCs w:val="24"/>
        </w:rPr>
      </w:pPr>
      <w:r w:rsidRPr="008A5771">
        <w:rPr>
          <w:rFonts w:ascii="Times New Roman" w:hAnsi="Times New Roman" w:cs="Times New Roman"/>
          <w:b/>
          <w:bCs/>
          <w:sz w:val="24"/>
          <w:szCs w:val="24"/>
        </w:rPr>
        <w:t>70005 –</w:t>
      </w:r>
      <w:r w:rsidRPr="008A5771">
        <w:rPr>
          <w:rFonts w:ascii="Times New Roman" w:hAnsi="Times New Roman" w:cs="Times New Roman"/>
          <w:sz w:val="24"/>
          <w:szCs w:val="24"/>
        </w:rPr>
        <w:t xml:space="preserve"> zmiana  planowanych  wydatków  w rozdziale o kwotę 89,150,00zł,  związana jest z  koniecznością zabezpieczenia zwiększonych środków na zadanie inwestycyjne pn.:” Modernizacja budynku Przedszkola w Warpunach – dach” w kwocie 25.000,00 zł. Nadmienić należy , iż pomimo wcześniejszego  zwiększenia środków na tej inwestycji wystąpiły roboty dodatkowe, które są niezbędne do wykonania całości inwestycji. Kwotę wydatków inwestycyjnych w wysokości   67.650,00zł planuje się na wykonanie dokumentacji modernizacji budynków użyteczności publicznej Gminy Sorkwity wg. Załącznika Nr 3 do niniejszej uchwały. Modernizacja budynków zostanie wykonana przy znaczącym udziale środków z Rządowego Funduszu „POLSKI ŁAD” , na które Gmina Sorkwity otrzymała promesę 18-11-2021r. Wykonanie dokumentacji jest niezbędne, gdyż w ciągu sześciu miesięcy od otrzymania promesy należy uruchomić procedurę zakupową na wykonanie zadania.</w:t>
      </w:r>
    </w:p>
    <w:p w14:paraId="5F4CCF3E" w14:textId="77777777" w:rsidR="008A5771" w:rsidRPr="008A5771" w:rsidRDefault="008A5771" w:rsidP="008A5771">
      <w:pPr>
        <w:tabs>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07" w:hanging="907"/>
        <w:jc w:val="both"/>
        <w:rPr>
          <w:rFonts w:ascii="Times New Roman" w:hAnsi="Times New Roman" w:cs="Times New Roman"/>
          <w:sz w:val="24"/>
          <w:szCs w:val="24"/>
        </w:rPr>
      </w:pPr>
    </w:p>
    <w:p w14:paraId="20B76C45"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75011,75022,75023,75095 -  </w:t>
      </w:r>
      <w:r w:rsidRPr="008A5771">
        <w:rPr>
          <w:rFonts w:ascii="Times New Roman" w:hAnsi="Times New Roman" w:cs="Times New Roman"/>
          <w:sz w:val="24"/>
          <w:szCs w:val="24"/>
        </w:rPr>
        <w:t>zwiększenie  wydatków w rozdziałach  o kwotę 152.758,00 zł nastąpiło min. na skutek weryfikacji planu w stosunku do wykonania za dziesięć miesięcy  2021r., w kwocie tej zawarte jest zwiększenie wydatków w rozdziale 75023   o kwotę 31.920,00zł na wykonanie dokumentacji modernizacji budynku Urzędu Gminy Sorkwity, który będzie modernizowany w ramach modernizacji budynków użyteczności publicznej Gminy Sorkwity wg. Załącznika Nr 3 do niniejszej uchwały. Modernizacja budynku zostanie wykonana przy znaczącym udziale środków z Rządowego Funduszu „POLSKI ŁAD” , na które Gmina Sorkwity otrzymała promesę 18-11-2021r. Wykonanie dokumentacji jest niezbędne, gdyż w ciągu sześciu miesięcy od otrzymania promesy należy uruchomić procedurę zakupową na wykonanie zadania. Ponadto zwiększono planowane wydatki na wynagrodzenia , min. ze względu na podwyższenie wynagrodzenia Wójta Gminy Sorkwity. Pozostałe zmiany  wydatków nastąpiły na podstawie weryfikacji wykonania wydatków za jedenaście  miesięcy 2021r.w stosunku do planu  na 2021r .</w:t>
      </w:r>
    </w:p>
    <w:p w14:paraId="37C15860" w14:textId="77777777" w:rsidR="008A5771" w:rsidRPr="008A5771" w:rsidRDefault="008A5771" w:rsidP="008A5771">
      <w:pPr>
        <w:tabs>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07" w:hanging="907"/>
        <w:jc w:val="both"/>
        <w:rPr>
          <w:rFonts w:ascii="Times New Roman" w:hAnsi="Times New Roman" w:cs="Times New Roman"/>
          <w:sz w:val="24"/>
          <w:szCs w:val="24"/>
        </w:rPr>
      </w:pPr>
    </w:p>
    <w:p w14:paraId="0F683564"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p>
    <w:p w14:paraId="2BD500FD"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p>
    <w:p w14:paraId="2593C493"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75412 </w:t>
      </w:r>
      <w:r w:rsidRPr="008A5771">
        <w:rPr>
          <w:rFonts w:ascii="Times New Roman" w:hAnsi="Times New Roman" w:cs="Times New Roman"/>
          <w:sz w:val="24"/>
          <w:szCs w:val="24"/>
        </w:rPr>
        <w:t>- zwiększenie wydatków o kwotę 28.290,00 zł nastąpiło na wykonanie dokumentacji modernizacji budynku remizy strażackiej w Rybnie , który będzie modernizowany w ramach modernizacji budynków użyteczności publicznej Gminy Sorkwity wg. Załącznika Nr 3 do niniejszej uchwały. Modernizacja budynku zostanie wykonana przy znaczącym udziale środków z Rządowego Funduszu „POLSKI ŁAD” , na które Gmina Sorkwity otrzymała promesę 18-11-2021r. Wykonanie dokumentacji jest niezbędne, gdyż w ciągu sześciu miesięcy od otrzymania promesy należy uruchomić procedurę zakupową na wykonanie zadania.  Pozostałe zmiany  wydatków nastąpiły na podstawie weryfikacji wykonania wydatków za jedenaście  miesięcy 2021r.w stosunku do planu  na 2021r .</w:t>
      </w:r>
    </w:p>
    <w:p w14:paraId="30E90D00"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77A48B6B"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80101,80103,80104,80148,80149,80150,</w:t>
      </w:r>
      <w:r w:rsidRPr="008A5771">
        <w:rPr>
          <w:rFonts w:ascii="Times New Roman" w:hAnsi="Times New Roman" w:cs="Times New Roman"/>
          <w:sz w:val="24"/>
          <w:szCs w:val="24"/>
        </w:rPr>
        <w:t xml:space="preserve"> - zwiększenie wydatków o kwotę 219.230,00zł nastąpiło min. z tytułu  przyznania dotacji w kwocie  70.000,00 zł  na podstawie pisma znak FK.3111.2.324.2021 z dnia 18-10-2021r., Warmińsko - Mazurskiego Urzędu Wojewódzkiego w sprawie przyznania dotacji w kwocie 70.000,00 zł z Rządowego  programu rozwijania infrastruktury oraz kompetencji uczniów i nauczycieli w zakresie technologii informacyjno – komunikacyjnych na lata 2020-2024 – „Aktywna tablica”. Kwota 120.000,00 zł przeznaczona jest na zadanie pn.: „Laboratoria przyszłości” zgodnie z wnioskami złożonymi przez szkoły podstawowe. Zwiększenie wydatków inwestycyjnych o kwotę 22.140,00 zł nastąpiło na wykonanie dokumentacji modernizacji budynku Szkoły Podstawowej im, Ireny Sendlerowej w Warpunach, który będzie modernizowany w ramach modernizacji budynków użyteczności publicznej Gminy Sorkwity wg. Załącznika Nr 3 do niniejszej uchwały. Modernizacja budynku zostanie wykonana przy znaczącym udziale środków z Rządowego Funduszu „POLSKI ŁAD” , na które Gmina Sorkwity otrzymała promesę 18-11-2021r. Wykonanie dokumentacji jest niezbędne, gdyż w ciągu sześciu miesięcy od otrzymania promesy należy uruchomić procedurę zakupową na wykonanie zadania.  Pozostałe zmiany  wydatków nastąpiły na podstawie weryfikacji wykonania wydatków za jedenaście  miesięcy 2021r.w stosunku do planu  na 2021r .</w:t>
      </w:r>
    </w:p>
    <w:p w14:paraId="7E858094"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62A29F94"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85153,85154,85195 </w:t>
      </w:r>
      <w:r w:rsidRPr="008A5771">
        <w:rPr>
          <w:rFonts w:ascii="Times New Roman" w:hAnsi="Times New Roman" w:cs="Times New Roman"/>
          <w:sz w:val="24"/>
          <w:szCs w:val="24"/>
        </w:rPr>
        <w:t>– zmniejszenie wydatków  o kwotę 9.000,00 zł  w rozdziale 85195   nastąpiło ze względu na zaprzestanie finansowania infolinii w sprawie   szczepień przeciw COVID – 19. Pozostałe zmiany wydatków nastąpiły na podstawie weryfikacji wykonania wydatków za jedenaście  miesięcy 2021r.w stosunku do planu  na 2021r .</w:t>
      </w:r>
    </w:p>
    <w:p w14:paraId="13D0EDAD"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513AB175"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85214,85219</w:t>
      </w:r>
      <w:r w:rsidRPr="008A5771">
        <w:rPr>
          <w:rFonts w:ascii="Times New Roman" w:hAnsi="Times New Roman" w:cs="Times New Roman"/>
          <w:sz w:val="24"/>
          <w:szCs w:val="24"/>
        </w:rPr>
        <w:t>–</w:t>
      </w:r>
      <w:r w:rsidRPr="008A5771">
        <w:rPr>
          <w:rFonts w:ascii="Times New Roman" w:hAnsi="Times New Roman" w:cs="Times New Roman"/>
          <w:b/>
          <w:bCs/>
          <w:sz w:val="24"/>
          <w:szCs w:val="24"/>
        </w:rPr>
        <w:t xml:space="preserve"> </w:t>
      </w:r>
      <w:r w:rsidRPr="008A5771">
        <w:rPr>
          <w:rFonts w:ascii="Times New Roman" w:hAnsi="Times New Roman" w:cs="Times New Roman"/>
          <w:sz w:val="24"/>
          <w:szCs w:val="24"/>
        </w:rPr>
        <w:t xml:space="preserve">zmniejszenie  planowanych  wydatków  w rozdziałach  o łączną kwotę 15.350,00zł związane jest ze zmianami planowanej dotacji na 2021r. Zmiana  nastąpiła na podstawie pisma podstawie pisma znak FK.3111.2.326.2021 z dnia 15-10-2021r., Warmińsko - Mazurskiego Urzędu Wojewódzkiego. Dotacja  przeznaczona jest na wypłatę dodatków dla pracowników socjalnych. Pozostałe zmiany wynikają z weryfikacji wykonania wydatków w stosunku do planu za jedenaście  miesięcy 2021r. </w:t>
      </w:r>
    </w:p>
    <w:p w14:paraId="53B6A467"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20CDE786"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1637CCEF"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85401 </w:t>
      </w:r>
      <w:r w:rsidRPr="008A5771">
        <w:rPr>
          <w:rFonts w:ascii="Times New Roman" w:hAnsi="Times New Roman" w:cs="Times New Roman"/>
          <w:sz w:val="24"/>
          <w:szCs w:val="24"/>
        </w:rPr>
        <w:t>– zmniejszenie  wydatków o kwotę 1.319,00 zł nastąpiło na podstawie weryfikacji wykonania wydatków za dziesięć miesięcy 2021r.w stosunku do planu  na 2021r .</w:t>
      </w:r>
    </w:p>
    <w:p w14:paraId="75BDAAB6"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084B09AC"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lastRenderedPageBreak/>
        <w:t>85501,85502,85503,85513,85516</w:t>
      </w:r>
      <w:r w:rsidRPr="008A5771">
        <w:rPr>
          <w:rFonts w:ascii="Times New Roman" w:hAnsi="Times New Roman" w:cs="Times New Roman"/>
          <w:sz w:val="24"/>
          <w:szCs w:val="24"/>
        </w:rPr>
        <w:t xml:space="preserve"> </w:t>
      </w:r>
      <w:r w:rsidRPr="008A5771">
        <w:rPr>
          <w:rFonts w:ascii="Times New Roman" w:hAnsi="Times New Roman" w:cs="Times New Roman"/>
          <w:b/>
          <w:bCs/>
          <w:sz w:val="24"/>
          <w:szCs w:val="24"/>
        </w:rPr>
        <w:t xml:space="preserve">- </w:t>
      </w:r>
      <w:r w:rsidRPr="008A5771">
        <w:rPr>
          <w:rFonts w:ascii="Times New Roman" w:hAnsi="Times New Roman" w:cs="Times New Roman"/>
          <w:sz w:val="24"/>
          <w:szCs w:val="24"/>
        </w:rPr>
        <w:t xml:space="preserve">zmniejszenie planowanych  wydatków w rozdziałach  o kwotę 122.399,00 zł związana jest ze zmianami     kwot planowanej dotacji na 2021r z budżetu państwa  przekazywanej za pośrednictwem Urzędu Wojewódzkiego w Olsztynie na realizację wypłaty świadczeń wychowawczych, świadczeń rodzinnych, opłacenie składek na ubezpieczenie zdrowotne oraz wydatków związanych z wydawaniem Karty Dużej rodziny. Zmiany  nastąpiły na podstawie pism znak FK.3111.2.339.2021 z dnia 20-10-2021r., FK.3111.2.394.2021 z dnia 15-11-2021r., FK.3111.2.396.2021 z dnia 15-11-2021r.,oraz FK.3111.2.402.2021 z dnia 15-11-2021r. Warmińsko - Mazurskiego Urzędu Wojewódzkiego. Pozostałe zmiany wynikają z weryfikacji wykonania wydatków w stosunku do planu za jedenaście  miesięcy 2021r. </w:t>
      </w:r>
    </w:p>
    <w:p w14:paraId="41BEC135"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p>
    <w:p w14:paraId="4E06F129"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90005,90015-  –</w:t>
      </w:r>
      <w:r w:rsidRPr="008A5771">
        <w:rPr>
          <w:rFonts w:ascii="Times New Roman" w:hAnsi="Times New Roman" w:cs="Times New Roman"/>
          <w:sz w:val="24"/>
          <w:szCs w:val="24"/>
        </w:rPr>
        <w:t xml:space="preserve">- w rozdziale 90005 kwota 9.000,00zł stanowi środki z WFOŚiGW w Olsztynie na wydatki związane z obsługą programu „Czyste powietrze”. Pozostałe zmiany wynikają z weryfikacji wykonania wydatków w stosunku do planu za jedenaście  miesięcy 2021r. </w:t>
      </w:r>
    </w:p>
    <w:p w14:paraId="7B5E82BD"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73CA8C7C"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3C7C6CC1"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p>
    <w:p w14:paraId="0C64FDC3"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b/>
          <w:bCs/>
          <w:sz w:val="24"/>
          <w:szCs w:val="24"/>
        </w:rPr>
        <w:t xml:space="preserve">92109 </w:t>
      </w:r>
      <w:r w:rsidRPr="008A5771">
        <w:rPr>
          <w:rFonts w:ascii="Times New Roman" w:hAnsi="Times New Roman" w:cs="Times New Roman"/>
          <w:sz w:val="24"/>
          <w:szCs w:val="24"/>
        </w:rPr>
        <w:t xml:space="preserve">- zwiększenie planu wydatków o kwotę 10. 000,00zł stanowi zwiększenie dotacji dla Gminnego Ośrodka Kultury w Sorkwitach . Dyrektor GOK zwrócił się o zwiększenie dotacji w roku 2021r. Dotacja zostanie przeznaczona na zakup materiałów i usług w celu utrzymania bieżącej działalności GOK. </w:t>
      </w:r>
    </w:p>
    <w:p w14:paraId="1967C68F" w14:textId="77777777" w:rsidR="008A5771" w:rsidRPr="008A5771" w:rsidRDefault="008A5771" w:rsidP="008A5771">
      <w:pPr>
        <w:tabs>
          <w:tab w:val="left" w:pos="630"/>
          <w:tab w:val="left" w:pos="851"/>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851"/>
        <w:jc w:val="both"/>
        <w:rPr>
          <w:rFonts w:ascii="Times New Roman" w:hAnsi="Times New Roman" w:cs="Times New Roman"/>
          <w:sz w:val="24"/>
          <w:szCs w:val="24"/>
        </w:rPr>
      </w:pPr>
    </w:p>
    <w:p w14:paraId="3D390F93" w14:textId="77777777" w:rsidR="008A5771" w:rsidRPr="008A5771" w:rsidRDefault="008A5771" w:rsidP="008A577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1" w:hanging="851"/>
        <w:jc w:val="both"/>
        <w:rPr>
          <w:rFonts w:ascii="Times New Roman" w:hAnsi="Times New Roman" w:cs="Times New Roman"/>
          <w:sz w:val="24"/>
          <w:szCs w:val="24"/>
        </w:rPr>
      </w:pPr>
      <w:r w:rsidRPr="008A5771">
        <w:rPr>
          <w:rFonts w:ascii="Times New Roman" w:hAnsi="Times New Roman" w:cs="Times New Roman"/>
          <w:sz w:val="24"/>
          <w:szCs w:val="24"/>
        </w:rPr>
        <w:t xml:space="preserve">             Biorąc powyższe pod uwagę wnoszę o podjęcie przedmiotowej uchwały.</w:t>
      </w:r>
    </w:p>
    <w:p w14:paraId="51175A03" w14:textId="77777777" w:rsidR="008A5771" w:rsidRPr="008A5771" w:rsidRDefault="008A5771" w:rsidP="008A5771">
      <w:pPr>
        <w:widowControl w:val="0"/>
        <w:autoSpaceDE w:val="0"/>
        <w:autoSpaceDN w:val="0"/>
        <w:adjustRightInd w:val="0"/>
        <w:spacing w:after="0" w:line="240" w:lineRule="auto"/>
        <w:rPr>
          <w:rFonts w:ascii="Times New Roman" w:hAnsi="Times New Roman" w:cs="Times New Roman"/>
          <w:sz w:val="24"/>
          <w:szCs w:val="24"/>
        </w:rPr>
      </w:pPr>
    </w:p>
    <w:p w14:paraId="531CA380" w14:textId="77777777" w:rsidR="00BF2059" w:rsidRDefault="00BF2059"/>
    <w:sectPr w:rsidR="00BF2059" w:rsidSect="00603A07">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38"/>
    <w:rsid w:val="008A5771"/>
    <w:rsid w:val="00B93838"/>
    <w:rsid w:val="00BF2059"/>
    <w:rsid w:val="00F37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F63E"/>
  <w15:chartTrackingRefBased/>
  <w15:docId w15:val="{2901DA5A-A504-4579-A9B0-C6462B27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9144</Characters>
  <Application>Microsoft Office Word</Application>
  <DocSecurity>0</DocSecurity>
  <Lines>76</Lines>
  <Paragraphs>21</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Sorkwity</dc:creator>
  <cp:keywords/>
  <dc:description/>
  <cp:lastModifiedBy>Gmina Sorkwity</cp:lastModifiedBy>
  <cp:revision>4</cp:revision>
  <dcterms:created xsi:type="dcterms:W3CDTF">2021-11-29T07:52:00Z</dcterms:created>
  <dcterms:modified xsi:type="dcterms:W3CDTF">2021-11-29T07:58:00Z</dcterms:modified>
</cp:coreProperties>
</file>