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2D76" w14:textId="6D71729B" w:rsidR="0021775E" w:rsidRDefault="0021775E" w:rsidP="0021775E">
      <w:pPr>
        <w:pStyle w:val="h1maintyt"/>
        <w:spacing w:line="200" w:lineRule="atLeast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Załącznik nr 3 do Zarządzenia nr 53/2023</w:t>
      </w:r>
    </w:p>
    <w:p w14:paraId="69E102E6" w14:textId="77777777" w:rsidR="0021775E" w:rsidRDefault="0021775E" w:rsidP="0021775E">
      <w:pPr>
        <w:pStyle w:val="h1maintyt"/>
        <w:spacing w:line="200" w:lineRule="atLeast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Wójta Gminy Sorkwity z dnia 14.06.2023r.</w:t>
      </w:r>
    </w:p>
    <w:p w14:paraId="7E756264" w14:textId="77777777" w:rsidR="0021775E" w:rsidRDefault="0021775E" w:rsidP="00AC6A86">
      <w:pPr>
        <w:pStyle w:val="h1maintyt"/>
        <w:spacing w:line="200" w:lineRule="atLeast"/>
        <w:rPr>
          <w:rFonts w:ascii="Arial" w:hAnsi="Arial" w:cs="Arial"/>
          <w:bCs w:val="0"/>
          <w:sz w:val="22"/>
          <w:szCs w:val="22"/>
        </w:rPr>
      </w:pPr>
    </w:p>
    <w:p w14:paraId="4784CAF1" w14:textId="3E8E919F" w:rsidR="009238CF" w:rsidRPr="0021775E" w:rsidRDefault="008E592D" w:rsidP="00AC6A86">
      <w:pPr>
        <w:pStyle w:val="h1maintyt"/>
        <w:spacing w:line="200" w:lineRule="atLeast"/>
        <w:rPr>
          <w:rFonts w:ascii="Times New Roman" w:hAnsi="Times New Roman" w:cs="Times New Roman"/>
          <w:bCs w:val="0"/>
          <w:sz w:val="24"/>
          <w:szCs w:val="24"/>
        </w:rPr>
      </w:pPr>
      <w:r w:rsidRPr="0021775E">
        <w:rPr>
          <w:rFonts w:ascii="Times New Roman" w:hAnsi="Times New Roman" w:cs="Times New Roman"/>
          <w:bCs w:val="0"/>
          <w:sz w:val="24"/>
          <w:szCs w:val="24"/>
        </w:rPr>
        <w:t>KODEKS ETYKI AUDYTORA WEWNĘTRZNEGO</w:t>
      </w:r>
    </w:p>
    <w:p w14:paraId="4C6A4D40" w14:textId="77777777" w:rsidR="009238CF" w:rsidRPr="0021775E" w:rsidRDefault="009238CF" w:rsidP="00AC6A86">
      <w:pPr>
        <w:pStyle w:val="h1chapter"/>
        <w:spacing w:before="0"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1CC417D" w14:textId="77777777" w:rsidR="00D62C38" w:rsidRPr="00CC13A8" w:rsidRDefault="005C1C10" w:rsidP="00D62C38">
      <w:pPr>
        <w:pStyle w:val="h1chapter"/>
        <w:spacing w:before="0" w:line="200" w:lineRule="atLeast"/>
        <w:rPr>
          <w:rFonts w:ascii="Times New Roman" w:hAnsi="Times New Roman" w:cs="Times New Roman"/>
          <w:bCs w:val="0"/>
          <w:sz w:val="24"/>
          <w:szCs w:val="24"/>
        </w:rPr>
      </w:pPr>
      <w:r w:rsidRPr="00CC13A8">
        <w:rPr>
          <w:rFonts w:ascii="Times New Roman" w:hAnsi="Times New Roman" w:cs="Times New Roman"/>
          <w:bCs w:val="0"/>
          <w:sz w:val="24"/>
          <w:szCs w:val="24"/>
        </w:rPr>
        <w:t>§ 1</w:t>
      </w:r>
    </w:p>
    <w:p w14:paraId="252277F4" w14:textId="03F918DA" w:rsidR="001E2075" w:rsidRPr="002977E7" w:rsidRDefault="000A3A2C" w:rsidP="00D62C38">
      <w:pPr>
        <w:pStyle w:val="h1chapter"/>
        <w:spacing w:before="0" w:line="200" w:lineRule="atLeast"/>
        <w:rPr>
          <w:rFonts w:ascii="Times New Roman" w:hAnsi="Times New Roman" w:cs="Times New Roman"/>
          <w:bCs w:val="0"/>
          <w:sz w:val="24"/>
          <w:szCs w:val="24"/>
        </w:rPr>
      </w:pPr>
      <w:r w:rsidRPr="002977E7">
        <w:rPr>
          <w:rFonts w:ascii="Times New Roman" w:hAnsi="Times New Roman" w:cs="Times New Roman"/>
          <w:bCs w:val="0"/>
          <w:sz w:val="24"/>
          <w:szCs w:val="24"/>
        </w:rPr>
        <w:t>Wstęp</w:t>
      </w:r>
    </w:p>
    <w:p w14:paraId="36608E1A" w14:textId="77777777" w:rsidR="00AC6A86" w:rsidRPr="0021775E" w:rsidRDefault="001E2075" w:rsidP="00D62C38">
      <w:pPr>
        <w:pStyle w:val="h1chapter"/>
        <w:numPr>
          <w:ilvl w:val="0"/>
          <w:numId w:val="27"/>
        </w:numPr>
        <w:tabs>
          <w:tab w:val="left" w:pos="284"/>
        </w:tabs>
        <w:spacing w:before="0" w:line="200" w:lineRule="atLeast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77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38CF" w:rsidRPr="0021775E">
        <w:rPr>
          <w:rFonts w:ascii="Times New Roman" w:hAnsi="Times New Roman" w:cs="Times New Roman"/>
          <w:b w:val="0"/>
          <w:sz w:val="24"/>
          <w:szCs w:val="24"/>
        </w:rPr>
        <w:t xml:space="preserve">Celem Kodeksu etyki audytora wewnętrznego, jest zapewnienie rzetelnego, godnego i uczciwego postępowania audytora wewnętrznego przy wykonywaniu audytu wewnętrznego. </w:t>
      </w:r>
    </w:p>
    <w:p w14:paraId="313859B5" w14:textId="77777777" w:rsidR="00AC6A86" w:rsidRPr="0021775E" w:rsidRDefault="00AC6A86" w:rsidP="00D62C38">
      <w:pPr>
        <w:pStyle w:val="h1chapter"/>
        <w:numPr>
          <w:ilvl w:val="0"/>
          <w:numId w:val="27"/>
        </w:numPr>
        <w:tabs>
          <w:tab w:val="left" w:pos="284"/>
        </w:tabs>
        <w:spacing w:before="0"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77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38CF" w:rsidRPr="0021775E">
        <w:rPr>
          <w:rFonts w:ascii="Times New Roman" w:hAnsi="Times New Roman" w:cs="Times New Roman"/>
          <w:b w:val="0"/>
          <w:sz w:val="24"/>
          <w:szCs w:val="24"/>
        </w:rPr>
        <w:t xml:space="preserve">Kodeks etyki audytora wewnętrznego stanowi zestawienie zasad i reguł postępowania, jakimi powinien się kierować audytor wewnętrzny w codziennej pracy. </w:t>
      </w:r>
    </w:p>
    <w:p w14:paraId="59D63B8F" w14:textId="77777777" w:rsidR="009238CF" w:rsidRPr="0021775E" w:rsidRDefault="00AC6A86" w:rsidP="00D62C38">
      <w:pPr>
        <w:pStyle w:val="h1chapter"/>
        <w:numPr>
          <w:ilvl w:val="0"/>
          <w:numId w:val="27"/>
        </w:numPr>
        <w:tabs>
          <w:tab w:val="left" w:pos="284"/>
        </w:tabs>
        <w:spacing w:before="0"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775E">
        <w:rPr>
          <w:rFonts w:ascii="Times New Roman" w:hAnsi="Times New Roman" w:cs="Times New Roman"/>
          <w:b w:val="0"/>
          <w:sz w:val="24"/>
          <w:szCs w:val="24"/>
        </w:rPr>
        <w:t xml:space="preserve"> Kodeks etyki audytora wewnętrznego o</w:t>
      </w:r>
      <w:r w:rsidR="009238CF" w:rsidRPr="0021775E">
        <w:rPr>
          <w:rFonts w:ascii="Times New Roman" w:hAnsi="Times New Roman" w:cs="Times New Roman"/>
          <w:b w:val="0"/>
          <w:sz w:val="24"/>
          <w:szCs w:val="24"/>
        </w:rPr>
        <w:t>kreśla zasady dotyczące praktyki wykonywania</w:t>
      </w:r>
      <w:r w:rsidRPr="0021775E">
        <w:rPr>
          <w:rFonts w:ascii="Times New Roman" w:hAnsi="Times New Roman" w:cs="Times New Roman"/>
          <w:b w:val="0"/>
          <w:sz w:val="24"/>
          <w:szCs w:val="24"/>
        </w:rPr>
        <w:t xml:space="preserve"> audytu wewnętrznego oraz reguł</w:t>
      </w:r>
      <w:r w:rsidR="009238CF" w:rsidRPr="0021775E">
        <w:rPr>
          <w:rFonts w:ascii="Times New Roman" w:hAnsi="Times New Roman" w:cs="Times New Roman"/>
          <w:b w:val="0"/>
          <w:sz w:val="24"/>
          <w:szCs w:val="24"/>
        </w:rPr>
        <w:t xml:space="preserve"> postępowania, które stanowią normy </w:t>
      </w:r>
      <w:r w:rsidR="000A3A2C" w:rsidRPr="0021775E">
        <w:rPr>
          <w:rFonts w:ascii="Times New Roman" w:hAnsi="Times New Roman" w:cs="Times New Roman"/>
          <w:b w:val="0"/>
          <w:sz w:val="24"/>
          <w:szCs w:val="24"/>
        </w:rPr>
        <w:t xml:space="preserve">oczekiwanego </w:t>
      </w:r>
      <w:r w:rsidR="009238CF" w:rsidRPr="0021775E">
        <w:rPr>
          <w:rFonts w:ascii="Times New Roman" w:hAnsi="Times New Roman" w:cs="Times New Roman"/>
          <w:b w:val="0"/>
          <w:sz w:val="24"/>
          <w:szCs w:val="24"/>
        </w:rPr>
        <w:t>zachowania od audytora wewnętrznego.</w:t>
      </w:r>
    </w:p>
    <w:p w14:paraId="0AB7CFBE" w14:textId="77777777" w:rsidR="009238CF" w:rsidRPr="0021775E" w:rsidRDefault="009238CF" w:rsidP="00AC6A86">
      <w:pPr>
        <w:pStyle w:val="pparinner"/>
        <w:spacing w:before="0" w:after="0" w:line="200" w:lineRule="atLeast"/>
        <w:ind w:left="792"/>
        <w:rPr>
          <w:rFonts w:ascii="Times New Roman" w:hAnsi="Times New Roman" w:cs="Times New Roman"/>
          <w:bCs/>
          <w:sz w:val="24"/>
          <w:szCs w:val="24"/>
        </w:rPr>
      </w:pPr>
    </w:p>
    <w:p w14:paraId="703F4C60" w14:textId="4761E59A" w:rsidR="002977E7" w:rsidRPr="00CC13A8" w:rsidRDefault="005C1C10" w:rsidP="002977E7">
      <w:pPr>
        <w:pStyle w:val="divpkt"/>
        <w:spacing w:line="20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3A8">
        <w:rPr>
          <w:rFonts w:ascii="Times New Roman" w:hAnsi="Times New Roman" w:cs="Times New Roman"/>
          <w:b/>
          <w:sz w:val="24"/>
          <w:szCs w:val="24"/>
        </w:rPr>
        <w:t>§ 2</w:t>
      </w:r>
    </w:p>
    <w:p w14:paraId="48A969FD" w14:textId="7E46768F" w:rsidR="009238CF" w:rsidRPr="0021775E" w:rsidRDefault="009238CF" w:rsidP="000A3A2C">
      <w:pPr>
        <w:pStyle w:val="divpkt"/>
        <w:spacing w:line="200" w:lineRule="atLeast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1775E">
        <w:rPr>
          <w:rFonts w:ascii="Times New Roman" w:hAnsi="Times New Roman" w:cs="Times New Roman"/>
          <w:bCs/>
          <w:sz w:val="24"/>
          <w:szCs w:val="24"/>
        </w:rPr>
        <w:t>Zasady i reguły postępowania</w:t>
      </w:r>
      <w:r w:rsidR="00EB623A" w:rsidRPr="0021775E">
        <w:rPr>
          <w:rFonts w:ascii="Times New Roman" w:hAnsi="Times New Roman" w:cs="Times New Roman"/>
          <w:bCs/>
          <w:sz w:val="24"/>
          <w:szCs w:val="24"/>
        </w:rPr>
        <w:t>.</w:t>
      </w:r>
      <w:r w:rsidR="005C1C10" w:rsidRPr="00217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775E">
        <w:rPr>
          <w:rFonts w:ascii="Times New Roman" w:hAnsi="Times New Roman" w:cs="Times New Roman"/>
          <w:bCs/>
          <w:sz w:val="24"/>
          <w:szCs w:val="24"/>
        </w:rPr>
        <w:t>Audytorzy wewnętrzni obowiązani są do stosowania ogólnie przyjętych zasad etyki zawodowej, stanowiących reguły moralnego postępowania.</w:t>
      </w:r>
    </w:p>
    <w:p w14:paraId="2653F111" w14:textId="77777777" w:rsidR="009238CF" w:rsidRPr="0021775E" w:rsidRDefault="009238CF" w:rsidP="00AC6A86">
      <w:pPr>
        <w:pStyle w:val="divpkt"/>
        <w:spacing w:line="200" w:lineRule="atLeast"/>
        <w:ind w:left="792"/>
        <w:rPr>
          <w:rFonts w:ascii="Times New Roman" w:hAnsi="Times New Roman" w:cs="Times New Roman"/>
          <w:bCs/>
          <w:sz w:val="24"/>
          <w:szCs w:val="24"/>
        </w:rPr>
      </w:pPr>
    </w:p>
    <w:p w14:paraId="7981D49E" w14:textId="5724E0D8" w:rsidR="002977E7" w:rsidRPr="00CC13A8" w:rsidRDefault="005C1C10" w:rsidP="002977E7">
      <w:pPr>
        <w:pStyle w:val="divpkt"/>
        <w:spacing w:line="20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3A8">
        <w:rPr>
          <w:rFonts w:ascii="Times New Roman" w:hAnsi="Times New Roman" w:cs="Times New Roman"/>
          <w:b/>
          <w:sz w:val="24"/>
          <w:szCs w:val="24"/>
        </w:rPr>
        <w:t>§ 3</w:t>
      </w:r>
    </w:p>
    <w:p w14:paraId="7D53F110" w14:textId="04C6BBF2" w:rsidR="000A3A2C" w:rsidRPr="002977E7" w:rsidRDefault="009238CF" w:rsidP="002977E7">
      <w:pPr>
        <w:pStyle w:val="divpkt"/>
        <w:spacing w:line="20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7E7">
        <w:rPr>
          <w:rFonts w:ascii="Times New Roman" w:hAnsi="Times New Roman" w:cs="Times New Roman"/>
          <w:b/>
          <w:sz w:val="24"/>
          <w:szCs w:val="24"/>
        </w:rPr>
        <w:t>Uczciwość</w:t>
      </w:r>
    </w:p>
    <w:p w14:paraId="1853F57D" w14:textId="77777777" w:rsidR="000A3A2C" w:rsidRPr="0021775E" w:rsidRDefault="000A3A2C" w:rsidP="002977E7">
      <w:pPr>
        <w:pStyle w:val="divpkt"/>
        <w:numPr>
          <w:ilvl w:val="0"/>
          <w:numId w:val="20"/>
        </w:numPr>
        <w:tabs>
          <w:tab w:val="left" w:pos="426"/>
        </w:tabs>
        <w:spacing w:line="200" w:lineRule="atLeast"/>
        <w:rPr>
          <w:rFonts w:ascii="Times New Roman" w:hAnsi="Times New Roman" w:cs="Times New Roman"/>
          <w:bCs/>
          <w:sz w:val="24"/>
          <w:szCs w:val="24"/>
        </w:rPr>
      </w:pPr>
      <w:r w:rsidRPr="00217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8CF" w:rsidRPr="0021775E">
        <w:rPr>
          <w:rFonts w:ascii="Times New Roman" w:hAnsi="Times New Roman" w:cs="Times New Roman"/>
          <w:bCs/>
          <w:sz w:val="24"/>
          <w:szCs w:val="24"/>
        </w:rPr>
        <w:t>Audytorzy wewnętrzni przy wykonywaniu swoich obowiązków powinni postępować uczciwie, tj. w zgodzie ze swoimi przekonaniami, według najlepszej woli i wiedzy oraz z należytą starannością tak, by nie dawać powodu do podważania prezentowanych przez niego ocen i opinii. Uczciwość audytora wewnętrznego buduje zaufanie do jego pracy, a przez to stanowi podstawę do polegania na jego ocenie.</w:t>
      </w:r>
    </w:p>
    <w:p w14:paraId="67FD8DDB" w14:textId="77777777" w:rsidR="000A3A2C" w:rsidRPr="0021775E" w:rsidRDefault="000A3A2C" w:rsidP="002977E7">
      <w:pPr>
        <w:pStyle w:val="divpkt"/>
        <w:numPr>
          <w:ilvl w:val="0"/>
          <w:numId w:val="20"/>
        </w:numPr>
        <w:tabs>
          <w:tab w:val="left" w:pos="426"/>
        </w:tabs>
        <w:spacing w:line="200" w:lineRule="atLeast"/>
        <w:rPr>
          <w:rFonts w:ascii="Times New Roman" w:hAnsi="Times New Roman" w:cs="Times New Roman"/>
          <w:bCs/>
          <w:sz w:val="24"/>
          <w:szCs w:val="24"/>
        </w:rPr>
      </w:pPr>
      <w:r w:rsidRPr="00217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8CF" w:rsidRPr="0021775E">
        <w:rPr>
          <w:rFonts w:ascii="Times New Roman" w:hAnsi="Times New Roman" w:cs="Times New Roman"/>
          <w:bCs/>
          <w:sz w:val="24"/>
          <w:szCs w:val="24"/>
        </w:rPr>
        <w:t>Audytorzy wewnętrzni powinni:</w:t>
      </w:r>
    </w:p>
    <w:p w14:paraId="0537F569" w14:textId="77777777" w:rsidR="000A3A2C" w:rsidRPr="0021775E" w:rsidRDefault="000A3A2C" w:rsidP="002977E7">
      <w:pPr>
        <w:pStyle w:val="divpkt"/>
        <w:numPr>
          <w:ilvl w:val="1"/>
          <w:numId w:val="20"/>
        </w:numPr>
        <w:tabs>
          <w:tab w:val="left" w:pos="567"/>
        </w:tabs>
        <w:spacing w:line="200" w:lineRule="atLeast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217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8CF" w:rsidRPr="0021775E">
        <w:rPr>
          <w:rFonts w:ascii="Times New Roman" w:hAnsi="Times New Roman" w:cs="Times New Roman"/>
          <w:bCs/>
          <w:sz w:val="24"/>
          <w:szCs w:val="24"/>
        </w:rPr>
        <w:t>wykonywać swoją pracę uczciwi</w:t>
      </w:r>
      <w:r w:rsidRPr="0021775E">
        <w:rPr>
          <w:rFonts w:ascii="Times New Roman" w:hAnsi="Times New Roman" w:cs="Times New Roman"/>
          <w:bCs/>
          <w:sz w:val="24"/>
          <w:szCs w:val="24"/>
        </w:rPr>
        <w:t>e, rzetelnie i odpowiedzialnie,</w:t>
      </w:r>
    </w:p>
    <w:p w14:paraId="4ECE715E" w14:textId="77777777" w:rsidR="000A3A2C" w:rsidRPr="0021775E" w:rsidRDefault="000A3A2C" w:rsidP="002977E7">
      <w:pPr>
        <w:pStyle w:val="divpkt"/>
        <w:numPr>
          <w:ilvl w:val="1"/>
          <w:numId w:val="20"/>
        </w:numPr>
        <w:tabs>
          <w:tab w:val="left" w:pos="567"/>
        </w:tabs>
        <w:spacing w:line="200" w:lineRule="atLeast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217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8CF" w:rsidRPr="0021775E">
        <w:rPr>
          <w:rFonts w:ascii="Times New Roman" w:hAnsi="Times New Roman" w:cs="Times New Roman"/>
          <w:bCs/>
          <w:sz w:val="24"/>
          <w:szCs w:val="24"/>
        </w:rPr>
        <w:t>przestrzegać prawa, przepisów wewnętrznych obowiązujących</w:t>
      </w:r>
      <w:r w:rsidRPr="0021775E">
        <w:rPr>
          <w:rFonts w:ascii="Times New Roman" w:hAnsi="Times New Roman" w:cs="Times New Roman"/>
          <w:bCs/>
          <w:sz w:val="24"/>
          <w:szCs w:val="24"/>
        </w:rPr>
        <w:t xml:space="preserve"> w jednostce</w:t>
      </w:r>
      <w:r w:rsidR="009238CF" w:rsidRPr="0021775E">
        <w:rPr>
          <w:rFonts w:ascii="Times New Roman" w:hAnsi="Times New Roman" w:cs="Times New Roman"/>
          <w:bCs/>
          <w:sz w:val="24"/>
          <w:szCs w:val="24"/>
        </w:rPr>
        <w:t xml:space="preserve"> oraz ujawniać wszystkie informacje zgodnie z wymogami obowiązującego pr</w:t>
      </w:r>
      <w:r w:rsidRPr="0021775E">
        <w:rPr>
          <w:rFonts w:ascii="Times New Roman" w:hAnsi="Times New Roman" w:cs="Times New Roman"/>
          <w:bCs/>
          <w:sz w:val="24"/>
          <w:szCs w:val="24"/>
        </w:rPr>
        <w:t>awa i regułami zawodu audytora,</w:t>
      </w:r>
    </w:p>
    <w:p w14:paraId="60E01423" w14:textId="77777777" w:rsidR="000A3A2C" w:rsidRPr="0021775E" w:rsidRDefault="000A3A2C" w:rsidP="002977E7">
      <w:pPr>
        <w:pStyle w:val="divpkt"/>
        <w:numPr>
          <w:ilvl w:val="1"/>
          <w:numId w:val="20"/>
        </w:numPr>
        <w:tabs>
          <w:tab w:val="left" w:pos="567"/>
        </w:tabs>
        <w:spacing w:line="200" w:lineRule="atLeast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217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8CF" w:rsidRPr="0021775E">
        <w:rPr>
          <w:rFonts w:ascii="Times New Roman" w:hAnsi="Times New Roman" w:cs="Times New Roman"/>
          <w:bCs/>
          <w:sz w:val="24"/>
          <w:szCs w:val="24"/>
        </w:rPr>
        <w:t xml:space="preserve">uznawać i wspierać cele </w:t>
      </w:r>
      <w:r w:rsidRPr="0021775E">
        <w:rPr>
          <w:rFonts w:ascii="Times New Roman" w:hAnsi="Times New Roman" w:cs="Times New Roman"/>
          <w:bCs/>
          <w:sz w:val="24"/>
          <w:szCs w:val="24"/>
        </w:rPr>
        <w:t>jednostki</w:t>
      </w:r>
      <w:r w:rsidR="009238CF" w:rsidRPr="0021775E">
        <w:rPr>
          <w:rFonts w:ascii="Times New Roman" w:hAnsi="Times New Roman" w:cs="Times New Roman"/>
          <w:bCs/>
          <w:sz w:val="24"/>
          <w:szCs w:val="24"/>
        </w:rPr>
        <w:t>, które są zg</w:t>
      </w:r>
      <w:r w:rsidRPr="0021775E">
        <w:rPr>
          <w:rFonts w:ascii="Times New Roman" w:hAnsi="Times New Roman" w:cs="Times New Roman"/>
          <w:bCs/>
          <w:sz w:val="24"/>
          <w:szCs w:val="24"/>
        </w:rPr>
        <w:t>odne z prawem i zasadami etyki,</w:t>
      </w:r>
    </w:p>
    <w:p w14:paraId="0F717FA0" w14:textId="77777777" w:rsidR="000A3A2C" w:rsidRPr="0021775E" w:rsidRDefault="000A3A2C" w:rsidP="002977E7">
      <w:pPr>
        <w:pStyle w:val="divpkt"/>
        <w:numPr>
          <w:ilvl w:val="1"/>
          <w:numId w:val="20"/>
        </w:numPr>
        <w:tabs>
          <w:tab w:val="left" w:pos="567"/>
        </w:tabs>
        <w:spacing w:line="200" w:lineRule="atLeast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217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8CF" w:rsidRPr="0021775E">
        <w:rPr>
          <w:rFonts w:ascii="Times New Roman" w:hAnsi="Times New Roman" w:cs="Times New Roman"/>
          <w:bCs/>
          <w:sz w:val="24"/>
          <w:szCs w:val="24"/>
        </w:rPr>
        <w:t>przedkładać dobro publiczne nad intere</w:t>
      </w:r>
      <w:r w:rsidRPr="0021775E">
        <w:rPr>
          <w:rFonts w:ascii="Times New Roman" w:hAnsi="Times New Roman" w:cs="Times New Roman"/>
          <w:bCs/>
          <w:sz w:val="24"/>
          <w:szCs w:val="24"/>
        </w:rPr>
        <w:t>sy własne i swojego środowiska,</w:t>
      </w:r>
    </w:p>
    <w:p w14:paraId="1039C8BD" w14:textId="77777777" w:rsidR="009238CF" w:rsidRPr="0021775E" w:rsidRDefault="000A3A2C" w:rsidP="002977E7">
      <w:pPr>
        <w:pStyle w:val="divpkt"/>
        <w:numPr>
          <w:ilvl w:val="1"/>
          <w:numId w:val="20"/>
        </w:numPr>
        <w:tabs>
          <w:tab w:val="left" w:pos="567"/>
        </w:tabs>
        <w:spacing w:line="200" w:lineRule="atLeast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217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8CF" w:rsidRPr="0021775E">
        <w:rPr>
          <w:rFonts w:ascii="Times New Roman" w:hAnsi="Times New Roman" w:cs="Times New Roman"/>
          <w:bCs/>
          <w:sz w:val="24"/>
          <w:szCs w:val="24"/>
        </w:rPr>
        <w:t xml:space="preserve">nie angażować się w działania sprzeczne z prawem lub w działania, które mogłyby podważać zaufanie do jego pracy lub działalności </w:t>
      </w:r>
      <w:r w:rsidRPr="0021775E">
        <w:rPr>
          <w:rFonts w:ascii="Times New Roman" w:hAnsi="Times New Roman" w:cs="Times New Roman"/>
          <w:bCs/>
          <w:sz w:val="24"/>
          <w:szCs w:val="24"/>
        </w:rPr>
        <w:t>jednostki</w:t>
      </w:r>
      <w:r w:rsidR="009238CF" w:rsidRPr="0021775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3D6A333" w14:textId="77777777" w:rsidR="000A3A2C" w:rsidRPr="0021775E" w:rsidRDefault="000A3A2C" w:rsidP="000A3A2C">
      <w:pPr>
        <w:pStyle w:val="divpkt"/>
        <w:spacing w:line="200" w:lineRule="atLeast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4F714391" w14:textId="13A57D49" w:rsidR="002977E7" w:rsidRPr="00CC13A8" w:rsidRDefault="005C1C10" w:rsidP="002977E7">
      <w:pPr>
        <w:pStyle w:val="divpkt"/>
        <w:spacing w:line="20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3A8">
        <w:rPr>
          <w:rFonts w:ascii="Times New Roman" w:hAnsi="Times New Roman" w:cs="Times New Roman"/>
          <w:b/>
          <w:sz w:val="24"/>
          <w:szCs w:val="24"/>
        </w:rPr>
        <w:t>§ 4</w:t>
      </w:r>
    </w:p>
    <w:p w14:paraId="2C3F9945" w14:textId="4739E8D1" w:rsidR="000A3A2C" w:rsidRPr="002977E7" w:rsidRDefault="009238CF" w:rsidP="002977E7">
      <w:pPr>
        <w:pStyle w:val="divpkt"/>
        <w:spacing w:line="20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7E7">
        <w:rPr>
          <w:rFonts w:ascii="Times New Roman" w:hAnsi="Times New Roman" w:cs="Times New Roman"/>
          <w:b/>
          <w:sz w:val="24"/>
          <w:szCs w:val="24"/>
        </w:rPr>
        <w:t>Obiektywizm</w:t>
      </w:r>
    </w:p>
    <w:p w14:paraId="1EE7B952" w14:textId="77777777" w:rsidR="000A3A2C" w:rsidRPr="0021775E" w:rsidRDefault="000A3A2C" w:rsidP="00CC13A8">
      <w:pPr>
        <w:pStyle w:val="divpkt"/>
        <w:numPr>
          <w:ilvl w:val="0"/>
          <w:numId w:val="21"/>
        </w:numPr>
        <w:spacing w:line="200" w:lineRule="atLeast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17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8CF" w:rsidRPr="0021775E">
        <w:rPr>
          <w:rFonts w:ascii="Times New Roman" w:hAnsi="Times New Roman" w:cs="Times New Roman"/>
          <w:bCs/>
          <w:sz w:val="24"/>
          <w:szCs w:val="24"/>
        </w:rPr>
        <w:t xml:space="preserve">Audytorzy wewnętrzni powinni zachować najwyższy stopień obiektywizmu podczas przeprowadzania zadania audytowego, w szczególności przy zbieraniu, ocenianiu i przekazywaniu informacji na temat badanej działalności lub procesu, formułować swoje oceny w oparciu o fakty, w sposób bezstronny i wolny od uprzedzeń oraz unikać konfliktu interesów. </w:t>
      </w:r>
    </w:p>
    <w:p w14:paraId="3ABD3CAE" w14:textId="77777777" w:rsidR="000A3A2C" w:rsidRPr="0021775E" w:rsidRDefault="000A3A2C" w:rsidP="00CC13A8">
      <w:pPr>
        <w:pStyle w:val="divpkt"/>
        <w:numPr>
          <w:ilvl w:val="0"/>
          <w:numId w:val="21"/>
        </w:numPr>
        <w:spacing w:line="200" w:lineRule="atLeast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17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8CF" w:rsidRPr="0021775E">
        <w:rPr>
          <w:rFonts w:ascii="Times New Roman" w:hAnsi="Times New Roman" w:cs="Times New Roman"/>
          <w:bCs/>
          <w:sz w:val="24"/>
          <w:szCs w:val="24"/>
        </w:rPr>
        <w:t>Audytorzy wewnętrzni powinni unikać sytuacji, w których mogliby czuć się niezdolni do wydawania obiektywnych opinii, zgodnych z ich umiejętnościami i wiedzą.</w:t>
      </w:r>
    </w:p>
    <w:p w14:paraId="08CDBA67" w14:textId="77777777" w:rsidR="000A3A2C" w:rsidRPr="0021775E" w:rsidRDefault="000A3A2C" w:rsidP="00CC13A8">
      <w:pPr>
        <w:pStyle w:val="divpkt"/>
        <w:numPr>
          <w:ilvl w:val="0"/>
          <w:numId w:val="21"/>
        </w:numPr>
        <w:spacing w:line="200" w:lineRule="atLeast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17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8CF" w:rsidRPr="0021775E">
        <w:rPr>
          <w:rFonts w:ascii="Times New Roman" w:hAnsi="Times New Roman" w:cs="Times New Roman"/>
          <w:bCs/>
          <w:sz w:val="24"/>
          <w:szCs w:val="24"/>
        </w:rPr>
        <w:t>Audytorzy wewnętrzni powinni:</w:t>
      </w:r>
    </w:p>
    <w:p w14:paraId="5774B711" w14:textId="77777777" w:rsidR="000A3A2C" w:rsidRPr="0021775E" w:rsidRDefault="000A3A2C" w:rsidP="00CC13A8">
      <w:pPr>
        <w:pStyle w:val="divpkt"/>
        <w:numPr>
          <w:ilvl w:val="1"/>
          <w:numId w:val="21"/>
        </w:numPr>
        <w:spacing w:line="200" w:lineRule="atLeast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217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8CF" w:rsidRPr="0021775E">
        <w:rPr>
          <w:rFonts w:ascii="Times New Roman" w:hAnsi="Times New Roman" w:cs="Times New Roman"/>
          <w:bCs/>
          <w:sz w:val="24"/>
          <w:szCs w:val="24"/>
        </w:rPr>
        <w:t>chronić swoją niezależność przed próbami wpływania na wyciągane pr</w:t>
      </w:r>
      <w:r w:rsidRPr="0021775E">
        <w:rPr>
          <w:rFonts w:ascii="Times New Roman" w:hAnsi="Times New Roman" w:cs="Times New Roman"/>
          <w:bCs/>
          <w:sz w:val="24"/>
          <w:szCs w:val="24"/>
        </w:rPr>
        <w:t>zez nich ustalenia i zalecenia,</w:t>
      </w:r>
    </w:p>
    <w:p w14:paraId="339FE31D" w14:textId="77777777" w:rsidR="000A3A2C" w:rsidRPr="0021775E" w:rsidRDefault="000A3A2C" w:rsidP="00CC13A8">
      <w:pPr>
        <w:pStyle w:val="divpkt"/>
        <w:numPr>
          <w:ilvl w:val="1"/>
          <w:numId w:val="21"/>
        </w:numPr>
        <w:spacing w:line="200" w:lineRule="atLeast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217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8CF" w:rsidRPr="0021775E">
        <w:rPr>
          <w:rFonts w:ascii="Times New Roman" w:hAnsi="Times New Roman" w:cs="Times New Roman"/>
          <w:bCs/>
          <w:sz w:val="24"/>
          <w:szCs w:val="24"/>
        </w:rPr>
        <w:t xml:space="preserve">przedstawiać jasne i przejrzyste sprawozdania z przeprowadzonych przez siebie zadań audytowych, oparte na dowodach zebranych i ocenionych zgodnie z obowiązującymi </w:t>
      </w:r>
      <w:r w:rsidR="009238CF" w:rsidRPr="0021775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regulacjami i uznaną praktyką </w:t>
      </w:r>
      <w:r w:rsidRPr="0021775E">
        <w:rPr>
          <w:rFonts w:ascii="Times New Roman" w:hAnsi="Times New Roman" w:cs="Times New Roman"/>
          <w:bCs/>
          <w:sz w:val="24"/>
          <w:szCs w:val="24"/>
        </w:rPr>
        <w:t>w zakresie audytu wewnętrznego,</w:t>
      </w:r>
    </w:p>
    <w:p w14:paraId="17D8A482" w14:textId="77777777" w:rsidR="000A3A2C" w:rsidRPr="0021775E" w:rsidRDefault="000A3A2C" w:rsidP="00CC13A8">
      <w:pPr>
        <w:pStyle w:val="divpkt"/>
        <w:numPr>
          <w:ilvl w:val="1"/>
          <w:numId w:val="21"/>
        </w:numPr>
        <w:spacing w:line="200" w:lineRule="atLeast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217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8CF" w:rsidRPr="0021775E">
        <w:rPr>
          <w:rFonts w:ascii="Times New Roman" w:hAnsi="Times New Roman" w:cs="Times New Roman"/>
          <w:bCs/>
          <w:sz w:val="24"/>
          <w:szCs w:val="24"/>
        </w:rPr>
        <w:t>nie brać udziału w żadnych działaniach, które mogą utrudnić wypracowanie bezstronnej oceny lub być postrzegane jako utrudniające wypracowanie takiej oceny; zalicza się do nich w szczególności te działania, które są niezgodne z celam</w:t>
      </w:r>
      <w:r w:rsidRPr="0021775E">
        <w:rPr>
          <w:rFonts w:ascii="Times New Roman" w:hAnsi="Times New Roman" w:cs="Times New Roman"/>
          <w:bCs/>
          <w:sz w:val="24"/>
          <w:szCs w:val="24"/>
        </w:rPr>
        <w:t>i lub interesami jednostki,</w:t>
      </w:r>
    </w:p>
    <w:p w14:paraId="6D2BC1F3" w14:textId="77777777" w:rsidR="000A3A2C" w:rsidRPr="0021775E" w:rsidRDefault="000A3A2C" w:rsidP="00CC13A8">
      <w:pPr>
        <w:pStyle w:val="divpkt"/>
        <w:numPr>
          <w:ilvl w:val="1"/>
          <w:numId w:val="21"/>
        </w:numPr>
        <w:spacing w:line="200" w:lineRule="atLeast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217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8CF" w:rsidRPr="0021775E">
        <w:rPr>
          <w:rFonts w:ascii="Times New Roman" w:hAnsi="Times New Roman" w:cs="Times New Roman"/>
          <w:bCs/>
          <w:sz w:val="24"/>
          <w:szCs w:val="24"/>
        </w:rPr>
        <w:t>nie akceptować niczego, co mogłoby przeszkodzić w wypracowaniu obiektywnej oceny lub być postrzegane jako</w:t>
      </w:r>
      <w:r w:rsidRPr="0021775E">
        <w:rPr>
          <w:rFonts w:ascii="Times New Roman" w:hAnsi="Times New Roman" w:cs="Times New Roman"/>
          <w:bCs/>
          <w:sz w:val="24"/>
          <w:szCs w:val="24"/>
        </w:rPr>
        <w:t xml:space="preserve"> brak obiektywizmu przy ocenie,</w:t>
      </w:r>
    </w:p>
    <w:p w14:paraId="42BC865B" w14:textId="77777777" w:rsidR="009238CF" w:rsidRPr="0021775E" w:rsidRDefault="000A3A2C" w:rsidP="00CC13A8">
      <w:pPr>
        <w:pStyle w:val="divpkt"/>
        <w:numPr>
          <w:ilvl w:val="1"/>
          <w:numId w:val="21"/>
        </w:numPr>
        <w:spacing w:line="200" w:lineRule="atLeast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217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8CF" w:rsidRPr="0021775E">
        <w:rPr>
          <w:rFonts w:ascii="Times New Roman" w:hAnsi="Times New Roman" w:cs="Times New Roman"/>
          <w:bCs/>
          <w:sz w:val="24"/>
          <w:szCs w:val="24"/>
        </w:rPr>
        <w:t xml:space="preserve">ujawniać wszystkie istotne fakty, o których posiadają wiedzę, a których nie ujawnienie mogłoby zniekształcić sprawozdanie z przeprowadzenia zadania audytowego w obrębie określonego obszaru działalności </w:t>
      </w:r>
      <w:r w:rsidR="00EB623A" w:rsidRPr="0021775E">
        <w:rPr>
          <w:rFonts w:ascii="Times New Roman" w:hAnsi="Times New Roman" w:cs="Times New Roman"/>
          <w:bCs/>
          <w:sz w:val="24"/>
          <w:szCs w:val="24"/>
        </w:rPr>
        <w:t>jednostki</w:t>
      </w:r>
      <w:r w:rsidR="009238CF" w:rsidRPr="0021775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57B2D4B" w14:textId="77777777" w:rsidR="00EB623A" w:rsidRPr="0021775E" w:rsidRDefault="00EB623A" w:rsidP="00EB623A">
      <w:pPr>
        <w:pStyle w:val="divpkt"/>
        <w:spacing w:line="200" w:lineRule="atLeast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070FAA7" w14:textId="694CB966" w:rsidR="00CC13A8" w:rsidRPr="00CC13A8" w:rsidRDefault="005C1C10" w:rsidP="00CC13A8">
      <w:pPr>
        <w:pStyle w:val="divpkt"/>
        <w:spacing w:line="20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3A8">
        <w:rPr>
          <w:rFonts w:ascii="Times New Roman" w:hAnsi="Times New Roman" w:cs="Times New Roman"/>
          <w:b/>
          <w:sz w:val="24"/>
          <w:szCs w:val="24"/>
        </w:rPr>
        <w:t>§ 5</w:t>
      </w:r>
    </w:p>
    <w:p w14:paraId="71858716" w14:textId="759140D4" w:rsidR="00EB623A" w:rsidRPr="00CC13A8" w:rsidRDefault="009238CF" w:rsidP="00CC13A8">
      <w:pPr>
        <w:pStyle w:val="divpkt"/>
        <w:spacing w:line="20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3A8">
        <w:rPr>
          <w:rFonts w:ascii="Times New Roman" w:hAnsi="Times New Roman" w:cs="Times New Roman"/>
          <w:b/>
          <w:sz w:val="24"/>
          <w:szCs w:val="24"/>
        </w:rPr>
        <w:t>Poufność</w:t>
      </w:r>
    </w:p>
    <w:p w14:paraId="2A9C45F6" w14:textId="77777777" w:rsidR="00EB623A" w:rsidRPr="0021775E" w:rsidRDefault="00EB623A" w:rsidP="00CC13A8">
      <w:pPr>
        <w:pStyle w:val="divpkt"/>
        <w:numPr>
          <w:ilvl w:val="0"/>
          <w:numId w:val="22"/>
        </w:numPr>
        <w:spacing w:line="200" w:lineRule="atLeast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17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8CF" w:rsidRPr="0021775E">
        <w:rPr>
          <w:rFonts w:ascii="Times New Roman" w:hAnsi="Times New Roman" w:cs="Times New Roman"/>
          <w:bCs/>
          <w:sz w:val="24"/>
          <w:szCs w:val="24"/>
        </w:rPr>
        <w:t>Audytorzy wewnętrzni szanują wartość i własność informacji, które otrzymują i nie ujawniają ich bez odpowiedniego upoważnienia, chyba że istnieje prawny lub zawodowy obowiązek ich ujawnienia.</w:t>
      </w:r>
    </w:p>
    <w:p w14:paraId="4834C8A8" w14:textId="77777777" w:rsidR="00EB623A" w:rsidRPr="0021775E" w:rsidRDefault="00EB623A" w:rsidP="00EB623A">
      <w:pPr>
        <w:pStyle w:val="divpkt"/>
        <w:numPr>
          <w:ilvl w:val="0"/>
          <w:numId w:val="22"/>
        </w:numPr>
        <w:spacing w:line="200" w:lineRule="atLeast"/>
        <w:rPr>
          <w:rFonts w:ascii="Times New Roman" w:hAnsi="Times New Roman" w:cs="Times New Roman"/>
          <w:bCs/>
          <w:sz w:val="24"/>
          <w:szCs w:val="24"/>
        </w:rPr>
      </w:pPr>
      <w:r w:rsidRPr="00217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8CF" w:rsidRPr="0021775E">
        <w:rPr>
          <w:rFonts w:ascii="Times New Roman" w:hAnsi="Times New Roman" w:cs="Times New Roman"/>
          <w:bCs/>
          <w:sz w:val="24"/>
          <w:szCs w:val="24"/>
        </w:rPr>
        <w:t>Audytorzy wewnętrzni:</w:t>
      </w:r>
    </w:p>
    <w:p w14:paraId="2C02AA27" w14:textId="77777777" w:rsidR="00EB623A" w:rsidRPr="0021775E" w:rsidRDefault="00EB623A" w:rsidP="00CC13A8">
      <w:pPr>
        <w:pStyle w:val="divpkt"/>
        <w:numPr>
          <w:ilvl w:val="1"/>
          <w:numId w:val="22"/>
        </w:numPr>
        <w:spacing w:line="200" w:lineRule="atLeast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217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8CF" w:rsidRPr="0021775E">
        <w:rPr>
          <w:rFonts w:ascii="Times New Roman" w:hAnsi="Times New Roman" w:cs="Times New Roman"/>
          <w:bCs/>
          <w:sz w:val="24"/>
          <w:szCs w:val="24"/>
        </w:rPr>
        <w:t>powinni rozważnie wykorzystywać i chronić informacje uzyskane w trakcie</w:t>
      </w:r>
      <w:r w:rsidRPr="0021775E">
        <w:rPr>
          <w:rFonts w:ascii="Times New Roman" w:hAnsi="Times New Roman" w:cs="Times New Roman"/>
          <w:bCs/>
          <w:sz w:val="24"/>
          <w:szCs w:val="24"/>
        </w:rPr>
        <w:t xml:space="preserve"> wykonywania swoich obowiązków,</w:t>
      </w:r>
    </w:p>
    <w:p w14:paraId="7D465AD4" w14:textId="77777777" w:rsidR="009238CF" w:rsidRPr="0021775E" w:rsidRDefault="00EB623A" w:rsidP="00CC13A8">
      <w:pPr>
        <w:pStyle w:val="divpkt"/>
        <w:numPr>
          <w:ilvl w:val="1"/>
          <w:numId w:val="22"/>
        </w:numPr>
        <w:spacing w:line="200" w:lineRule="atLeast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217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8CF" w:rsidRPr="0021775E">
        <w:rPr>
          <w:rFonts w:ascii="Times New Roman" w:hAnsi="Times New Roman" w:cs="Times New Roman"/>
          <w:bCs/>
          <w:sz w:val="24"/>
          <w:szCs w:val="24"/>
        </w:rPr>
        <w:t xml:space="preserve">nie powinni wykorzystywać informacji dla jakiejkolwiek osobistej korzyści lub w jakimkolwiek innym celu, który byłby sprzeczny z prawem lub przynosiłby szkodę dla etycznych i zgodnych z prawem celów </w:t>
      </w:r>
      <w:r w:rsidRPr="0021775E">
        <w:rPr>
          <w:rFonts w:ascii="Times New Roman" w:hAnsi="Times New Roman" w:cs="Times New Roman"/>
          <w:bCs/>
          <w:sz w:val="24"/>
          <w:szCs w:val="24"/>
        </w:rPr>
        <w:t>jednostki</w:t>
      </w:r>
      <w:r w:rsidR="009238CF" w:rsidRPr="0021775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F176DDB" w14:textId="77777777" w:rsidR="00EB623A" w:rsidRPr="0021775E" w:rsidRDefault="00EB623A" w:rsidP="00EB623A">
      <w:pPr>
        <w:pStyle w:val="divpkt"/>
        <w:spacing w:line="200" w:lineRule="atLeast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18EFE5B" w14:textId="45C0CC1D" w:rsidR="00CC13A8" w:rsidRPr="00CC13A8" w:rsidRDefault="005C1C10" w:rsidP="00CC13A8">
      <w:pPr>
        <w:pStyle w:val="divpkt"/>
        <w:spacing w:line="20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3A8">
        <w:rPr>
          <w:rFonts w:ascii="Times New Roman" w:hAnsi="Times New Roman" w:cs="Times New Roman"/>
          <w:b/>
          <w:sz w:val="24"/>
          <w:szCs w:val="24"/>
        </w:rPr>
        <w:t>§ 6</w:t>
      </w:r>
    </w:p>
    <w:p w14:paraId="10DE2156" w14:textId="16193EE8" w:rsidR="00EB623A" w:rsidRPr="00CC13A8" w:rsidRDefault="009238CF" w:rsidP="00CC13A8">
      <w:pPr>
        <w:pStyle w:val="divpkt"/>
        <w:spacing w:line="20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3A8">
        <w:rPr>
          <w:rFonts w:ascii="Times New Roman" w:hAnsi="Times New Roman" w:cs="Times New Roman"/>
          <w:b/>
          <w:sz w:val="24"/>
          <w:szCs w:val="24"/>
        </w:rPr>
        <w:t>Profesjonalizm</w:t>
      </w:r>
    </w:p>
    <w:p w14:paraId="34B18B41" w14:textId="77777777" w:rsidR="00EB623A" w:rsidRPr="0021775E" w:rsidRDefault="00EB623A" w:rsidP="00CC13A8">
      <w:pPr>
        <w:pStyle w:val="divpkt"/>
        <w:numPr>
          <w:ilvl w:val="0"/>
          <w:numId w:val="23"/>
        </w:numPr>
        <w:spacing w:line="200" w:lineRule="atLeast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17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8CF" w:rsidRPr="0021775E">
        <w:rPr>
          <w:rFonts w:ascii="Times New Roman" w:hAnsi="Times New Roman" w:cs="Times New Roman"/>
          <w:bCs/>
          <w:sz w:val="24"/>
          <w:szCs w:val="24"/>
        </w:rPr>
        <w:t>Audytorzy wewnętrzni powinni wykorzystywać posiadaną wiedzę, umiejętności i doświadczenie do możliwie najbardziej profesjonalnego przeprowadzania audytu wewnętrznego.</w:t>
      </w:r>
    </w:p>
    <w:p w14:paraId="1A37FA22" w14:textId="77777777" w:rsidR="00EB623A" w:rsidRPr="0021775E" w:rsidRDefault="00EB623A" w:rsidP="00CC13A8">
      <w:pPr>
        <w:pStyle w:val="divpkt"/>
        <w:numPr>
          <w:ilvl w:val="0"/>
          <w:numId w:val="23"/>
        </w:numPr>
        <w:spacing w:line="200" w:lineRule="atLeast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17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8CF" w:rsidRPr="0021775E">
        <w:rPr>
          <w:rFonts w:ascii="Times New Roman" w:hAnsi="Times New Roman" w:cs="Times New Roman"/>
          <w:bCs/>
          <w:sz w:val="24"/>
          <w:szCs w:val="24"/>
        </w:rPr>
        <w:t>Audytorzy wewnętrzni powinni:</w:t>
      </w:r>
    </w:p>
    <w:p w14:paraId="7083A2B2" w14:textId="77777777" w:rsidR="00EB623A" w:rsidRPr="0021775E" w:rsidRDefault="00EB623A" w:rsidP="00CC13A8">
      <w:pPr>
        <w:pStyle w:val="divpkt"/>
        <w:numPr>
          <w:ilvl w:val="1"/>
          <w:numId w:val="23"/>
        </w:numPr>
        <w:spacing w:line="200" w:lineRule="atLeast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217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8CF" w:rsidRPr="0021775E">
        <w:rPr>
          <w:rFonts w:ascii="Times New Roman" w:hAnsi="Times New Roman" w:cs="Times New Roman"/>
          <w:bCs/>
          <w:sz w:val="24"/>
          <w:szCs w:val="24"/>
        </w:rPr>
        <w:t>podejmować się przeprowadzenia tylko takich zadań audytowych, do wykonania których posiadają wystarczającą wiedzę</w:t>
      </w:r>
      <w:r w:rsidRPr="0021775E">
        <w:rPr>
          <w:rFonts w:ascii="Times New Roman" w:hAnsi="Times New Roman" w:cs="Times New Roman"/>
          <w:bCs/>
          <w:sz w:val="24"/>
          <w:szCs w:val="24"/>
        </w:rPr>
        <w:t>, umiejętności i doświadczenie,</w:t>
      </w:r>
    </w:p>
    <w:p w14:paraId="05057749" w14:textId="77777777" w:rsidR="00EB623A" w:rsidRPr="0021775E" w:rsidRDefault="00EB623A" w:rsidP="00CC13A8">
      <w:pPr>
        <w:pStyle w:val="divpkt"/>
        <w:numPr>
          <w:ilvl w:val="1"/>
          <w:numId w:val="23"/>
        </w:numPr>
        <w:spacing w:line="200" w:lineRule="atLeast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217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8CF" w:rsidRPr="0021775E">
        <w:rPr>
          <w:rFonts w:ascii="Times New Roman" w:hAnsi="Times New Roman" w:cs="Times New Roman"/>
          <w:bCs/>
          <w:sz w:val="24"/>
          <w:szCs w:val="24"/>
        </w:rPr>
        <w:t>przeprowadzać audyt wewnętrzny zgodnie z przepisami prawa, Międzynarodowymi Standardami Praktyki Zawodowej Audytu Wewnętrznego oraz przepisami wewnętrznymi dotyczącymi p</w:t>
      </w:r>
      <w:r w:rsidRPr="0021775E">
        <w:rPr>
          <w:rFonts w:ascii="Times New Roman" w:hAnsi="Times New Roman" w:cs="Times New Roman"/>
          <w:bCs/>
          <w:sz w:val="24"/>
          <w:szCs w:val="24"/>
        </w:rPr>
        <w:t>rowadzenia audytu wewnętrznego,</w:t>
      </w:r>
    </w:p>
    <w:p w14:paraId="3DBDDF4C" w14:textId="0EECB2A4" w:rsidR="00EB623A" w:rsidRPr="0021775E" w:rsidRDefault="00EB623A" w:rsidP="00CC13A8">
      <w:pPr>
        <w:pStyle w:val="divpkt"/>
        <w:numPr>
          <w:ilvl w:val="1"/>
          <w:numId w:val="23"/>
        </w:numPr>
        <w:spacing w:line="200" w:lineRule="atLeast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217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8CF" w:rsidRPr="0021775E">
        <w:rPr>
          <w:rFonts w:ascii="Times New Roman" w:hAnsi="Times New Roman" w:cs="Times New Roman"/>
          <w:bCs/>
          <w:sz w:val="24"/>
          <w:szCs w:val="24"/>
        </w:rPr>
        <w:t xml:space="preserve">stale podnosić swoje kwalifikacje zawodowe oraz efektywność i jakość </w:t>
      </w:r>
      <w:r w:rsidRPr="0021775E">
        <w:rPr>
          <w:rFonts w:ascii="Times New Roman" w:hAnsi="Times New Roman" w:cs="Times New Roman"/>
          <w:bCs/>
          <w:sz w:val="24"/>
          <w:szCs w:val="24"/>
        </w:rPr>
        <w:t>wykonywanych zadań audytowych</w:t>
      </w:r>
      <w:r w:rsidR="00E6024B">
        <w:rPr>
          <w:rFonts w:ascii="Times New Roman" w:hAnsi="Times New Roman" w:cs="Times New Roman"/>
          <w:bCs/>
          <w:sz w:val="24"/>
          <w:szCs w:val="24"/>
        </w:rPr>
        <w:t>,</w:t>
      </w:r>
    </w:p>
    <w:p w14:paraId="382C2DCB" w14:textId="5C5416CC" w:rsidR="009238CF" w:rsidRPr="0021775E" w:rsidRDefault="00EB623A" w:rsidP="00CC13A8">
      <w:pPr>
        <w:pStyle w:val="divpkt"/>
        <w:numPr>
          <w:ilvl w:val="1"/>
          <w:numId w:val="23"/>
        </w:numPr>
        <w:spacing w:line="200" w:lineRule="atLeast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217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41F2">
        <w:rPr>
          <w:rFonts w:ascii="Times New Roman" w:hAnsi="Times New Roman" w:cs="Times New Roman"/>
          <w:bCs/>
          <w:sz w:val="24"/>
          <w:szCs w:val="24"/>
        </w:rPr>
        <w:t>j</w:t>
      </w:r>
      <w:r w:rsidR="009238CF" w:rsidRPr="0021775E">
        <w:rPr>
          <w:rFonts w:ascii="Times New Roman" w:hAnsi="Times New Roman" w:cs="Times New Roman"/>
          <w:bCs/>
          <w:sz w:val="24"/>
          <w:szCs w:val="24"/>
        </w:rPr>
        <w:t xml:space="preserve">eśli audytor wewnętrzny nie posiada wystarczającej wiedzy, umiejętności lub kwalifikacji niezbędnych do wykonania danych czynności audytowych, powinien wystąpić o wsparcie merytoryczne lub pomoc do innych pracowników </w:t>
      </w:r>
      <w:r w:rsidRPr="0021775E">
        <w:rPr>
          <w:rFonts w:ascii="Times New Roman" w:hAnsi="Times New Roman" w:cs="Times New Roman"/>
          <w:bCs/>
          <w:sz w:val="24"/>
          <w:szCs w:val="24"/>
        </w:rPr>
        <w:t xml:space="preserve">jednostki </w:t>
      </w:r>
      <w:r w:rsidR="009238CF" w:rsidRPr="0021775E">
        <w:rPr>
          <w:rFonts w:ascii="Times New Roman" w:hAnsi="Times New Roman" w:cs="Times New Roman"/>
          <w:bCs/>
          <w:sz w:val="24"/>
          <w:szCs w:val="24"/>
        </w:rPr>
        <w:t xml:space="preserve">albo zgłosić </w:t>
      </w:r>
      <w:r w:rsidRPr="0021775E">
        <w:rPr>
          <w:rFonts w:ascii="Times New Roman" w:hAnsi="Times New Roman" w:cs="Times New Roman"/>
          <w:bCs/>
          <w:sz w:val="24"/>
          <w:szCs w:val="24"/>
        </w:rPr>
        <w:t xml:space="preserve">kierownikowi jednostki </w:t>
      </w:r>
      <w:r w:rsidR="009238CF" w:rsidRPr="0021775E">
        <w:rPr>
          <w:rFonts w:ascii="Times New Roman" w:hAnsi="Times New Roman" w:cs="Times New Roman"/>
          <w:bCs/>
          <w:sz w:val="24"/>
          <w:szCs w:val="24"/>
        </w:rPr>
        <w:t xml:space="preserve">konieczność powołania rzeczoznawcy. </w:t>
      </w:r>
    </w:p>
    <w:p w14:paraId="11E58DA8" w14:textId="77777777" w:rsidR="00EB623A" w:rsidRPr="0021775E" w:rsidRDefault="00EB623A" w:rsidP="00EB623A">
      <w:pPr>
        <w:pStyle w:val="divpkt"/>
        <w:spacing w:line="200" w:lineRule="atLeast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DD189D6" w14:textId="1AA1C843" w:rsidR="00CC13A8" w:rsidRPr="00CC13A8" w:rsidRDefault="005C1C10" w:rsidP="00CC13A8">
      <w:pPr>
        <w:pStyle w:val="divpkt"/>
        <w:spacing w:line="20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3A8">
        <w:rPr>
          <w:rFonts w:ascii="Times New Roman" w:hAnsi="Times New Roman" w:cs="Times New Roman"/>
          <w:b/>
          <w:sz w:val="24"/>
          <w:szCs w:val="24"/>
        </w:rPr>
        <w:t>§ 7</w:t>
      </w:r>
    </w:p>
    <w:p w14:paraId="2E780F65" w14:textId="3EEB8EC9" w:rsidR="00EB623A" w:rsidRPr="0021775E" w:rsidRDefault="009238CF" w:rsidP="00EB623A">
      <w:pPr>
        <w:pStyle w:val="divpkt"/>
        <w:spacing w:line="200" w:lineRule="atLeast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1775E">
        <w:rPr>
          <w:rFonts w:ascii="Times New Roman" w:hAnsi="Times New Roman" w:cs="Times New Roman"/>
          <w:bCs/>
          <w:sz w:val="24"/>
          <w:szCs w:val="24"/>
        </w:rPr>
        <w:t>Postępowanie audytora wewnętrznego oraz relacje pomiędzy audytorami wewnętrznymi</w:t>
      </w:r>
      <w:r w:rsidR="00EB623A" w:rsidRPr="002177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F3535B" w14:textId="77777777" w:rsidR="00EB623A" w:rsidRPr="0021775E" w:rsidRDefault="00EB623A" w:rsidP="00CC13A8">
      <w:pPr>
        <w:pStyle w:val="divpkt"/>
        <w:numPr>
          <w:ilvl w:val="0"/>
          <w:numId w:val="24"/>
        </w:numPr>
        <w:spacing w:line="200" w:lineRule="atLeast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17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8CF" w:rsidRPr="0021775E">
        <w:rPr>
          <w:rFonts w:ascii="Times New Roman" w:hAnsi="Times New Roman" w:cs="Times New Roman"/>
          <w:bCs/>
          <w:sz w:val="24"/>
          <w:szCs w:val="24"/>
        </w:rPr>
        <w:t>Audytor wewnętrzny powinien postępować w sposób sprzyjający umacnianiu zawodowej współpracy i dobrych stosunków z innymi audytorami.</w:t>
      </w:r>
    </w:p>
    <w:p w14:paraId="67D1B6B4" w14:textId="77777777" w:rsidR="00EB623A" w:rsidRPr="0021775E" w:rsidRDefault="00EB623A" w:rsidP="00EB623A">
      <w:pPr>
        <w:pStyle w:val="divpkt"/>
        <w:numPr>
          <w:ilvl w:val="0"/>
          <w:numId w:val="24"/>
        </w:numPr>
        <w:spacing w:line="200" w:lineRule="atLeast"/>
        <w:rPr>
          <w:rFonts w:ascii="Times New Roman" w:hAnsi="Times New Roman" w:cs="Times New Roman"/>
          <w:bCs/>
          <w:sz w:val="24"/>
          <w:szCs w:val="24"/>
        </w:rPr>
      </w:pPr>
      <w:r w:rsidRPr="00217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8CF" w:rsidRPr="0021775E">
        <w:rPr>
          <w:rFonts w:ascii="Times New Roman" w:hAnsi="Times New Roman" w:cs="Times New Roman"/>
          <w:bCs/>
          <w:sz w:val="24"/>
          <w:szCs w:val="24"/>
        </w:rPr>
        <w:t>Audytor wewnętrzny powinien:</w:t>
      </w:r>
    </w:p>
    <w:p w14:paraId="735AFFC3" w14:textId="77777777" w:rsidR="00EB623A" w:rsidRPr="0021775E" w:rsidRDefault="00EB623A" w:rsidP="00CC13A8">
      <w:pPr>
        <w:pStyle w:val="divpkt"/>
        <w:numPr>
          <w:ilvl w:val="1"/>
          <w:numId w:val="24"/>
        </w:numPr>
        <w:spacing w:line="200" w:lineRule="atLeast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217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8CF" w:rsidRPr="0021775E">
        <w:rPr>
          <w:rFonts w:ascii="Times New Roman" w:hAnsi="Times New Roman" w:cs="Times New Roman"/>
          <w:bCs/>
          <w:sz w:val="24"/>
          <w:szCs w:val="24"/>
        </w:rPr>
        <w:t xml:space="preserve">swoim postępowaniem i wzajemną współpracą umacniać rangę i znaczenie audytu wewnętrznego dla właściwego funkcjonowania </w:t>
      </w:r>
      <w:r w:rsidRPr="0021775E">
        <w:rPr>
          <w:rFonts w:ascii="Times New Roman" w:hAnsi="Times New Roman" w:cs="Times New Roman"/>
          <w:bCs/>
          <w:sz w:val="24"/>
          <w:szCs w:val="24"/>
        </w:rPr>
        <w:t>jednostki;</w:t>
      </w:r>
    </w:p>
    <w:p w14:paraId="0512DD05" w14:textId="77777777" w:rsidR="009238CF" w:rsidRPr="0021775E" w:rsidRDefault="00EB623A" w:rsidP="00EB623A">
      <w:pPr>
        <w:pStyle w:val="divpkt"/>
        <w:numPr>
          <w:ilvl w:val="1"/>
          <w:numId w:val="24"/>
        </w:numPr>
        <w:spacing w:line="200" w:lineRule="atLeast"/>
        <w:rPr>
          <w:rFonts w:ascii="Times New Roman" w:hAnsi="Times New Roman" w:cs="Times New Roman"/>
          <w:bCs/>
          <w:sz w:val="24"/>
          <w:szCs w:val="24"/>
        </w:rPr>
      </w:pPr>
      <w:r w:rsidRPr="00217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8CF" w:rsidRPr="0021775E">
        <w:rPr>
          <w:rFonts w:ascii="Times New Roman" w:hAnsi="Times New Roman" w:cs="Times New Roman"/>
          <w:bCs/>
          <w:sz w:val="24"/>
          <w:szCs w:val="24"/>
        </w:rPr>
        <w:t xml:space="preserve">w stosunkach z innymi audytorami postępować w sposób godny i uczciwy. </w:t>
      </w:r>
    </w:p>
    <w:p w14:paraId="3FB5C1FD" w14:textId="77777777" w:rsidR="00EB623A" w:rsidRDefault="00EB623A" w:rsidP="00EB623A">
      <w:pPr>
        <w:pStyle w:val="divpkt"/>
        <w:spacing w:line="200" w:lineRule="atLeast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2F16D4B" w14:textId="77777777" w:rsidR="00CC13A8" w:rsidRPr="0021775E" w:rsidRDefault="00CC13A8" w:rsidP="00EB623A">
      <w:pPr>
        <w:pStyle w:val="divpkt"/>
        <w:spacing w:line="200" w:lineRule="atLeast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4B6B20F3" w14:textId="67DBE2FE" w:rsidR="00CC13A8" w:rsidRPr="00CC13A8" w:rsidRDefault="005C1C10" w:rsidP="00CC13A8">
      <w:pPr>
        <w:pStyle w:val="divpkt"/>
        <w:spacing w:line="20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3A8">
        <w:rPr>
          <w:rFonts w:ascii="Times New Roman" w:hAnsi="Times New Roman" w:cs="Times New Roman"/>
          <w:b/>
          <w:sz w:val="24"/>
          <w:szCs w:val="24"/>
        </w:rPr>
        <w:lastRenderedPageBreak/>
        <w:t>§ 8</w:t>
      </w:r>
    </w:p>
    <w:p w14:paraId="3ADFD117" w14:textId="79A00682" w:rsidR="00EB623A" w:rsidRPr="00CC13A8" w:rsidRDefault="009238CF" w:rsidP="00CC13A8">
      <w:pPr>
        <w:pStyle w:val="divpkt"/>
        <w:spacing w:line="20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3A8">
        <w:rPr>
          <w:rFonts w:ascii="Times New Roman" w:hAnsi="Times New Roman" w:cs="Times New Roman"/>
          <w:b/>
          <w:sz w:val="24"/>
          <w:szCs w:val="24"/>
        </w:rPr>
        <w:t>Konflikt interesów</w:t>
      </w:r>
    </w:p>
    <w:p w14:paraId="37653274" w14:textId="77777777" w:rsidR="00EB623A" w:rsidRPr="0021775E" w:rsidRDefault="00EB623A" w:rsidP="00CC13A8">
      <w:pPr>
        <w:pStyle w:val="divpkt"/>
        <w:numPr>
          <w:ilvl w:val="0"/>
          <w:numId w:val="25"/>
        </w:numPr>
        <w:spacing w:line="200" w:lineRule="atLeast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17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8CF" w:rsidRPr="0021775E">
        <w:rPr>
          <w:rFonts w:ascii="Times New Roman" w:hAnsi="Times New Roman" w:cs="Times New Roman"/>
          <w:bCs/>
          <w:sz w:val="24"/>
          <w:szCs w:val="24"/>
        </w:rPr>
        <w:t>Audytorzy wewnętrzni nie powinni brać udziału w zadaniu audytowym, które może prowadzić do powstania konfliktu interesów, a także nie powinni wykorzystywać swojej funkcji do celów prywatnych.</w:t>
      </w:r>
    </w:p>
    <w:p w14:paraId="404D507A" w14:textId="77777777" w:rsidR="00EB623A" w:rsidRPr="0021775E" w:rsidRDefault="00EB623A" w:rsidP="00CC13A8">
      <w:pPr>
        <w:pStyle w:val="divpkt"/>
        <w:numPr>
          <w:ilvl w:val="0"/>
          <w:numId w:val="25"/>
        </w:numPr>
        <w:spacing w:line="200" w:lineRule="atLeast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17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8CF" w:rsidRPr="0021775E">
        <w:rPr>
          <w:rFonts w:ascii="Times New Roman" w:hAnsi="Times New Roman" w:cs="Times New Roman"/>
          <w:bCs/>
          <w:sz w:val="24"/>
          <w:szCs w:val="24"/>
        </w:rPr>
        <w:t>Audytor wewnętrzny powinien:</w:t>
      </w:r>
    </w:p>
    <w:p w14:paraId="711524F8" w14:textId="77777777" w:rsidR="00EB623A" w:rsidRPr="0021775E" w:rsidRDefault="009238CF" w:rsidP="00CC13A8">
      <w:pPr>
        <w:pStyle w:val="divpkt"/>
        <w:numPr>
          <w:ilvl w:val="1"/>
          <w:numId w:val="19"/>
        </w:numPr>
        <w:tabs>
          <w:tab w:val="left" w:pos="567"/>
        </w:tabs>
        <w:spacing w:line="200" w:lineRule="atLeast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21775E">
        <w:rPr>
          <w:rFonts w:ascii="Times New Roman" w:hAnsi="Times New Roman" w:cs="Times New Roman"/>
          <w:bCs/>
          <w:sz w:val="24"/>
          <w:szCs w:val="24"/>
        </w:rPr>
        <w:t xml:space="preserve">upewniać się, że zalecenia sformułowane w wyniku przeprowadzania zadania audytowego nie przenoszą na niego żadnych kompetencji ani odpowiedzialności w zakresie zarządzania </w:t>
      </w:r>
      <w:r w:rsidR="00EB623A" w:rsidRPr="0021775E">
        <w:rPr>
          <w:rFonts w:ascii="Times New Roman" w:hAnsi="Times New Roman" w:cs="Times New Roman"/>
          <w:bCs/>
          <w:sz w:val="24"/>
          <w:szCs w:val="24"/>
        </w:rPr>
        <w:t xml:space="preserve">jednostką </w:t>
      </w:r>
      <w:r w:rsidRPr="0021775E">
        <w:rPr>
          <w:rFonts w:ascii="Times New Roman" w:hAnsi="Times New Roman" w:cs="Times New Roman"/>
          <w:bCs/>
          <w:sz w:val="24"/>
          <w:szCs w:val="24"/>
        </w:rPr>
        <w:t xml:space="preserve">oraz gwarantują, że funkcje tego rodzaju pozostają w całkowitej i wyłącznej kompetencji </w:t>
      </w:r>
      <w:r w:rsidR="00EB623A" w:rsidRPr="0021775E">
        <w:rPr>
          <w:rFonts w:ascii="Times New Roman" w:hAnsi="Times New Roman" w:cs="Times New Roman"/>
          <w:bCs/>
          <w:sz w:val="24"/>
          <w:szCs w:val="24"/>
        </w:rPr>
        <w:t>kierownika jednostki</w:t>
      </w:r>
      <w:r w:rsidRPr="0021775E">
        <w:rPr>
          <w:rFonts w:ascii="Times New Roman" w:hAnsi="Times New Roman" w:cs="Times New Roman"/>
          <w:bCs/>
          <w:sz w:val="24"/>
          <w:szCs w:val="24"/>
        </w:rPr>
        <w:t>;</w:t>
      </w:r>
    </w:p>
    <w:p w14:paraId="53383754" w14:textId="77777777" w:rsidR="005C1C10" w:rsidRPr="0021775E" w:rsidRDefault="009238CF" w:rsidP="00CC13A8">
      <w:pPr>
        <w:pStyle w:val="divpkt"/>
        <w:numPr>
          <w:ilvl w:val="1"/>
          <w:numId w:val="19"/>
        </w:numPr>
        <w:tabs>
          <w:tab w:val="left" w:pos="567"/>
        </w:tabs>
        <w:spacing w:line="200" w:lineRule="atLeast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21775E">
        <w:rPr>
          <w:rFonts w:ascii="Times New Roman" w:hAnsi="Times New Roman" w:cs="Times New Roman"/>
          <w:bCs/>
          <w:sz w:val="24"/>
          <w:szCs w:val="24"/>
        </w:rPr>
        <w:t>dbać o ochronę swojej niezależności i unikać konfliktu interesów, odmawiając przyjmowania jakichkolwiek korzyści, które mogłyby naruszać jego niezależność, uczciwość lub obiektywizm w wykonywanej pracy lub mogłyby być postrzegane jako naruszające te zasady;</w:t>
      </w:r>
    </w:p>
    <w:p w14:paraId="2EAF6776" w14:textId="77777777" w:rsidR="005C1C10" w:rsidRPr="0021775E" w:rsidRDefault="009238CF" w:rsidP="00CC13A8">
      <w:pPr>
        <w:pStyle w:val="pparinner"/>
        <w:numPr>
          <w:ilvl w:val="1"/>
          <w:numId w:val="19"/>
        </w:numPr>
        <w:tabs>
          <w:tab w:val="left" w:pos="567"/>
        </w:tabs>
        <w:spacing w:before="0" w:after="0" w:line="200" w:lineRule="atLeast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21775E">
        <w:rPr>
          <w:rFonts w:ascii="Times New Roman" w:hAnsi="Times New Roman" w:cs="Times New Roman"/>
          <w:bCs/>
          <w:sz w:val="24"/>
          <w:szCs w:val="24"/>
        </w:rPr>
        <w:t xml:space="preserve">unikać wszelkich związków z pracownikami </w:t>
      </w:r>
      <w:r w:rsidR="00EB623A" w:rsidRPr="0021775E">
        <w:rPr>
          <w:rFonts w:ascii="Times New Roman" w:hAnsi="Times New Roman" w:cs="Times New Roman"/>
          <w:bCs/>
          <w:sz w:val="24"/>
          <w:szCs w:val="24"/>
        </w:rPr>
        <w:t xml:space="preserve">jednostki </w:t>
      </w:r>
      <w:r w:rsidRPr="0021775E">
        <w:rPr>
          <w:rFonts w:ascii="Times New Roman" w:hAnsi="Times New Roman" w:cs="Times New Roman"/>
          <w:bCs/>
          <w:sz w:val="24"/>
          <w:szCs w:val="24"/>
        </w:rPr>
        <w:t>oraz innymi osobami, które mogą wywierać na niego naciski albo w jakikolwiek sposób umniejszać lub ograniczać zdolność do działania</w:t>
      </w:r>
      <w:r w:rsidR="005C1C10" w:rsidRPr="0021775E">
        <w:rPr>
          <w:rFonts w:ascii="Times New Roman" w:hAnsi="Times New Roman" w:cs="Times New Roman"/>
          <w:bCs/>
          <w:sz w:val="24"/>
          <w:szCs w:val="24"/>
        </w:rPr>
        <w:t>;</w:t>
      </w:r>
    </w:p>
    <w:p w14:paraId="1A20DA75" w14:textId="77777777" w:rsidR="009238CF" w:rsidRPr="0021775E" w:rsidRDefault="009238CF" w:rsidP="00CC13A8">
      <w:pPr>
        <w:pStyle w:val="pparinner"/>
        <w:numPr>
          <w:ilvl w:val="1"/>
          <w:numId w:val="19"/>
        </w:numPr>
        <w:tabs>
          <w:tab w:val="left" w:pos="567"/>
        </w:tabs>
        <w:spacing w:before="0" w:after="0" w:line="200" w:lineRule="atLeast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21775E">
        <w:rPr>
          <w:rFonts w:ascii="Times New Roman" w:hAnsi="Times New Roman" w:cs="Times New Roman"/>
          <w:bCs/>
          <w:sz w:val="24"/>
          <w:szCs w:val="24"/>
        </w:rPr>
        <w:t xml:space="preserve">unikać powiązań, które mogą powodować ryzyko korupcji lub mogą być źródłem wątpliwości co do jego obiektywizmu i niezależności. </w:t>
      </w:r>
    </w:p>
    <w:sectPr w:rsidR="009238CF" w:rsidRPr="0021775E">
      <w:footerReference w:type="default" r:id="rId8"/>
      <w:type w:val="continuous"/>
      <w:pgSz w:w="11907" w:h="16840"/>
      <w:pgMar w:top="1400" w:right="1400" w:bottom="1400" w:left="1400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A7F1E" w14:textId="77777777" w:rsidR="00B119F5" w:rsidRDefault="00B119F5">
      <w:pPr>
        <w:spacing w:after="0" w:line="240" w:lineRule="auto"/>
      </w:pPr>
      <w:r>
        <w:separator/>
      </w:r>
    </w:p>
  </w:endnote>
  <w:endnote w:type="continuationSeparator" w:id="0">
    <w:p w14:paraId="0A73A6EC" w14:textId="77777777" w:rsidR="00B119F5" w:rsidRDefault="00B1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9FD7" w14:textId="77777777" w:rsidR="008D11A4" w:rsidRDefault="008D11A4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575BE401" w14:textId="77777777" w:rsidR="009238CF" w:rsidRDefault="009238CF">
    <w:pPr>
      <w:pStyle w:val="Stopka"/>
      <w:tabs>
        <w:tab w:val="clear" w:pos="4553"/>
        <w:tab w:val="clear" w:pos="9107"/>
        <w:tab w:val="center" w:pos="4536"/>
        <w:tab w:val="right" w:pos="9072"/>
      </w:tabs>
      <w:rPr>
        <w:rFonts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D8B36" w14:textId="77777777" w:rsidR="00B119F5" w:rsidRDefault="00B119F5">
      <w:pPr>
        <w:spacing w:after="0" w:line="240" w:lineRule="auto"/>
      </w:pPr>
      <w:r>
        <w:separator/>
      </w:r>
    </w:p>
  </w:footnote>
  <w:footnote w:type="continuationSeparator" w:id="0">
    <w:p w14:paraId="59D5D74F" w14:textId="77777777" w:rsidR="00B119F5" w:rsidRDefault="00B11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Times New Roman"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Times New Roman" w:cs="Times New Roman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Times New Roman" w:cs="Times New Roman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03C30FEC"/>
    <w:multiLevelType w:val="hybridMultilevel"/>
    <w:tmpl w:val="08C024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DD70B7"/>
    <w:multiLevelType w:val="multilevel"/>
    <w:tmpl w:val="B5F03A7C"/>
    <w:lvl w:ilvl="0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/>
        <w:b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Times New Roman" w:cs="Times New Roman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Times New Roman" w:cs="Times New Roman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Times New Roman" w:cs="Times New Roman"/>
      </w:rPr>
    </w:lvl>
  </w:abstractNum>
  <w:abstractNum w:abstractNumId="4" w15:restartNumberingAfterBreak="0">
    <w:nsid w:val="060940A4"/>
    <w:multiLevelType w:val="multilevel"/>
    <w:tmpl w:val="043E05D8"/>
    <w:lvl w:ilvl="0">
      <w:start w:val="1"/>
      <w:numFmt w:val="decimal"/>
      <w:lvlText w:val="%1."/>
      <w:lvlJc w:val="left"/>
      <w:pPr>
        <w:ind w:left="397" w:hanging="397"/>
      </w:pPr>
      <w:rPr>
        <w:rFonts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54" w:hanging="397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111" w:hanging="397"/>
      </w:pPr>
      <w:rPr>
        <w:rFonts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468" w:hanging="397"/>
      </w:pPr>
      <w:rPr>
        <w:rFonts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825" w:hanging="397"/>
      </w:pPr>
      <w:rPr>
        <w:rFonts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182" w:hanging="397"/>
      </w:pPr>
      <w:rPr>
        <w:rFonts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539" w:hanging="397"/>
      </w:pPr>
      <w:rPr>
        <w:rFonts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896" w:hanging="397"/>
      </w:pPr>
      <w:rPr>
        <w:rFonts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253" w:hanging="397"/>
      </w:pPr>
      <w:rPr>
        <w:rFonts w:hAnsi="Times New Roman" w:cs="Times New Roman" w:hint="default"/>
      </w:rPr>
    </w:lvl>
  </w:abstractNum>
  <w:abstractNum w:abstractNumId="5" w15:restartNumberingAfterBreak="0">
    <w:nsid w:val="07F43D4D"/>
    <w:multiLevelType w:val="multilevel"/>
    <w:tmpl w:val="D2F6D99E"/>
    <w:lvl w:ilvl="0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/>
        <w:b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Times New Roman" w:cs="Times New Roman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Times New Roman" w:cs="Times New Roman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Times New Roman" w:cs="Times New Roman"/>
      </w:rPr>
    </w:lvl>
  </w:abstractNum>
  <w:abstractNum w:abstractNumId="6" w15:restartNumberingAfterBreak="0">
    <w:nsid w:val="090A76A3"/>
    <w:multiLevelType w:val="multilevel"/>
    <w:tmpl w:val="1CDA62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Times New Roman"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Times New Roman" w:cs="Times New Roman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Times New Roman" w:cs="Times New Roman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Times New Roman" w:cs="Times New Roman"/>
      </w:rPr>
    </w:lvl>
  </w:abstractNum>
  <w:abstractNum w:abstractNumId="7" w15:restartNumberingAfterBreak="0">
    <w:nsid w:val="091E6BF4"/>
    <w:multiLevelType w:val="multilevel"/>
    <w:tmpl w:val="EE0AA0B0"/>
    <w:lvl w:ilvl="0">
      <w:start w:val="1"/>
      <w:numFmt w:val="decimal"/>
      <w:lvlText w:val="%1."/>
      <w:lvlJc w:val="left"/>
      <w:pPr>
        <w:ind w:left="397" w:hanging="397"/>
      </w:pPr>
      <w:rPr>
        <w:rFonts w:hAnsi="Times New Roman" w:cs="Times New Roman" w:hint="default"/>
        <w:b/>
        <w:bCs/>
      </w:rPr>
    </w:lvl>
    <w:lvl w:ilvl="1">
      <w:start w:val="1"/>
      <w:numFmt w:val="decimal"/>
      <w:lvlText w:val="%2)"/>
      <w:lvlJc w:val="left"/>
      <w:pPr>
        <w:ind w:left="754" w:hanging="397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111" w:hanging="397"/>
      </w:pPr>
      <w:rPr>
        <w:rFonts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468" w:hanging="397"/>
      </w:pPr>
      <w:rPr>
        <w:rFonts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825" w:hanging="397"/>
      </w:pPr>
      <w:rPr>
        <w:rFonts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182" w:hanging="397"/>
      </w:pPr>
      <w:rPr>
        <w:rFonts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539" w:hanging="397"/>
      </w:pPr>
      <w:rPr>
        <w:rFonts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896" w:hanging="397"/>
      </w:pPr>
      <w:rPr>
        <w:rFonts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253" w:hanging="397"/>
      </w:pPr>
      <w:rPr>
        <w:rFonts w:hAnsi="Times New Roman" w:cs="Times New Roman" w:hint="default"/>
      </w:rPr>
    </w:lvl>
  </w:abstractNum>
  <w:abstractNum w:abstractNumId="8" w15:restartNumberingAfterBreak="0">
    <w:nsid w:val="0A8B1BA2"/>
    <w:multiLevelType w:val="hybridMultilevel"/>
    <w:tmpl w:val="822A2D7C"/>
    <w:lvl w:ilvl="0" w:tplc="0415000F">
      <w:start w:val="1"/>
      <w:numFmt w:val="decimal"/>
      <w:lvlText w:val="%1."/>
      <w:lvlJc w:val="left"/>
      <w:pPr>
        <w:ind w:left="71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9" w15:restartNumberingAfterBreak="0">
    <w:nsid w:val="0B6317B9"/>
    <w:multiLevelType w:val="multilevel"/>
    <w:tmpl w:val="D840968A"/>
    <w:lvl w:ilvl="0">
      <w:start w:val="1"/>
      <w:numFmt w:val="decimal"/>
      <w:lvlText w:val="%1."/>
      <w:lvlJc w:val="left"/>
      <w:pPr>
        <w:ind w:left="397" w:hanging="397"/>
      </w:pPr>
      <w:rPr>
        <w:rFonts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54" w:hanging="397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111" w:hanging="397"/>
      </w:pPr>
      <w:rPr>
        <w:rFonts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468" w:hanging="397"/>
      </w:pPr>
      <w:rPr>
        <w:rFonts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825" w:hanging="397"/>
      </w:pPr>
      <w:rPr>
        <w:rFonts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182" w:hanging="397"/>
      </w:pPr>
      <w:rPr>
        <w:rFonts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539" w:hanging="397"/>
      </w:pPr>
      <w:rPr>
        <w:rFonts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896" w:hanging="397"/>
      </w:pPr>
      <w:rPr>
        <w:rFonts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253" w:hanging="397"/>
      </w:pPr>
      <w:rPr>
        <w:rFonts w:hAnsi="Times New Roman" w:cs="Times New Roman" w:hint="default"/>
      </w:rPr>
    </w:lvl>
  </w:abstractNum>
  <w:abstractNum w:abstractNumId="10" w15:restartNumberingAfterBreak="0">
    <w:nsid w:val="104F4748"/>
    <w:multiLevelType w:val="multilevel"/>
    <w:tmpl w:val="B992B388"/>
    <w:lvl w:ilvl="0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/>
        <w:b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Times New Roman" w:cs="Times New Roman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Times New Roman" w:cs="Times New Roman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Times New Roman" w:cs="Times New Roman"/>
      </w:rPr>
    </w:lvl>
  </w:abstractNum>
  <w:abstractNum w:abstractNumId="11" w15:restartNumberingAfterBreak="0">
    <w:nsid w:val="163641C7"/>
    <w:multiLevelType w:val="multilevel"/>
    <w:tmpl w:val="78D872D4"/>
    <w:lvl w:ilvl="0">
      <w:start w:val="1"/>
      <w:numFmt w:val="decimal"/>
      <w:lvlText w:val="%1."/>
      <w:lvlJc w:val="left"/>
      <w:pPr>
        <w:ind w:left="397" w:hanging="397"/>
      </w:pPr>
      <w:rPr>
        <w:rFonts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54" w:hanging="397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111" w:hanging="397"/>
      </w:pPr>
      <w:rPr>
        <w:rFonts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468" w:hanging="397"/>
      </w:pPr>
      <w:rPr>
        <w:rFonts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825" w:hanging="397"/>
      </w:pPr>
      <w:rPr>
        <w:rFonts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182" w:hanging="397"/>
      </w:pPr>
      <w:rPr>
        <w:rFonts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539" w:hanging="397"/>
      </w:pPr>
      <w:rPr>
        <w:rFonts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896" w:hanging="397"/>
      </w:pPr>
      <w:rPr>
        <w:rFonts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253" w:hanging="397"/>
      </w:pPr>
      <w:rPr>
        <w:rFonts w:hAnsi="Times New Roman" w:cs="Times New Roman" w:hint="default"/>
      </w:rPr>
    </w:lvl>
  </w:abstractNum>
  <w:abstractNum w:abstractNumId="12" w15:restartNumberingAfterBreak="0">
    <w:nsid w:val="194A5163"/>
    <w:multiLevelType w:val="multilevel"/>
    <w:tmpl w:val="2E281374"/>
    <w:lvl w:ilvl="0">
      <w:start w:val="1"/>
      <w:numFmt w:val="decimal"/>
      <w:lvlText w:val="%1)"/>
      <w:lvlJc w:val="left"/>
      <w:pPr>
        <w:ind w:left="362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4" w:hanging="432"/>
      </w:pPr>
      <w:rPr>
        <w:rFonts w:hAnsi="Times New Roman" w:cs="Times New Roman"/>
        <w:b/>
        <w:bCs/>
      </w:rPr>
    </w:lvl>
    <w:lvl w:ilvl="2">
      <w:start w:val="1"/>
      <w:numFmt w:val="decimal"/>
      <w:lvlText w:val="%1.%2.%3."/>
      <w:lvlJc w:val="left"/>
      <w:pPr>
        <w:ind w:left="1226" w:hanging="504"/>
      </w:pPr>
      <w:rPr>
        <w:rFonts w:hAnsi="Times New Roman" w:cs="Times New Roman"/>
        <w:b/>
        <w:bCs/>
      </w:rPr>
    </w:lvl>
    <w:lvl w:ilvl="3">
      <w:start w:val="1"/>
      <w:numFmt w:val="decimal"/>
      <w:lvlText w:val="%1.%2.%3.%4."/>
      <w:lvlJc w:val="left"/>
      <w:pPr>
        <w:ind w:left="1730" w:hanging="648"/>
      </w:pPr>
      <w:rPr>
        <w:rFonts w:hAnsi="Times New Roman" w:cs="Times New Roman"/>
        <w:b/>
        <w:bCs/>
      </w:rPr>
    </w:lvl>
    <w:lvl w:ilvl="4">
      <w:start w:val="1"/>
      <w:numFmt w:val="decimal"/>
      <w:lvlText w:val="%1.%2.%3.%4.%5."/>
      <w:lvlJc w:val="left"/>
      <w:pPr>
        <w:ind w:left="2234" w:hanging="792"/>
      </w:pPr>
      <w:rPr>
        <w:rFonts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8" w:hanging="936"/>
      </w:pPr>
      <w:rPr>
        <w:rFonts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2" w:hanging="1080"/>
      </w:pPr>
      <w:rPr>
        <w:rFonts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6" w:hanging="1224"/>
      </w:pPr>
      <w:rPr>
        <w:rFonts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2" w:hanging="1440"/>
      </w:pPr>
      <w:rPr>
        <w:rFonts w:hAnsi="Times New Roman" w:cs="Times New Roman"/>
      </w:rPr>
    </w:lvl>
  </w:abstractNum>
  <w:abstractNum w:abstractNumId="13" w15:restartNumberingAfterBreak="0">
    <w:nsid w:val="1B8855DE"/>
    <w:multiLevelType w:val="multilevel"/>
    <w:tmpl w:val="012C31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Times New Roman"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Times New Roman" w:cs="Times New Roman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Times New Roman" w:cs="Times New Roman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Times New Roman" w:cs="Times New Roman"/>
      </w:rPr>
    </w:lvl>
  </w:abstractNum>
  <w:abstractNum w:abstractNumId="14" w15:restartNumberingAfterBreak="0">
    <w:nsid w:val="2D3C1436"/>
    <w:multiLevelType w:val="multilevel"/>
    <w:tmpl w:val="3D3EFFEE"/>
    <w:lvl w:ilvl="0">
      <w:start w:val="1"/>
      <w:numFmt w:val="decimal"/>
      <w:lvlText w:val="%1."/>
      <w:lvlJc w:val="left"/>
      <w:pPr>
        <w:ind w:left="397" w:hanging="397"/>
      </w:pPr>
      <w:rPr>
        <w:rFonts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54" w:hanging="397"/>
      </w:pPr>
      <w:rPr>
        <w:rFonts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1111" w:hanging="397"/>
      </w:pPr>
      <w:rPr>
        <w:rFonts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468" w:hanging="397"/>
      </w:pPr>
      <w:rPr>
        <w:rFonts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825" w:hanging="397"/>
      </w:pPr>
      <w:rPr>
        <w:rFonts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182" w:hanging="397"/>
      </w:pPr>
      <w:rPr>
        <w:rFonts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539" w:hanging="397"/>
      </w:pPr>
      <w:rPr>
        <w:rFonts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896" w:hanging="397"/>
      </w:pPr>
      <w:rPr>
        <w:rFonts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253" w:hanging="397"/>
      </w:pPr>
      <w:rPr>
        <w:rFonts w:hAnsi="Times New Roman" w:cs="Times New Roman" w:hint="default"/>
      </w:rPr>
    </w:lvl>
  </w:abstractNum>
  <w:abstractNum w:abstractNumId="15" w15:restartNumberingAfterBreak="0">
    <w:nsid w:val="32E53BFD"/>
    <w:multiLevelType w:val="multilevel"/>
    <w:tmpl w:val="389E62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Times New Roman"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Times New Roman" w:cs="Times New Roman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Times New Roman" w:cs="Times New Roman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Times New Roman" w:cs="Times New Roman"/>
      </w:rPr>
    </w:lvl>
  </w:abstractNum>
  <w:abstractNum w:abstractNumId="16" w15:restartNumberingAfterBreak="0">
    <w:nsid w:val="46DB06AE"/>
    <w:multiLevelType w:val="multilevel"/>
    <w:tmpl w:val="1CE615F0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54" w:hanging="397"/>
      </w:pPr>
      <w:rPr>
        <w:rFonts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1111" w:hanging="397"/>
      </w:pPr>
      <w:rPr>
        <w:rFonts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468" w:hanging="397"/>
      </w:pPr>
      <w:rPr>
        <w:rFonts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825" w:hanging="397"/>
      </w:pPr>
      <w:rPr>
        <w:rFonts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182" w:hanging="397"/>
      </w:pPr>
      <w:rPr>
        <w:rFonts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539" w:hanging="397"/>
      </w:pPr>
      <w:rPr>
        <w:rFonts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896" w:hanging="397"/>
      </w:pPr>
      <w:rPr>
        <w:rFonts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253" w:hanging="397"/>
      </w:pPr>
      <w:rPr>
        <w:rFonts w:hAnsi="Times New Roman" w:cs="Times New Roman" w:hint="default"/>
      </w:rPr>
    </w:lvl>
  </w:abstractNum>
  <w:abstractNum w:abstractNumId="17" w15:restartNumberingAfterBreak="0">
    <w:nsid w:val="47FC4970"/>
    <w:multiLevelType w:val="multilevel"/>
    <w:tmpl w:val="16C846EA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ind w:left="754" w:hanging="397"/>
      </w:pPr>
      <w:rPr>
        <w:rFonts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1111" w:hanging="397"/>
      </w:pPr>
      <w:rPr>
        <w:rFonts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468" w:hanging="397"/>
      </w:pPr>
      <w:rPr>
        <w:rFonts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825" w:hanging="397"/>
      </w:pPr>
      <w:rPr>
        <w:rFonts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182" w:hanging="397"/>
      </w:pPr>
      <w:rPr>
        <w:rFonts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539" w:hanging="397"/>
      </w:pPr>
      <w:rPr>
        <w:rFonts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896" w:hanging="397"/>
      </w:pPr>
      <w:rPr>
        <w:rFonts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253" w:hanging="397"/>
      </w:pPr>
      <w:rPr>
        <w:rFonts w:hAnsi="Times New Roman" w:cs="Times New Roman" w:hint="default"/>
      </w:rPr>
    </w:lvl>
  </w:abstractNum>
  <w:abstractNum w:abstractNumId="18" w15:restartNumberingAfterBreak="0">
    <w:nsid w:val="4C076BF3"/>
    <w:multiLevelType w:val="multilevel"/>
    <w:tmpl w:val="411ACD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Times New Roman"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Times New Roman" w:cs="Times New Roman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Times New Roman" w:cs="Times New Roman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Times New Roman" w:cs="Times New Roman"/>
      </w:rPr>
    </w:lvl>
  </w:abstractNum>
  <w:abstractNum w:abstractNumId="19" w15:restartNumberingAfterBreak="0">
    <w:nsid w:val="5CE16305"/>
    <w:multiLevelType w:val="multilevel"/>
    <w:tmpl w:val="476A39A8"/>
    <w:lvl w:ilvl="0">
      <w:start w:val="1"/>
      <w:numFmt w:val="decimal"/>
      <w:lvlText w:val="%1."/>
      <w:lvlJc w:val="left"/>
      <w:pPr>
        <w:ind w:left="397" w:hanging="397"/>
      </w:pPr>
      <w:rPr>
        <w:rFonts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54" w:hanging="397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111" w:hanging="397"/>
      </w:pPr>
      <w:rPr>
        <w:rFonts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468" w:hanging="397"/>
      </w:pPr>
      <w:rPr>
        <w:rFonts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825" w:hanging="397"/>
      </w:pPr>
      <w:rPr>
        <w:rFonts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182" w:hanging="397"/>
      </w:pPr>
      <w:rPr>
        <w:rFonts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539" w:hanging="397"/>
      </w:pPr>
      <w:rPr>
        <w:rFonts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896" w:hanging="397"/>
      </w:pPr>
      <w:rPr>
        <w:rFonts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253" w:hanging="397"/>
      </w:pPr>
      <w:rPr>
        <w:rFonts w:hAnsi="Times New Roman" w:cs="Times New Roman" w:hint="default"/>
      </w:rPr>
    </w:lvl>
  </w:abstractNum>
  <w:abstractNum w:abstractNumId="20" w15:restartNumberingAfterBreak="0">
    <w:nsid w:val="5DCB6DFC"/>
    <w:multiLevelType w:val="multilevel"/>
    <w:tmpl w:val="74CAE1E6"/>
    <w:lvl w:ilvl="0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/>
        <w:b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Times New Roman" w:cs="Times New Roman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Times New Roman" w:cs="Times New Roman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Times New Roman" w:cs="Times New Roman"/>
      </w:rPr>
    </w:lvl>
  </w:abstractNum>
  <w:abstractNum w:abstractNumId="21" w15:restartNumberingAfterBreak="0">
    <w:nsid w:val="606257BF"/>
    <w:multiLevelType w:val="multilevel"/>
    <w:tmpl w:val="139EE6A0"/>
    <w:lvl w:ilvl="0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Times New Roman" w:cs="Times New Roman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Times New Roman" w:cs="Times New Roman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Times New Roman" w:cs="Times New Roman"/>
      </w:rPr>
    </w:lvl>
  </w:abstractNum>
  <w:abstractNum w:abstractNumId="22" w15:restartNumberingAfterBreak="0">
    <w:nsid w:val="666D289D"/>
    <w:multiLevelType w:val="multilevel"/>
    <w:tmpl w:val="A0740732"/>
    <w:lvl w:ilvl="0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/>
        <w:b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Times New Roman" w:cs="Times New Roman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Times New Roman" w:cs="Times New Roman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Times New Roman" w:cs="Times New Roman"/>
      </w:rPr>
    </w:lvl>
  </w:abstractNum>
  <w:abstractNum w:abstractNumId="23" w15:restartNumberingAfterBreak="0">
    <w:nsid w:val="68BD7B1B"/>
    <w:multiLevelType w:val="hybridMultilevel"/>
    <w:tmpl w:val="FDB0E5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35723E"/>
    <w:multiLevelType w:val="multilevel"/>
    <w:tmpl w:val="17A211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Times New Roman"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Times New Roman" w:cs="Times New Roman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Times New Roman" w:cs="Times New Roman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Times New Roman" w:cs="Times New Roman"/>
      </w:rPr>
    </w:lvl>
  </w:abstractNum>
  <w:abstractNum w:abstractNumId="25" w15:restartNumberingAfterBreak="0">
    <w:nsid w:val="7CF64E43"/>
    <w:multiLevelType w:val="hybridMultilevel"/>
    <w:tmpl w:val="4E94DA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147D08"/>
    <w:multiLevelType w:val="multilevel"/>
    <w:tmpl w:val="963E32DC"/>
    <w:lvl w:ilvl="0">
      <w:start w:val="1"/>
      <w:numFmt w:val="decimal"/>
      <w:lvlText w:val="%1."/>
      <w:lvlJc w:val="left"/>
      <w:pPr>
        <w:ind w:left="397" w:hanging="397"/>
      </w:pPr>
      <w:rPr>
        <w:rFonts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54" w:hanging="397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111" w:hanging="397"/>
      </w:pPr>
      <w:rPr>
        <w:rFonts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468" w:hanging="397"/>
      </w:pPr>
      <w:rPr>
        <w:rFonts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825" w:hanging="397"/>
      </w:pPr>
      <w:rPr>
        <w:rFonts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182" w:hanging="397"/>
      </w:pPr>
      <w:rPr>
        <w:rFonts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539" w:hanging="397"/>
      </w:pPr>
      <w:rPr>
        <w:rFonts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896" w:hanging="397"/>
      </w:pPr>
      <w:rPr>
        <w:rFonts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253" w:hanging="397"/>
      </w:pPr>
      <w:rPr>
        <w:rFonts w:hAnsi="Times New Roman" w:cs="Times New Roman" w:hint="default"/>
      </w:rPr>
    </w:lvl>
  </w:abstractNum>
  <w:num w:numId="1" w16cid:durableId="2049600699">
    <w:abstractNumId w:val="0"/>
  </w:num>
  <w:num w:numId="2" w16cid:durableId="891771745">
    <w:abstractNumId w:val="1"/>
  </w:num>
  <w:num w:numId="3" w16cid:durableId="376782115">
    <w:abstractNumId w:val="5"/>
  </w:num>
  <w:num w:numId="4" w16cid:durableId="1759013358">
    <w:abstractNumId w:val="15"/>
  </w:num>
  <w:num w:numId="5" w16cid:durableId="850411585">
    <w:abstractNumId w:val="22"/>
  </w:num>
  <w:num w:numId="6" w16cid:durableId="1397162400">
    <w:abstractNumId w:val="24"/>
  </w:num>
  <w:num w:numId="7" w16cid:durableId="1048916460">
    <w:abstractNumId w:val="10"/>
  </w:num>
  <w:num w:numId="8" w16cid:durableId="1980453255">
    <w:abstractNumId w:val="13"/>
  </w:num>
  <w:num w:numId="9" w16cid:durableId="1342048008">
    <w:abstractNumId w:val="20"/>
  </w:num>
  <w:num w:numId="10" w16cid:durableId="374816046">
    <w:abstractNumId w:val="6"/>
  </w:num>
  <w:num w:numId="11" w16cid:durableId="976960400">
    <w:abstractNumId w:val="21"/>
  </w:num>
  <w:num w:numId="12" w16cid:durableId="968589202">
    <w:abstractNumId w:val="3"/>
  </w:num>
  <w:num w:numId="13" w16cid:durableId="2068411479">
    <w:abstractNumId w:val="18"/>
  </w:num>
  <w:num w:numId="14" w16cid:durableId="1753501409">
    <w:abstractNumId w:val="2"/>
  </w:num>
  <w:num w:numId="15" w16cid:durableId="778449139">
    <w:abstractNumId w:val="25"/>
  </w:num>
  <w:num w:numId="16" w16cid:durableId="1141847781">
    <w:abstractNumId w:val="12"/>
  </w:num>
  <w:num w:numId="17" w16cid:durableId="1420132205">
    <w:abstractNumId w:val="23"/>
  </w:num>
  <w:num w:numId="18" w16cid:durableId="1849127570">
    <w:abstractNumId w:val="8"/>
  </w:num>
  <w:num w:numId="19" w16cid:durableId="886916044">
    <w:abstractNumId w:val="7"/>
  </w:num>
  <w:num w:numId="20" w16cid:durableId="755711239">
    <w:abstractNumId w:val="19"/>
  </w:num>
  <w:num w:numId="21" w16cid:durableId="74593222">
    <w:abstractNumId w:val="11"/>
  </w:num>
  <w:num w:numId="22" w16cid:durableId="1787697880">
    <w:abstractNumId w:val="9"/>
  </w:num>
  <w:num w:numId="23" w16cid:durableId="759328531">
    <w:abstractNumId w:val="4"/>
  </w:num>
  <w:num w:numId="24" w16cid:durableId="279994605">
    <w:abstractNumId w:val="26"/>
  </w:num>
  <w:num w:numId="25" w16cid:durableId="206183202">
    <w:abstractNumId w:val="14"/>
  </w:num>
  <w:num w:numId="26" w16cid:durableId="1418988346">
    <w:abstractNumId w:val="17"/>
  </w:num>
  <w:num w:numId="27" w16cid:durableId="19662766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4BF2"/>
    <w:rsid w:val="000146DC"/>
    <w:rsid w:val="000234F5"/>
    <w:rsid w:val="0004106B"/>
    <w:rsid w:val="000A15D5"/>
    <w:rsid w:val="000A3A2C"/>
    <w:rsid w:val="00134B18"/>
    <w:rsid w:val="001E2075"/>
    <w:rsid w:val="0021775E"/>
    <w:rsid w:val="00280100"/>
    <w:rsid w:val="002977E7"/>
    <w:rsid w:val="00322D75"/>
    <w:rsid w:val="004F5BE4"/>
    <w:rsid w:val="005C1C10"/>
    <w:rsid w:val="005C1D8D"/>
    <w:rsid w:val="005C3EBA"/>
    <w:rsid w:val="0060487E"/>
    <w:rsid w:val="00612EA7"/>
    <w:rsid w:val="00667B4B"/>
    <w:rsid w:val="006A62D1"/>
    <w:rsid w:val="006D3E17"/>
    <w:rsid w:val="007421BC"/>
    <w:rsid w:val="00823480"/>
    <w:rsid w:val="008241F2"/>
    <w:rsid w:val="00886E07"/>
    <w:rsid w:val="008B4B62"/>
    <w:rsid w:val="008C03F9"/>
    <w:rsid w:val="008D11A4"/>
    <w:rsid w:val="008D224C"/>
    <w:rsid w:val="008E592D"/>
    <w:rsid w:val="009238CF"/>
    <w:rsid w:val="00976227"/>
    <w:rsid w:val="00993D10"/>
    <w:rsid w:val="00A809BC"/>
    <w:rsid w:val="00A84372"/>
    <w:rsid w:val="00AC6A86"/>
    <w:rsid w:val="00B119F5"/>
    <w:rsid w:val="00BA3213"/>
    <w:rsid w:val="00C169D5"/>
    <w:rsid w:val="00C170DC"/>
    <w:rsid w:val="00C328B5"/>
    <w:rsid w:val="00CA27A6"/>
    <w:rsid w:val="00CC13A8"/>
    <w:rsid w:val="00D33C31"/>
    <w:rsid w:val="00D54BF2"/>
    <w:rsid w:val="00D62C38"/>
    <w:rsid w:val="00D7499B"/>
    <w:rsid w:val="00E16E3B"/>
    <w:rsid w:val="00E6024B"/>
    <w:rsid w:val="00EB623A"/>
    <w:rsid w:val="00EE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95F2D"/>
  <w14:defaultImageDpi w14:val="0"/>
  <w15:docId w15:val="{B18A0ED6-E012-413D-A9AF-E2B524D9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Domynie"/>
    <w:next w:val="Domynie"/>
    <w:link w:val="Nagwek1Znak"/>
    <w:uiPriority w:val="99"/>
    <w:qFormat/>
    <w:pPr>
      <w:outlineLvl w:val="0"/>
    </w:pPr>
    <w:rPr>
      <w:b/>
      <w:bCs/>
      <w:sz w:val="32"/>
      <w:szCs w:val="32"/>
      <w:lang w:bidi="ar-SA"/>
    </w:rPr>
  </w:style>
  <w:style w:type="paragraph" w:styleId="Nagwek2">
    <w:name w:val="heading 2"/>
    <w:basedOn w:val="Domynie"/>
    <w:next w:val="Domynie"/>
    <w:link w:val="Nagwek2Znak"/>
    <w:uiPriority w:val="99"/>
    <w:qFormat/>
    <w:pPr>
      <w:numPr>
        <w:ilvl w:val="1"/>
      </w:numPr>
      <w:outlineLvl w:val="1"/>
    </w:pPr>
    <w:rPr>
      <w:b/>
      <w:bCs/>
      <w:i/>
      <w:iCs/>
      <w:sz w:val="28"/>
      <w:szCs w:val="28"/>
      <w:lang w:bidi="ar-SA"/>
    </w:rPr>
  </w:style>
  <w:style w:type="paragraph" w:styleId="Nagwek3">
    <w:name w:val="heading 3"/>
    <w:basedOn w:val="Domynie"/>
    <w:next w:val="Domynie"/>
    <w:link w:val="Nagwek3Znak"/>
    <w:uiPriority w:val="99"/>
    <w:qFormat/>
    <w:pPr>
      <w:numPr>
        <w:ilvl w:val="2"/>
      </w:numPr>
      <w:outlineLvl w:val="2"/>
    </w:pPr>
    <w:rPr>
      <w:b/>
      <w:b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character" w:customStyle="1" w:styleId="RTFNum21">
    <w:name w:val="RTF_Num 2 1"/>
    <w:uiPriority w:val="99"/>
    <w:rPr>
      <w:b/>
    </w:rPr>
  </w:style>
  <w:style w:type="character" w:customStyle="1" w:styleId="RTFNum22">
    <w:name w:val="RTF_Num 2 2"/>
    <w:uiPriority w:val="99"/>
    <w:rPr>
      <w:b/>
    </w:rPr>
  </w:style>
  <w:style w:type="character" w:customStyle="1" w:styleId="RTFNum23">
    <w:name w:val="RTF_Num 2 3"/>
    <w:uiPriority w:val="99"/>
    <w:rPr>
      <w:b/>
    </w:rPr>
  </w:style>
  <w:style w:type="character" w:customStyle="1" w:styleId="RTFNum24">
    <w:name w:val="RTF_Num 2 4"/>
    <w:uiPriority w:val="99"/>
    <w:rPr>
      <w:b/>
    </w:rPr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Nagek1Znak">
    <w:name w:val="Nagｳek 1 Znak"/>
    <w:uiPriority w:val="99"/>
    <w:rPr>
      <w:rFonts w:ascii="Calibri Light" w:hAnsi="Calibri Light" w:cs="Calibri Light"/>
      <w:b/>
      <w:bCs/>
      <w:kern w:val="1"/>
      <w:sz w:val="32"/>
      <w:szCs w:val="32"/>
    </w:rPr>
  </w:style>
  <w:style w:type="character" w:customStyle="1" w:styleId="Nagek2Znak">
    <w:name w:val="Nagｳek 2 Znak"/>
    <w:uiPriority w:val="99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Nagek3Znak">
    <w:name w:val="Nagｳek 3 Znak"/>
    <w:uiPriority w:val="99"/>
    <w:rPr>
      <w:rFonts w:ascii="Calibri Light" w:hAnsi="Calibri Light" w:cs="Calibri Light"/>
      <w:b/>
      <w:bCs/>
      <w:sz w:val="26"/>
      <w:szCs w:val="26"/>
    </w:rPr>
  </w:style>
  <w:style w:type="character" w:customStyle="1" w:styleId="articletitle">
    <w:name w:val="articletitle"/>
    <w:uiPriority w:val="99"/>
  </w:style>
  <w:style w:type="character" w:customStyle="1" w:styleId="highlight">
    <w:name w:val="highlight"/>
    <w:uiPriority w:val="99"/>
  </w:style>
  <w:style w:type="character" w:customStyle="1" w:styleId="czeinternetowe">
    <w:name w:val="??cze internetowe"/>
    <w:uiPriority w:val="99"/>
    <w:rPr>
      <w:rFonts w:cs="Times New Roman"/>
      <w:color w:val="0000FF"/>
      <w:u w:val="single"/>
    </w:rPr>
  </w:style>
  <w:style w:type="character" w:customStyle="1" w:styleId="NagekZnak">
    <w:name w:val="Nagｳek Znak"/>
    <w:uiPriority w:val="99"/>
    <w:rPr>
      <w:rFonts w:ascii="Helvetica" w:hAnsi="Helvetica" w:cs="Helvetica"/>
      <w:color w:val="000000"/>
      <w:sz w:val="18"/>
      <w:szCs w:val="18"/>
    </w:rPr>
  </w:style>
  <w:style w:type="character" w:customStyle="1" w:styleId="StopkaZnak">
    <w:name w:val="Stopka Znak"/>
    <w:uiPriority w:val="99"/>
    <w:rPr>
      <w:rFonts w:ascii="Helvetica" w:hAnsi="Helvetica" w:cs="Helvetica"/>
      <w:color w:val="000000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color w:val="000000"/>
      <w:sz w:val="18"/>
      <w:szCs w:val="18"/>
    </w:rPr>
  </w:style>
  <w:style w:type="character" w:customStyle="1" w:styleId="Mocnowyrniony">
    <w:name w:val="Mocno wyr・niony"/>
    <w:uiPriority w:val="99"/>
    <w:rPr>
      <w:rFonts w:cs="Times New Roman"/>
      <w:b/>
      <w:bCs/>
    </w:rPr>
  </w:style>
  <w:style w:type="character" w:customStyle="1" w:styleId="Znakiprzypisdolnych">
    <w:name w:val="Znaki przypis dolnych"/>
    <w:uiPriority w:val="99"/>
  </w:style>
  <w:style w:type="character" w:customStyle="1" w:styleId="Znakiprzypiskocowych">
    <w:name w:val="Znaki przypis ko?cowych"/>
    <w:uiPriority w:val="99"/>
  </w:style>
  <w:style w:type="character" w:customStyle="1" w:styleId="Zakotwiczenieprzypisukocowego">
    <w:name w:val="Zakotwiczenie przypisu ko?cowego"/>
    <w:uiPriority w:val="99"/>
    <w:rPr>
      <w:position w:val="2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  <w:lang w:bidi="ar-SA"/>
    </w:rPr>
  </w:style>
  <w:style w:type="paragraph" w:customStyle="1" w:styleId="Tretekstu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hAnsi="Ari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hAnsi="Arial"/>
      <w:i/>
      <w:iCs/>
      <w:sz w:val="24"/>
      <w:szCs w:val="24"/>
      <w:lang w:bidi="ar-SA"/>
    </w:rPr>
  </w:style>
  <w:style w:type="character" w:customStyle="1" w:styleId="PodpisZnak">
    <w:name w:val="Podpis Znak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rFonts w:hAnsi="Arial"/>
      <w:lang w:bidi="ar-SA"/>
    </w:rPr>
  </w:style>
  <w:style w:type="paragraph" w:customStyle="1" w:styleId="divsyspart">
    <w:name w:val="div.syspart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h3proms">
    <w:name w:val="h3.proms"/>
    <w:uiPriority w:val="99"/>
    <w:pPr>
      <w:widowControl w:val="0"/>
      <w:autoSpaceDE w:val="0"/>
      <w:autoSpaceDN w:val="0"/>
      <w:adjustRightInd w:val="0"/>
      <w:spacing w:before="2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  <w:lang w:bidi="hi-IN"/>
    </w:rPr>
  </w:style>
  <w:style w:type="paragraph" w:customStyle="1" w:styleId="czasoplinks">
    <w:name w:val=".czasoplinks"/>
    <w:uiPriority w:val="99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podstawaprawna">
    <w:name w:val=".podstawapraw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divequation">
    <w:name w:val="div.equatio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krok">
    <w:name w:val=".krok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alinkzalacznik">
    <w:name w:val="a.linkzalacznik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4"/>
      <w:szCs w:val="14"/>
      <w:lang w:bidi="hi-IN"/>
    </w:rPr>
  </w:style>
  <w:style w:type="paragraph" w:customStyle="1" w:styleId="divnumery-box">
    <w:name w:val="div.numery-box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ramkaprzykladtresc">
    <w:name w:val=".ramkaprzyklad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commcont">
    <w:name w:val=".commcont"/>
    <w:uiPriority w:val="99"/>
    <w:pPr>
      <w:widowControl w:val="0"/>
      <w:autoSpaceDE w:val="0"/>
      <w:autoSpaceDN w:val="0"/>
      <w:adjustRightInd w:val="0"/>
      <w:spacing w:before="60" w:line="40" w:lineRule="atLeast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plinkzalacznik">
    <w:name w:val="p.linkzalacznik"/>
    <w:uiPriority w:val="99"/>
    <w:pPr>
      <w:widowControl w:val="0"/>
      <w:autoSpaceDE w:val="0"/>
      <w:autoSpaceDN w:val="0"/>
      <w:adjustRightInd w:val="0"/>
      <w:spacing w:before="80" w:line="4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h2srodpodtytulleft">
    <w:name w:val="h2.srodpodtytulleft"/>
    <w:uiPriority w:val="99"/>
    <w:pPr>
      <w:widowControl w:val="0"/>
      <w:autoSpaceDE w:val="0"/>
      <w:autoSpaceDN w:val="0"/>
      <w:adjustRightInd w:val="0"/>
      <w:spacing w:before="440" w:after="80" w:line="40" w:lineRule="atLeast"/>
      <w:jc w:val="both"/>
    </w:pPr>
    <w:rPr>
      <w:rFonts w:ascii="Helvetica" w:hAnsi="Helvetica" w:cs="Helvetica"/>
      <w:color w:val="000000"/>
      <w:lang w:bidi="hi-IN"/>
    </w:rPr>
  </w:style>
  <w:style w:type="paragraph" w:customStyle="1" w:styleId="bibshort">
    <w:name w:val=".bibshort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  <w:lang w:bidi="hi-IN"/>
    </w:rPr>
  </w:style>
  <w:style w:type="paragraph" w:customStyle="1" w:styleId="tdmetcellheader1">
    <w:name w:val="td.metcellheader1"/>
    <w:uiPriority w:val="99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  <w:lang w:bidi="hi-IN"/>
    </w:rPr>
  </w:style>
  <w:style w:type="paragraph" w:customStyle="1" w:styleId="psrodtytul">
    <w:name w:val="p.srodtytul"/>
    <w:uiPriority w:val="99"/>
    <w:pPr>
      <w:widowControl w:val="0"/>
      <w:autoSpaceDE w:val="0"/>
      <w:autoSpaceDN w:val="0"/>
      <w:adjustRightInd w:val="0"/>
      <w:spacing w:before="200" w:after="8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  <w:lang w:bidi="hi-IN"/>
    </w:rPr>
  </w:style>
  <w:style w:type="paragraph" w:customStyle="1" w:styleId="divpktnum">
    <w:name w:val="div.pktnum"/>
    <w:uiPriority w:val="99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  <w:lang w:bidi="hi-IN"/>
    </w:rPr>
  </w:style>
  <w:style w:type="paragraph" w:customStyle="1" w:styleId="tdversions-list-document-title">
    <w:name w:val="td.versions-list-document-title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bookbannerimg">
    <w:name w:val=".bookbannerimg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lead">
    <w:name w:val=".lead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  <w:lang w:bidi="hi-IN"/>
    </w:rPr>
  </w:style>
  <w:style w:type="paragraph" w:customStyle="1" w:styleId="zmtable">
    <w:name w:val=".zm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h1frontpagenadpis">
    <w:name w:val="h1.frontpage_nadpis"/>
    <w:uiPriority w:val="99"/>
    <w:pPr>
      <w:widowControl w:val="0"/>
      <w:autoSpaceDE w:val="0"/>
      <w:autoSpaceDN w:val="0"/>
      <w:adjustRightInd w:val="0"/>
      <w:spacing w:before="280" w:line="340" w:lineRule="atLeast"/>
      <w:jc w:val="both"/>
    </w:pPr>
    <w:rPr>
      <w:rFonts w:ascii="Helvetica" w:hAnsi="Helvetica" w:cs="Helvetica"/>
      <w:color w:val="000000"/>
      <w:sz w:val="28"/>
      <w:szCs w:val="28"/>
      <w:lang w:bidi="hi-IN"/>
    </w:rPr>
  </w:style>
  <w:style w:type="paragraph" w:customStyle="1" w:styleId="ozdobnyspis">
    <w:name w:val=".ozdobnyspi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  <w:lang w:bidi="hi-IN"/>
    </w:rPr>
  </w:style>
  <w:style w:type="paragraph" w:customStyle="1" w:styleId="h3modul">
    <w:name w:val="h3.modul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  <w:lang w:bidi="hi-IN"/>
    </w:rPr>
  </w:style>
  <w:style w:type="paragraph" w:customStyle="1" w:styleId="divsystemspacer">
    <w:name w:val="div.systemspacer"/>
    <w:uiPriority w:val="99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tablemain">
    <w:name w:val="table.mai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ramkaczarna">
    <w:name w:val=".ramkaczarna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tablemodulmain">
    <w:name w:val="table.modulmain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ptoctitlenolink">
    <w:name w:val="p.toctitlenolink"/>
    <w:uiPriority w:val="99"/>
    <w:pPr>
      <w:widowControl w:val="0"/>
      <w:autoSpaceDE w:val="0"/>
      <w:autoSpaceDN w:val="0"/>
      <w:adjustRightInd w:val="0"/>
      <w:spacing w:before="140" w:line="40" w:lineRule="atLeast"/>
      <w:ind w:left="80"/>
      <w:jc w:val="both"/>
    </w:pPr>
    <w:rPr>
      <w:rFonts w:ascii="Helvetica" w:hAnsi="Helvetica" w:cs="Helvetica"/>
      <w:b/>
      <w:bCs/>
      <w:color w:val="000000"/>
      <w:sz w:val="22"/>
      <w:szCs w:val="22"/>
      <w:lang w:bidi="hi-IN"/>
    </w:rPr>
  </w:style>
  <w:style w:type="paragraph" w:customStyle="1" w:styleId="booktitlefrontpage">
    <w:name w:val=".booktitlefrontpage"/>
    <w:uiPriority w:val="99"/>
    <w:pPr>
      <w:widowControl w:val="0"/>
      <w:autoSpaceDE w:val="0"/>
      <w:autoSpaceDN w:val="0"/>
      <w:adjustRightInd w:val="0"/>
      <w:spacing w:before="116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  <w:lang w:bidi="hi-IN"/>
    </w:rPr>
  </w:style>
  <w:style w:type="paragraph" w:customStyle="1" w:styleId="doc">
    <w:name w:val=".doc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tableinfoakt">
    <w:name w:val="table.infoakt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2"/>
      <w:szCs w:val="12"/>
      <w:lang w:bidi="hi-IN"/>
    </w:rPr>
  </w:style>
  <w:style w:type="paragraph" w:customStyle="1" w:styleId="tablebeckstartprawomiejscowe">
    <w:name w:val="table.beckstartprawomiejscow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tempdoclink">
    <w:name w:val=".temp_doc_link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  <w:lang w:bidi="hi-IN"/>
    </w:rPr>
  </w:style>
  <w:style w:type="paragraph" w:customStyle="1" w:styleId="beckstartboxinforreplace">
    <w:name w:val=".beckstartboxinforreplac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leftnote">
    <w:name w:val=".leftnote"/>
    <w:uiPriority w:val="99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  <w:lang w:bidi="hi-IN"/>
    </w:rPr>
  </w:style>
  <w:style w:type="paragraph" w:customStyle="1" w:styleId="tdstart">
    <w:name w:val="td.start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FFFFFF"/>
      <w:sz w:val="18"/>
      <w:szCs w:val="18"/>
      <w:lang w:bidi="hi-IN"/>
    </w:rPr>
  </w:style>
  <w:style w:type="paragraph" w:customStyle="1" w:styleId="divceneteredimage">
    <w:name w:val="div.ceneteredimag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h4proms">
    <w:name w:val="h4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  <w:lang w:bidi="hi-IN"/>
    </w:rPr>
  </w:style>
  <w:style w:type="paragraph" w:customStyle="1" w:styleId="p">
    <w:name w:val="p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divartcont">
    <w:name w:val="div.artcont"/>
    <w:uiPriority w:val="99"/>
    <w:pPr>
      <w:widowControl w:val="0"/>
      <w:autoSpaceDE w:val="0"/>
      <w:autoSpaceDN w:val="0"/>
      <w:adjustRightInd w:val="0"/>
      <w:spacing w:before="8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  <w:lang w:bidi="hi-IN"/>
    </w:rPr>
  </w:style>
  <w:style w:type="paragraph" w:customStyle="1" w:styleId="spanstrona">
    <w:name w:val="span.strona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  <w:lang w:bidi="hi-IN"/>
    </w:rPr>
  </w:style>
  <w:style w:type="paragraph" w:customStyle="1" w:styleId="divabstract">
    <w:name w:val="div.abstract"/>
    <w:uiPriority w:val="99"/>
    <w:pPr>
      <w:widowControl w:val="0"/>
      <w:autoSpaceDE w:val="0"/>
      <w:autoSpaceDN w:val="0"/>
      <w:adjustRightInd w:val="0"/>
      <w:spacing w:before="18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msonormaltable0">
    <w:name w:val=".msonormal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  <w:lang w:bidi="hi-IN"/>
    </w:rPr>
  </w:style>
  <w:style w:type="paragraph" w:customStyle="1" w:styleId="divbookpunkt">
    <w:name w:val="div.bookpunkt"/>
    <w:uiPriority w:val="99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h1frontpagerok">
    <w:name w:val="h1.frontpage_rok"/>
    <w:uiPriority w:val="9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  <w:lang w:bidi="hi-IN"/>
    </w:rPr>
  </w:style>
  <w:style w:type="paragraph" w:customStyle="1" w:styleId="tdmetrictitle">
    <w:name w:val="td.metric_titl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  <w:lang w:bidi="hi-IN"/>
    </w:rPr>
  </w:style>
  <w:style w:type="paragraph" w:customStyle="1" w:styleId="bibtresc">
    <w:name w:val=".bibtresc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ozdobnyspisnotfirst">
    <w:name w:val=".ozdobnyspisnotfirst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ul">
    <w:name w:val="ul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trzmtablerowinner">
    <w:name w:val="tr.zmtablerowinner"/>
    <w:uiPriority w:val="99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nrbrzeg">
    <w:name w:val=".nrbrzeg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  <w:lang w:bidi="hi-IN"/>
    </w:rPr>
  </w:style>
  <w:style w:type="paragraph" w:customStyle="1" w:styleId="ramkaprzyklad">
    <w:name w:val=".ramkaprzyklad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temppaplabel">
    <w:name w:val=".temp_pap_label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  <w:lang w:bidi="hi-IN"/>
    </w:rPr>
  </w:style>
  <w:style w:type="paragraph" w:customStyle="1" w:styleId="pfrontpagedata">
    <w:name w:val="p.frontpage_data"/>
    <w:uiPriority w:val="9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  <w:lang w:bidi="hi-IN"/>
    </w:rPr>
  </w:style>
  <w:style w:type="paragraph" w:customStyle="1" w:styleId="ptytsystem">
    <w:name w:val="p.tytsystem"/>
    <w:uiPriority w:val="99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pparinner">
    <w:name w:val="p.parinner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amodul">
    <w:name w:val="a.modul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kompunkt1">
    <w:name w:val=".kompunkt1"/>
    <w:uiPriority w:val="99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h3autor">
    <w:name w:val="h3.auto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pstart">
    <w:name w:val="p.start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  <w:lang w:bidi="hi-IN"/>
    </w:rPr>
  </w:style>
  <w:style w:type="paragraph" w:customStyle="1" w:styleId="kompunktpunkt">
    <w:name w:val=".kompunktpunkt"/>
    <w:uiPriority w:val="99"/>
    <w:pPr>
      <w:widowControl w:val="0"/>
      <w:autoSpaceDE w:val="0"/>
      <w:autoSpaceDN w:val="0"/>
      <w:adjustRightInd w:val="0"/>
      <w:spacing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nextline">
    <w:name w:val=".nextline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tdmetcellheader">
    <w:name w:val="td.metcellheader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  <w:lang w:bidi="hi-IN"/>
    </w:rPr>
  </w:style>
  <w:style w:type="paragraph" w:customStyle="1" w:styleId="tdmetcell">
    <w:name w:val="td.metcell"/>
    <w:uiPriority w:val="99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tabletitlebar">
    <w:name w:val="table.titleba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tdmodul">
    <w:name w:val="td.modul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  <w:lang w:bidi="hi-IN"/>
    </w:rPr>
  </w:style>
  <w:style w:type="paragraph" w:customStyle="1" w:styleId="tdaktcell">
    <w:name w:val="td.akt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tablestartpanel">
    <w:name w:val="table.startpanel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orztytulredakcji">
    <w:name w:val=".orz_tytul_redakcji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  <w:lang w:bidi="hi-IN"/>
    </w:rPr>
  </w:style>
  <w:style w:type="paragraph" w:customStyle="1" w:styleId="divplaszczorient">
    <w:name w:val="div.plaszcz_orient"/>
    <w:uiPriority w:val="99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psrodtyt">
    <w:name w:val="p.srodtyt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  <w:lang w:bidi="hi-IN"/>
    </w:rPr>
  </w:style>
  <w:style w:type="paragraph" w:customStyle="1" w:styleId="spanpagebreak">
    <w:name w:val="span.pagebreak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tdzmpubinner1">
    <w:name w:val="td.zmpubinner1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  <w:lang w:bidi="hi-IN"/>
    </w:rPr>
  </w:style>
  <w:style w:type="paragraph" w:customStyle="1" w:styleId="pmainpub">
    <w:name w:val="p.mainpub"/>
    <w:uiPriority w:val="9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  <w:lang w:bidi="hi-IN"/>
    </w:rPr>
  </w:style>
  <w:style w:type="paragraph" w:customStyle="1" w:styleId="tabinner">
    <w:name w:val=".tabinner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h1frontpageautorius">
    <w:name w:val="h1.frontpage_autor_ius"/>
    <w:uiPriority w:val="9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  <w:lang w:bidi="hi-IN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  <w:lang w:bidi="hi-IN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  <w:lang w:bidi="hi-IN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2"/>
      <w:szCs w:val="22"/>
      <w:lang w:bidi="hi-IN"/>
    </w:rPr>
  </w:style>
  <w:style w:type="paragraph" w:customStyle="1" w:styleId="tdzmpubinner3">
    <w:name w:val="td.zmpubinner3"/>
    <w:uiPriority w:val="99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tdzmpubinner2">
    <w:name w:val="td.zmpubinner2"/>
    <w:uiPriority w:val="99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orzpodtytul">
    <w:name w:val=".orz_podtytul"/>
    <w:uiPriority w:val="99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tdmodulmain">
    <w:name w:val="td.modulmain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beckformolarz">
    <w:name w:val=".beckformolarz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nobftyt">
    <w:name w:val=".nobftyt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  <w:lang w:bidi="hi-IN"/>
    </w:rPr>
  </w:style>
  <w:style w:type="paragraph" w:customStyle="1" w:styleId="divpoint">
    <w:name w:val="div.point"/>
    <w:uiPriority w:val="99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h2srodpodtytul5">
    <w:name w:val="h2.srodpodtytul5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h2srodpodtytul6">
    <w:name w:val="h2.srodpodtytul6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h2srodpodtytul7">
    <w:name w:val="h2.srodpodtytul7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h2srodpodtytul8">
    <w:name w:val="h2.srodpodtytul8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tdmetcellleftrel">
    <w:name w:val="td.metcellleftrel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808080"/>
      <w:sz w:val="18"/>
      <w:szCs w:val="18"/>
      <w:lang w:bidi="hi-IN"/>
    </w:rPr>
  </w:style>
  <w:style w:type="paragraph" w:customStyle="1" w:styleId="h2srodpodtytul1">
    <w:name w:val="h2.srodpodtytul1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h2srodpodtytul2">
    <w:name w:val="h2.srodpodtytul2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h2srodpodtytul3">
    <w:name w:val="h2.srodpodtytul3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tempautorlabel">
    <w:name w:val=".temp_autor_label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  <w:lang w:bidi="hi-IN"/>
    </w:rPr>
  </w:style>
  <w:style w:type="paragraph" w:customStyle="1" w:styleId="h2srodpodtytul4">
    <w:name w:val="h2.srodpodtytul4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document-history-current-version">
    <w:name w:val=".document-history-current-version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  <w:lang w:bidi="hi-IN"/>
    </w:rPr>
  </w:style>
  <w:style w:type="paragraph" w:customStyle="1" w:styleId="divclear">
    <w:name w:val="div.clea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beckstartboxukryty">
    <w:name w:val=".beckstartboxukryty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h3legowydanie">
    <w:name w:val="h3.lego_wydani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0"/>
      <w:szCs w:val="10"/>
      <w:lang w:bidi="hi-IN"/>
    </w:rPr>
  </w:style>
  <w:style w:type="paragraph" w:customStyle="1" w:styleId="ramkawazne">
    <w:name w:val=".ramkawazn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h1maintyt">
    <w:name w:val="h1.maintyt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  <w:lang w:bidi="hi-IN"/>
    </w:rPr>
  </w:style>
  <w:style w:type="paragraph" w:customStyle="1" w:styleId="komnohead">
    <w:name w:val=".komnohead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beckstartbox">
    <w:name w:val=".beckstartbox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przypis">
    <w:name w:val="przypis"/>
    <w:uiPriority w:val="99"/>
    <w:pPr>
      <w:widowControl w:val="0"/>
      <w:autoSpaceDE w:val="0"/>
      <w:autoSpaceDN w:val="0"/>
      <w:adjustRightInd w:val="0"/>
      <w:spacing w:after="120"/>
    </w:pPr>
    <w:rPr>
      <w:rFonts w:ascii="Helvetica" w:hAnsi="Helvetica" w:cs="Helvetica"/>
      <w:color w:val="000000"/>
      <w:sz w:val="16"/>
      <w:szCs w:val="16"/>
      <w:lang w:bidi="hi-IN"/>
    </w:rPr>
  </w:style>
  <w:style w:type="paragraph" w:customStyle="1" w:styleId="ramkawaznetresc">
    <w:name w:val=".ramkawazn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divodstep">
    <w:name w:val="div.odstep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olbibpkt">
    <w:name w:val="ol.bibpk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aurl-search-hit">
    <w:name w:val="a.url-search-hit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  <w:lang w:bidi="hi-IN"/>
    </w:rPr>
  </w:style>
  <w:style w:type="paragraph" w:customStyle="1" w:styleId="komrow">
    <w:name w:val=".komrow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numerlink1">
    <w:name w:val=".numerlink1"/>
    <w:uiPriority w:val="99"/>
    <w:pPr>
      <w:widowControl w:val="0"/>
      <w:autoSpaceDE w:val="0"/>
      <w:autoSpaceDN w:val="0"/>
      <w:adjustRightInd w:val="0"/>
      <w:spacing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h2srodpodtytul9">
    <w:name w:val="h2.srodpodtytul9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hrsysrule">
    <w:name w:val="hr.sys_rul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h3start">
    <w:name w:val="h3.start"/>
    <w:uiPriority w:val="99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  <w:lang w:bidi="hi-IN"/>
    </w:rPr>
  </w:style>
  <w:style w:type="paragraph" w:customStyle="1" w:styleId="tabtransp">
    <w:name w:val=".tabtransp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readmore">
    <w:name w:val=".read_more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divquotblock">
    <w:name w:val="div.quotblock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  <w:lang w:bidi="hi-IN"/>
    </w:rPr>
  </w:style>
  <w:style w:type="paragraph" w:customStyle="1" w:styleId="pinf">
    <w:name w:val="p.inf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divpktnum1">
    <w:name w:val="div.pktnum1"/>
    <w:uiPriority w:val="99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  <w:lang w:bidi="hi-IN"/>
    </w:rPr>
  </w:style>
  <w:style w:type="paragraph" w:customStyle="1" w:styleId="h2legotitle">
    <w:name w:val="h2.lego_title"/>
    <w:uiPriority w:val="99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  <w:lang w:bidi="hi-IN"/>
    </w:rPr>
  </w:style>
  <w:style w:type="paragraph" w:customStyle="1" w:styleId="tableindex">
    <w:name w:val="table.index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document-fragment">
    <w:name w:val=".document-fragment"/>
    <w:uiPriority w:val="99"/>
    <w:pPr>
      <w:widowControl w:val="0"/>
      <w:autoSpaceDE w:val="0"/>
      <w:autoSpaceDN w:val="0"/>
      <w:adjustRightInd w:val="0"/>
      <w:spacing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divplaszczszczegol">
    <w:name w:val="div.plaszcz_szczegol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4"/>
      <w:szCs w:val="14"/>
      <w:lang w:bidi="hi-IN"/>
    </w:rPr>
  </w:style>
  <w:style w:type="paragraph" w:customStyle="1" w:styleId="divpkt">
    <w:name w:val="div.pkt"/>
    <w:uiPriority w:val="99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h2srodtytul">
    <w:name w:val="h2.srodtytul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  <w:sz w:val="22"/>
      <w:szCs w:val="22"/>
      <w:lang w:bidi="hi-IN"/>
    </w:rPr>
  </w:style>
  <w:style w:type="paragraph" w:customStyle="1" w:styleId="pkttyt">
    <w:name w:val=".pkttyt"/>
    <w:uiPriority w:val="99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h1chapter">
    <w:name w:val="h1.chapter"/>
    <w:uiPriority w:val="99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  <w:lang w:bidi="hi-IN"/>
    </w:rPr>
  </w:style>
  <w:style w:type="paragraph" w:customStyle="1" w:styleId="bibtable">
    <w:name w:val=".bib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  <w:lang w:bidi="hi-IN"/>
    </w:rPr>
  </w:style>
  <w:style w:type="paragraph" w:customStyle="1" w:styleId="beckstartboxinfor">
    <w:name w:val=".beckstartboxinfo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tdmetricauthor">
    <w:name w:val="td.metric_autho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  <w:lang w:bidi="hi-IN"/>
    </w:rPr>
  </w:style>
  <w:style w:type="paragraph" w:customStyle="1" w:styleId="tablekomentarzowa">
    <w:name w:val="table.komentarzowa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divpara">
    <w:name w:val="div.para"/>
    <w:uiPriority w:val="99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tdlegoright">
    <w:name w:val="td.lego_righ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entry-text">
    <w:name w:val=".entry-text"/>
    <w:uiPriority w:val="99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FF"/>
      <w:sz w:val="14"/>
      <w:szCs w:val="14"/>
      <w:lang w:bidi="hi-IN"/>
    </w:rPr>
  </w:style>
  <w:style w:type="paragraph" w:customStyle="1" w:styleId="tdmetcellright1">
    <w:name w:val="td.metcellright1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tablestartheader">
    <w:name w:val="table.startheader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divorientacyjna">
    <w:name w:val="div.orientacyj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beckstartbox1">
    <w:name w:val=".beckstartbox1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pmodul">
    <w:name w:val="p.modul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6"/>
      <w:szCs w:val="16"/>
      <w:lang w:bidi="hi-IN"/>
    </w:rPr>
  </w:style>
  <w:style w:type="paragraph" w:customStyle="1" w:styleId="ramkawaznenazwa">
    <w:name w:val=".ramkawaznenazwa"/>
    <w:uiPriority w:val="99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  <w:lang w:bidi="hi-IN"/>
    </w:rPr>
  </w:style>
  <w:style w:type="paragraph" w:customStyle="1" w:styleId="ptocpagenum">
    <w:name w:val="p.tocpagenum"/>
    <w:uiPriority w:val="99"/>
    <w:pPr>
      <w:widowControl w:val="0"/>
      <w:autoSpaceDE w:val="0"/>
      <w:autoSpaceDN w:val="0"/>
      <w:adjustRightInd w:val="0"/>
      <w:spacing w:line="40" w:lineRule="atLeast"/>
      <w:jc w:val="right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ulorzlistawyrozniona">
    <w:name w:val="ul.orz_lista_wyrozniona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  <w:lang w:bidi="hi-IN"/>
    </w:rPr>
  </w:style>
  <w:style w:type="paragraph" w:customStyle="1" w:styleId="trmetrow">
    <w:name w:val="tr.metrow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  <w:lang w:bidi="hi-IN"/>
    </w:rPr>
  </w:style>
  <w:style w:type="paragraph" w:customStyle="1" w:styleId="psrodtyt5">
    <w:name w:val="p.srodtyt5"/>
    <w:uiPriority w:val="99"/>
    <w:pPr>
      <w:widowControl w:val="0"/>
      <w:autoSpaceDE w:val="0"/>
      <w:autoSpaceDN w:val="0"/>
      <w:adjustRightInd w:val="0"/>
      <w:spacing w:before="4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tempautor">
    <w:name w:val=".temp_auto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  <w:lang w:bidi="hi-IN"/>
    </w:rPr>
  </w:style>
  <w:style w:type="paragraph" w:customStyle="1" w:styleId="psrodtyt6">
    <w:name w:val="p.srodtyt6"/>
    <w:uiPriority w:val="99"/>
    <w:pPr>
      <w:widowControl w:val="0"/>
      <w:autoSpaceDE w:val="0"/>
      <w:autoSpaceDN w:val="0"/>
      <w:adjustRightInd w:val="0"/>
      <w:spacing w:before="4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divparagraph">
    <w:name w:val="div.paragraph"/>
    <w:uiPriority w:val="99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psrodtyt7">
    <w:name w:val="p.srodtyt7"/>
    <w:uiPriority w:val="99"/>
    <w:pPr>
      <w:widowControl w:val="0"/>
      <w:autoSpaceDE w:val="0"/>
      <w:autoSpaceDN w:val="0"/>
      <w:adjustRightInd w:val="0"/>
      <w:spacing w:before="4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rowcategory">
    <w:name w:val=".rowcategory"/>
    <w:uiPriority w:val="99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tdmetcellleft">
    <w:name w:val="td.metcellleft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  <w:lang w:bidi="hi-IN"/>
    </w:rPr>
  </w:style>
  <w:style w:type="paragraph" w:customStyle="1" w:styleId="psrodtyt1">
    <w:name w:val="p.srodtyt1"/>
    <w:uiPriority w:val="99"/>
    <w:pPr>
      <w:widowControl w:val="0"/>
      <w:autoSpaceDE w:val="0"/>
      <w:autoSpaceDN w:val="0"/>
      <w:adjustRightInd w:val="0"/>
      <w:spacing w:before="60" w:line="40" w:lineRule="atLeast"/>
      <w:ind w:left="260"/>
      <w:jc w:val="both"/>
    </w:pPr>
    <w:rPr>
      <w:rFonts w:ascii="Helvetica" w:hAnsi="Helvetica" w:cs="Helvetica"/>
      <w:color w:val="000000"/>
      <w:lang w:bidi="hi-IN"/>
    </w:rPr>
  </w:style>
  <w:style w:type="paragraph" w:customStyle="1" w:styleId="psrodtyt2">
    <w:name w:val="p.srodtyt2"/>
    <w:uiPriority w:val="99"/>
    <w:pPr>
      <w:widowControl w:val="0"/>
      <w:autoSpaceDE w:val="0"/>
      <w:autoSpaceDN w:val="0"/>
      <w:adjustRightInd w:val="0"/>
      <w:spacing w:before="4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psrodtyt3">
    <w:name w:val="p.srodtyt3"/>
    <w:uiPriority w:val="99"/>
    <w:pPr>
      <w:widowControl w:val="0"/>
      <w:autoSpaceDE w:val="0"/>
      <w:autoSpaceDN w:val="0"/>
      <w:adjustRightInd w:val="0"/>
      <w:spacing w:before="4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psrodtyt4">
    <w:name w:val="p.srodtyt4"/>
    <w:uiPriority w:val="99"/>
    <w:pPr>
      <w:widowControl w:val="0"/>
      <w:autoSpaceDE w:val="0"/>
      <w:autoSpaceDN w:val="0"/>
      <w:adjustRightInd w:val="0"/>
      <w:spacing w:before="4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tablemettable">
    <w:name w:val="table.met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tabela">
    <w:name w:val="tabela"/>
    <w:uiPriority w:val="99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spancytat">
    <w:name w:val="span.cytat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  <w:lang w:bidi="hi-IN"/>
    </w:rPr>
  </w:style>
  <w:style w:type="paragraph" w:customStyle="1" w:styleId="h2srodpodtytul">
    <w:name w:val="h2.srodpodtytul"/>
    <w:uiPriority w:val="99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  <w:lang w:bidi="hi-IN"/>
    </w:rPr>
  </w:style>
  <w:style w:type="paragraph" w:customStyle="1" w:styleId="divstronablock">
    <w:name w:val="div.stronablock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ramkaorzeczenietresc">
    <w:name w:val=".ramkaorzeczeni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h3legoauthor">
    <w:name w:val="h3.lego_autho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  <w:lang w:bidi="hi-IN"/>
    </w:rPr>
  </w:style>
  <w:style w:type="paragraph" w:customStyle="1" w:styleId="zmtableinner">
    <w:name w:val=".zmtableinne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arttyt">
    <w:name w:val=".arttyt"/>
    <w:uiPriority w:val="99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  <w:lang w:bidi="hi-IN"/>
    </w:rPr>
  </w:style>
  <w:style w:type="paragraph" w:customStyle="1" w:styleId="zmtablerowheader">
    <w:name w:val=".zmtablerowheade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  <w:lang w:bidi="hi-IN"/>
    </w:rPr>
  </w:style>
  <w:style w:type="paragraph" w:customStyle="1" w:styleId="hitlist-img">
    <w:name w:val=".hitlist-img"/>
    <w:uiPriority w:val="99"/>
    <w:pPr>
      <w:widowControl w:val="0"/>
      <w:autoSpaceDE w:val="0"/>
      <w:autoSpaceDN w:val="0"/>
      <w:adjustRightInd w:val="0"/>
      <w:spacing w:before="20" w:line="4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ramkaorzeczenie">
    <w:name w:val=".ramkaorzeczeni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ramkaprzykladnazwa">
    <w:name w:val=".ramkaprzykladnazwa"/>
    <w:uiPriority w:val="99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  <w:lang w:bidi="hi-IN"/>
    </w:rPr>
  </w:style>
  <w:style w:type="paragraph" w:customStyle="1" w:styleId="h1frontpagenadpisius">
    <w:name w:val="h1.frontpage_nadpis_ius"/>
    <w:uiPriority w:val="99"/>
    <w:pPr>
      <w:widowControl w:val="0"/>
      <w:autoSpaceDE w:val="0"/>
      <w:autoSpaceDN w:val="0"/>
      <w:adjustRightInd w:val="0"/>
      <w:spacing w:before="180" w:line="340" w:lineRule="atLeast"/>
      <w:jc w:val="both"/>
    </w:pPr>
    <w:rPr>
      <w:rFonts w:ascii="Helvetica" w:hAnsi="Helvetica" w:cs="Helvetica"/>
      <w:color w:val="000000"/>
      <w:sz w:val="28"/>
      <w:szCs w:val="28"/>
      <w:lang w:bidi="hi-IN"/>
    </w:rPr>
  </w:style>
  <w:style w:type="paragraph" w:customStyle="1" w:styleId="divpicture">
    <w:name w:val="div.pictur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tablemaincenter">
    <w:name w:val="table.maincente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h1frontpageautor">
    <w:name w:val="h1.frontpage_autor"/>
    <w:uiPriority w:val="9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  <w:lang w:bidi="hi-IN"/>
    </w:rPr>
  </w:style>
  <w:style w:type="paragraph" w:customStyle="1" w:styleId="tdmetcellright">
    <w:name w:val="td.metcellright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pmain">
    <w:name w:val="p.main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  <w:lang w:bidi="hi-IN"/>
    </w:rPr>
  </w:style>
  <w:style w:type="paragraph" w:customStyle="1" w:styleId="iuscell">
    <w:name w:val=".ius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nrbrzegwide">
    <w:name w:val=".nrbrzegwid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  <w:lang w:bidi="hi-IN"/>
    </w:rPr>
  </w:style>
  <w:style w:type="paragraph" w:customStyle="1" w:styleId="h2proms">
    <w:name w:val="h2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  <w:lang w:bidi="hi-IN"/>
    </w:rPr>
  </w:style>
  <w:style w:type="paragraph" w:customStyle="1" w:styleId="sub-guides">
    <w:name w:val=".sub-guides"/>
    <w:uiPriority w:val="99"/>
    <w:pPr>
      <w:widowControl w:val="0"/>
      <w:autoSpaceDE w:val="0"/>
      <w:autoSpaceDN w:val="0"/>
      <w:adjustRightInd w:val="0"/>
      <w:spacing w:line="40" w:lineRule="atLeast"/>
      <w:ind w:left="58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h2srodpodtytulorz">
    <w:name w:val="h2.srodpodtytulorz"/>
    <w:uiPriority w:val="99"/>
    <w:pPr>
      <w:widowControl w:val="0"/>
      <w:autoSpaceDE w:val="0"/>
      <w:autoSpaceDN w:val="0"/>
      <w:adjustRightInd w:val="0"/>
      <w:spacing w:before="280" w:after="120" w:line="4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orznumer">
    <w:name w:val=".orz_nume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  <w:lang w:bidi="hi-IN"/>
    </w:rPr>
  </w:style>
  <w:style w:type="paragraph" w:customStyle="1" w:styleId="ramkaorzeczenienazwa">
    <w:name w:val=".ramkaorzeczenienazwa"/>
    <w:uiPriority w:val="99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  <w:lang w:bidi="hi-IN"/>
    </w:rPr>
  </w:style>
  <w:style w:type="paragraph" w:customStyle="1" w:styleId="tdmain">
    <w:name w:val="td.main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FFFF"/>
      <w:sz w:val="18"/>
      <w:szCs w:val="18"/>
      <w:lang w:bidi="hi-IN"/>
    </w:rPr>
  </w:style>
  <w:style w:type="paragraph" w:customStyle="1" w:styleId="pparorig">
    <w:name w:val="p.parorig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tdmetrictitleimg">
    <w:name w:val="td.metric_title_img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  <w:lang w:bidi="hi-IN"/>
    </w:rPr>
  </w:style>
  <w:style w:type="paragraph" w:customStyle="1" w:styleId="showhide">
    <w:name w:val=".showhide"/>
    <w:uiPriority w:val="99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h1frontpagenadpis1">
    <w:name w:val="h1.frontpage_nadpis1"/>
    <w:uiPriority w:val="9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  <w:lang w:bidi="hi-IN"/>
    </w:rPr>
  </w:style>
  <w:style w:type="paragraph" w:customStyle="1" w:styleId="divszczegol">
    <w:name w:val="div.szczegol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6"/>
      <w:szCs w:val="16"/>
      <w:lang w:bidi="hi-IN"/>
    </w:rPr>
  </w:style>
  <w:style w:type="paragraph" w:customStyle="1" w:styleId="pnaglowekcenter">
    <w:name w:val="p.naglowek_center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kompunkt">
    <w:name w:val=".kompunkt"/>
    <w:uiPriority w:val="99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partyt">
    <w:name w:val=".partyt"/>
    <w:uiPriority w:val="99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  <w:lang w:bidi="hi-IN"/>
    </w:rPr>
  </w:style>
  <w:style w:type="paragraph" w:customStyle="1" w:styleId="spanarticletitle">
    <w:name w:val="span.articletitl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  <w:lang w:bidi="hi-IN"/>
    </w:rPr>
  </w:style>
  <w:style w:type="paragraph" w:customStyle="1" w:styleId="pfrontpageautor">
    <w:name w:val="p.frontpage_autor"/>
    <w:uiPriority w:val="9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  <w:lang w:bidi="hi-IN"/>
    </w:rPr>
  </w:style>
  <w:style w:type="paragraph" w:customStyle="1" w:styleId="mainpub">
    <w:name w:val="mainpub"/>
    <w:basedOn w:val="Domynie"/>
    <w:uiPriority w:val="99"/>
    <w:pPr>
      <w:autoSpaceDE/>
      <w:spacing w:before="100" w:after="100" w:line="200" w:lineRule="atLeast"/>
      <w:jc w:val="left"/>
    </w:pPr>
    <w:rPr>
      <w:rFonts w:ascii="Times New Roman" w:hAnsi="Times New Roman" w:cs="Times New Roman"/>
      <w:color w:val="auto"/>
      <w:sz w:val="24"/>
      <w:szCs w:val="24"/>
      <w:lang w:bidi="ar-SA"/>
    </w:rPr>
  </w:style>
  <w:style w:type="paragraph" w:styleId="Nagwek">
    <w:name w:val="header"/>
    <w:basedOn w:val="Domynie"/>
    <w:link w:val="NagwekZnak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</w:rPr>
  </w:style>
  <w:style w:type="paragraph" w:styleId="Stopka">
    <w:name w:val="footer"/>
    <w:basedOn w:val="Domynie"/>
    <w:link w:val="StopkaZnak1"/>
    <w:uiPriority w:val="99"/>
    <w:pPr>
      <w:tabs>
        <w:tab w:val="center" w:pos="4553"/>
        <w:tab w:val="right" w:pos="9107"/>
      </w:tabs>
    </w:pPr>
    <w:rPr>
      <w:lang w:bidi="ar-SA"/>
    </w:rPr>
  </w:style>
  <w:style w:type="character" w:customStyle="1" w:styleId="StopkaZnak1">
    <w:name w:val="Stopka Znak1"/>
    <w:link w:val="Stopka"/>
    <w:uiPriority w:val="99"/>
    <w:semiHidden/>
    <w:locked/>
    <w:rPr>
      <w:rFonts w:cs="Times New Roman"/>
    </w:rPr>
  </w:style>
  <w:style w:type="paragraph" w:styleId="Tekstdymka">
    <w:name w:val="Balloon Text"/>
    <w:basedOn w:val="Domynie"/>
    <w:link w:val="TekstdymkaZnak1"/>
    <w:uiPriority w:val="99"/>
    <w:pPr>
      <w:spacing w:line="200" w:lineRule="atLeast"/>
    </w:pPr>
    <w:rPr>
      <w:rFonts w:ascii="Segoe UI" w:hAnsi="Segoe UI" w:cs="Segoe UI"/>
      <w:lang w:bidi="ar-SA"/>
    </w:rPr>
  </w:style>
  <w:style w:type="character" w:customStyle="1" w:styleId="TekstdymkaZnak1">
    <w:name w:val="Tekst dymka Znak1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NormalnyWeb">
    <w:name w:val="Normal (Web)"/>
    <w:basedOn w:val="Domynie"/>
    <w:uiPriority w:val="99"/>
    <w:pPr>
      <w:autoSpaceDE/>
      <w:spacing w:before="100" w:after="100" w:line="200" w:lineRule="atLeast"/>
      <w:jc w:val="left"/>
    </w:pPr>
    <w:rPr>
      <w:rFonts w:ascii="Times New Roman" w:hAnsi="Times New Roman" w:cs="Times New Roman"/>
      <w:color w:val="auto"/>
      <w:sz w:val="24"/>
      <w:szCs w:val="24"/>
      <w:lang w:bidi="ar-SA"/>
    </w:rPr>
  </w:style>
  <w:style w:type="paragraph" w:customStyle="1" w:styleId="Przypiskoowy">
    <w:name w:val="Przypis koowy"/>
    <w:basedOn w:val="Domynie"/>
    <w:uiPriority w:val="99"/>
    <w:pPr>
      <w:ind w:left="283" w:hanging="283"/>
    </w:pPr>
    <w:rPr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1CD62-893C-47DD-9F78-3B99AE55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906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Hawran</dc:creator>
  <cp:keywords/>
  <dc:description/>
  <cp:lastModifiedBy>informatyk@ugsorkwity.pl</cp:lastModifiedBy>
  <cp:revision>30</cp:revision>
  <cp:lastPrinted>2023-02-09T11:20:00Z</cp:lastPrinted>
  <dcterms:created xsi:type="dcterms:W3CDTF">2020-10-27T10:19:00Z</dcterms:created>
  <dcterms:modified xsi:type="dcterms:W3CDTF">2023-06-14T12:33:00Z</dcterms:modified>
</cp:coreProperties>
</file>