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5BF9" w14:textId="1652C1BD" w:rsidR="00D74F81" w:rsidRDefault="00D74F81" w:rsidP="00D74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nr</w:t>
      </w:r>
      <w:r w:rsidR="00B63CE8">
        <w:rPr>
          <w:rFonts w:ascii="Times New Roman" w:hAnsi="Times New Roman" w:cs="Times New Roman"/>
          <w:sz w:val="24"/>
          <w:szCs w:val="24"/>
        </w:rPr>
        <w:t xml:space="preserve"> 6/</w:t>
      </w:r>
      <w:r>
        <w:rPr>
          <w:rFonts w:ascii="Times New Roman" w:hAnsi="Times New Roman" w:cs="Times New Roman"/>
          <w:sz w:val="24"/>
          <w:szCs w:val="24"/>
        </w:rPr>
        <w:t xml:space="preserve">2024r. </w:t>
      </w:r>
    </w:p>
    <w:p w14:paraId="27018AEE" w14:textId="77777777" w:rsidR="00D74F81" w:rsidRDefault="00D74F81" w:rsidP="00D74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Sorkwity </w:t>
      </w:r>
    </w:p>
    <w:p w14:paraId="28525762" w14:textId="741FE43C" w:rsidR="001A4624" w:rsidRDefault="00D74F81" w:rsidP="00D74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63CE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stycznia 2024r. </w:t>
      </w:r>
    </w:p>
    <w:p w14:paraId="5F6AE109" w14:textId="0683D646" w:rsidR="00D74F81" w:rsidRPr="00B63CE8" w:rsidRDefault="00D74F81" w:rsidP="00B63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CE8">
        <w:rPr>
          <w:rFonts w:ascii="Times New Roman" w:hAnsi="Times New Roman" w:cs="Times New Roman"/>
          <w:b/>
          <w:bCs/>
          <w:sz w:val="24"/>
          <w:szCs w:val="24"/>
        </w:rPr>
        <w:t xml:space="preserve">Terminy przeprowadzenia postępowania rekrutacyjnego i postępowania uzupełniającego, w </w:t>
      </w:r>
      <w:r w:rsidR="00B63CE8" w:rsidRPr="00B63C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3CE8">
        <w:rPr>
          <w:rFonts w:ascii="Times New Roman" w:hAnsi="Times New Roman" w:cs="Times New Roman"/>
          <w:b/>
          <w:bCs/>
          <w:sz w:val="24"/>
          <w:szCs w:val="24"/>
        </w:rPr>
        <w:t>tym terminy składania dokumentów na rok szkolny 2024/2025 do klas I szkół podstawowych prowadzonych przez Gminę Sorkwity:</w:t>
      </w:r>
    </w:p>
    <w:p w14:paraId="2F024433" w14:textId="010C02A5" w:rsidR="00D74F81" w:rsidRPr="00502DD9" w:rsidRDefault="00D74F81" w:rsidP="00D7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828"/>
        <w:gridCol w:w="2406"/>
        <w:gridCol w:w="2413"/>
      </w:tblGrid>
      <w:tr w:rsidR="00D74F81" w14:paraId="1D0E1DA5" w14:textId="77777777" w:rsidTr="003B2CEB">
        <w:tc>
          <w:tcPr>
            <w:tcW w:w="562" w:type="dxa"/>
          </w:tcPr>
          <w:p w14:paraId="6E171279" w14:textId="3CCB985D" w:rsidR="00D74F81" w:rsidRDefault="00D74F81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14:paraId="705A0B33" w14:textId="77777777" w:rsidR="00D74F81" w:rsidRPr="00D74F81" w:rsidRDefault="00D74F81" w:rsidP="00D7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CA9B1" w14:textId="13C10E9B" w:rsidR="00D74F81" w:rsidRPr="00D74F81" w:rsidRDefault="00D74F81" w:rsidP="00D7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2406" w:type="dxa"/>
          </w:tcPr>
          <w:p w14:paraId="0523EFF2" w14:textId="3DE2D4D1" w:rsidR="00D74F81" w:rsidRPr="00D74F81" w:rsidRDefault="00D74F81" w:rsidP="00D7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14:paraId="7A7696FB" w14:textId="420B243A" w:rsidR="00D74F81" w:rsidRPr="00D74F81" w:rsidRDefault="00D74F81" w:rsidP="00D7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 postępowaniu rekrutacyjnym</w:t>
            </w:r>
          </w:p>
        </w:tc>
        <w:tc>
          <w:tcPr>
            <w:tcW w:w="2413" w:type="dxa"/>
          </w:tcPr>
          <w:p w14:paraId="22DD08A1" w14:textId="77777777" w:rsidR="00D74F81" w:rsidRPr="00D74F81" w:rsidRDefault="00D74F81" w:rsidP="00D7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14:paraId="328B176A" w14:textId="05CDA941" w:rsidR="00D74F81" w:rsidRPr="00D74F81" w:rsidRDefault="00D74F81" w:rsidP="00D7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D74F81" w14:paraId="5598E28A" w14:textId="77777777" w:rsidTr="003B2CEB">
        <w:trPr>
          <w:trHeight w:val="2149"/>
        </w:trPr>
        <w:tc>
          <w:tcPr>
            <w:tcW w:w="562" w:type="dxa"/>
          </w:tcPr>
          <w:p w14:paraId="4193F824" w14:textId="2C153A79" w:rsidR="00D74F81" w:rsidRDefault="00D74F81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8" w:type="dxa"/>
          </w:tcPr>
          <w:p w14:paraId="64A35591" w14:textId="59A2A045" w:rsidR="00D74F81" w:rsidRDefault="00D74F81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rodziców /opiekunów prawnych wniosku o przyjęcie do szkoły podstawowej wraz dokumentami potwierdzającymi spełnianie przez kandydata warunków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 </w:t>
            </w:r>
          </w:p>
        </w:tc>
        <w:tc>
          <w:tcPr>
            <w:tcW w:w="2406" w:type="dxa"/>
          </w:tcPr>
          <w:p w14:paraId="2ED1441A" w14:textId="77777777" w:rsidR="003B2CEB" w:rsidRDefault="003B2CEB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37CD9" w14:textId="265486F2" w:rsidR="00D74F81" w:rsidRDefault="003B2CEB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>d 1 lutego 2024r.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125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 marca 2024r.</w:t>
            </w:r>
          </w:p>
          <w:p w14:paraId="6916895E" w14:textId="2C87C707" w:rsidR="00AF271D" w:rsidRDefault="00AF271D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413" w:type="dxa"/>
          </w:tcPr>
          <w:p w14:paraId="669CD0A2" w14:textId="77777777" w:rsidR="003B2CEB" w:rsidRDefault="003B2CEB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518C" w14:textId="08ADD807" w:rsidR="00AF271D" w:rsidRDefault="003B2CEB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d 16 maja 2024r.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>do 27 maja 2024r.</w:t>
            </w:r>
          </w:p>
          <w:p w14:paraId="20A0D85B" w14:textId="6FEB2F22" w:rsidR="00D74F81" w:rsidRDefault="00AF271D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</w:p>
        </w:tc>
      </w:tr>
      <w:tr w:rsidR="00D74F81" w14:paraId="00458E03" w14:textId="77777777" w:rsidTr="003B2CEB">
        <w:trPr>
          <w:trHeight w:val="1272"/>
        </w:trPr>
        <w:tc>
          <w:tcPr>
            <w:tcW w:w="562" w:type="dxa"/>
          </w:tcPr>
          <w:p w14:paraId="6537ACE9" w14:textId="797A6F46" w:rsidR="00D74F81" w:rsidRDefault="00AF271D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3F14C40" w14:textId="48D368A5" w:rsidR="00D74F81" w:rsidRDefault="00AF271D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wniosków o przyjęcie do szkoły podstawowej  i dokumentów potwierdzających spełnianie przez kandydata warunków lub kryteriów branych pod uwagę w post</w:t>
            </w:r>
            <w:r w:rsidR="00FA571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 przez komisję rekrutacyjną , powołana przez dyrektora szkoły w tym dokonanie przez przewodniczącego komisji czynności , o których mowa  w art. 150 ust 7 ustawy z dnia 16 grudnia 2016r. </w:t>
            </w:r>
          </w:p>
        </w:tc>
        <w:tc>
          <w:tcPr>
            <w:tcW w:w="2406" w:type="dxa"/>
          </w:tcPr>
          <w:p w14:paraId="0565F630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951F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23D9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5A52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F269" w14:textId="6E3A14FF" w:rsidR="00D74F81" w:rsidRDefault="00AF271D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 kwietnia 2024r. do 5 kwietnia  2024r.  </w:t>
            </w:r>
          </w:p>
        </w:tc>
        <w:tc>
          <w:tcPr>
            <w:tcW w:w="2413" w:type="dxa"/>
          </w:tcPr>
          <w:p w14:paraId="3F7B1171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8754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1962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CC99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EAB11" w14:textId="11B7959C" w:rsidR="00D74F81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d 28 maja2024r.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271D">
              <w:rPr>
                <w:rFonts w:ascii="Times New Roman" w:hAnsi="Times New Roman" w:cs="Times New Roman"/>
                <w:sz w:val="24"/>
                <w:szCs w:val="24"/>
              </w:rPr>
              <w:t xml:space="preserve">do 31 maja 2024r.  </w:t>
            </w:r>
          </w:p>
        </w:tc>
      </w:tr>
      <w:tr w:rsidR="00D74F81" w14:paraId="2F13F04D" w14:textId="77777777" w:rsidTr="003B2CEB">
        <w:trPr>
          <w:trHeight w:val="781"/>
        </w:trPr>
        <w:tc>
          <w:tcPr>
            <w:tcW w:w="562" w:type="dxa"/>
          </w:tcPr>
          <w:p w14:paraId="0765AC9C" w14:textId="049F02BD" w:rsidR="00D74F81" w:rsidRDefault="009326FD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629B93E5" w14:textId="7A907F52" w:rsidR="00D74F81" w:rsidRDefault="009326FD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listę kandydatów zakwalifikowanych lub niezakwalifikowanych do szkoły podstawowej .</w:t>
            </w:r>
          </w:p>
        </w:tc>
        <w:tc>
          <w:tcPr>
            <w:tcW w:w="2406" w:type="dxa"/>
          </w:tcPr>
          <w:p w14:paraId="69F938E3" w14:textId="77777777" w:rsidR="003B2CEB" w:rsidRPr="003B2CEB" w:rsidRDefault="003B2CEB" w:rsidP="00D74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859B64" w14:textId="15E414A8" w:rsidR="00D74F81" w:rsidRPr="003B2CEB" w:rsidRDefault="009326FD" w:rsidP="00D74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kwietnia 2024r. </w:t>
            </w:r>
          </w:p>
        </w:tc>
        <w:tc>
          <w:tcPr>
            <w:tcW w:w="2413" w:type="dxa"/>
          </w:tcPr>
          <w:p w14:paraId="6C34B334" w14:textId="77777777" w:rsidR="003B2CEB" w:rsidRPr="003B2CEB" w:rsidRDefault="003B2CEB" w:rsidP="00D74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70266" w14:textId="19083DB9" w:rsidR="00D74F81" w:rsidRPr="003B2CEB" w:rsidRDefault="009326FD" w:rsidP="00D74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czerwca 2024r. </w:t>
            </w:r>
          </w:p>
        </w:tc>
      </w:tr>
      <w:tr w:rsidR="00D74F81" w14:paraId="1E550084" w14:textId="77777777" w:rsidTr="003B2CEB">
        <w:trPr>
          <w:trHeight w:val="1506"/>
        </w:trPr>
        <w:tc>
          <w:tcPr>
            <w:tcW w:w="562" w:type="dxa"/>
          </w:tcPr>
          <w:p w14:paraId="2AF68D85" w14:textId="25F1B165" w:rsidR="00D74F81" w:rsidRDefault="009326FD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F9FEF19" w14:textId="7DC711F7" w:rsidR="00D74F81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do danej placówki, w postaci pisemnego oświadczenia </w:t>
            </w:r>
          </w:p>
        </w:tc>
        <w:tc>
          <w:tcPr>
            <w:tcW w:w="2406" w:type="dxa"/>
          </w:tcPr>
          <w:p w14:paraId="4FF43197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6C5F" w14:textId="2CB251AD" w:rsidR="00D74F81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25 kwietnia 2024r.  do 26 kwietnia 2024r.  </w:t>
            </w:r>
          </w:p>
        </w:tc>
        <w:tc>
          <w:tcPr>
            <w:tcW w:w="2413" w:type="dxa"/>
          </w:tcPr>
          <w:p w14:paraId="6CB82E18" w14:textId="77777777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4DA1" w14:textId="54E4E87F" w:rsidR="00D74F81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21 czerwca2024r.  do 28 czerwca 2024r. </w:t>
            </w:r>
          </w:p>
        </w:tc>
      </w:tr>
      <w:tr w:rsidR="00D74F81" w14:paraId="5218E94E" w14:textId="77777777" w:rsidTr="003B2CEB">
        <w:tc>
          <w:tcPr>
            <w:tcW w:w="562" w:type="dxa"/>
          </w:tcPr>
          <w:p w14:paraId="3E01986D" w14:textId="59092BD6" w:rsidR="00D74F81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5E416A95" w14:textId="55E4832A" w:rsidR="00D74F81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nieprzyjętych. </w:t>
            </w:r>
          </w:p>
        </w:tc>
        <w:tc>
          <w:tcPr>
            <w:tcW w:w="2406" w:type="dxa"/>
          </w:tcPr>
          <w:p w14:paraId="7C1A3AE4" w14:textId="77777777" w:rsidR="00D74F81" w:rsidRDefault="00D74F81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BFEE" w14:textId="377B1D70" w:rsidR="003B2CEB" w:rsidRPr="003B2CEB" w:rsidRDefault="003B2CEB" w:rsidP="003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kwietnia 2024r. </w:t>
            </w:r>
          </w:p>
        </w:tc>
        <w:tc>
          <w:tcPr>
            <w:tcW w:w="2413" w:type="dxa"/>
          </w:tcPr>
          <w:p w14:paraId="6F82A88D" w14:textId="77777777" w:rsidR="00D74F81" w:rsidRDefault="00D74F81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D339" w14:textId="212FDA83" w:rsidR="003B2CEB" w:rsidRDefault="003B2CEB" w:rsidP="00D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1lipca 2024r. </w:t>
            </w:r>
          </w:p>
        </w:tc>
      </w:tr>
    </w:tbl>
    <w:p w14:paraId="140F3D4D" w14:textId="2F0A08D9" w:rsidR="00D74F81" w:rsidRPr="00502DD9" w:rsidRDefault="00D74F81" w:rsidP="00D74F81">
      <w:pPr>
        <w:rPr>
          <w:rFonts w:ascii="Times New Roman" w:hAnsi="Times New Roman" w:cs="Times New Roman"/>
          <w:sz w:val="24"/>
          <w:szCs w:val="24"/>
        </w:rPr>
      </w:pPr>
    </w:p>
    <w:sectPr w:rsidR="00D74F81" w:rsidRPr="0050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81"/>
    <w:rsid w:val="001A4624"/>
    <w:rsid w:val="003B2CEB"/>
    <w:rsid w:val="00502DD9"/>
    <w:rsid w:val="008E4F52"/>
    <w:rsid w:val="009326FD"/>
    <w:rsid w:val="00AF271D"/>
    <w:rsid w:val="00B63CE8"/>
    <w:rsid w:val="00D74F81"/>
    <w:rsid w:val="00E1254E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AB0"/>
  <w15:chartTrackingRefBased/>
  <w15:docId w15:val="{B599D362-5F95-4FFD-A4DB-51C1E4B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C257-7F07-4CF3-9FC0-B4D8471E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5</cp:revision>
  <dcterms:created xsi:type="dcterms:W3CDTF">2024-01-15T09:13:00Z</dcterms:created>
  <dcterms:modified xsi:type="dcterms:W3CDTF">2024-01-24T10:19:00Z</dcterms:modified>
</cp:coreProperties>
</file>