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F2" w:rsidRDefault="002D689B" w:rsidP="002D689B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       Z</w:t>
      </w:r>
      <w:r w:rsidR="00E841F2" w:rsidRPr="00B70675">
        <w:rPr>
          <w:b/>
          <w:sz w:val="20"/>
        </w:rPr>
        <w:t>ałącznik nr</w:t>
      </w:r>
      <w:r w:rsidR="00E841F2">
        <w:rPr>
          <w:b/>
          <w:sz w:val="20"/>
        </w:rPr>
        <w:t xml:space="preserve"> 8</w:t>
      </w:r>
      <w:r w:rsidR="00E841F2" w:rsidRPr="00B70675">
        <w:rPr>
          <w:b/>
          <w:sz w:val="20"/>
        </w:rPr>
        <w:t xml:space="preserve"> </w:t>
      </w:r>
      <w:r w:rsidR="00E841F2">
        <w:rPr>
          <w:b/>
          <w:sz w:val="20"/>
        </w:rPr>
        <w:t>do SIWZ</w:t>
      </w:r>
    </w:p>
    <w:p w:rsidR="00E841F2" w:rsidRPr="00B70675" w:rsidRDefault="002D689B" w:rsidP="002D689B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E841F2" w:rsidRPr="00B70675">
        <w:rPr>
          <w:b/>
          <w:sz w:val="20"/>
        </w:rPr>
        <w:t xml:space="preserve">wzór umowy na zadanie nr 1 </w:t>
      </w:r>
    </w:p>
    <w:p w:rsidR="00E841F2" w:rsidRDefault="00E841F2" w:rsidP="00E841F2">
      <w:pPr>
        <w:jc w:val="both"/>
      </w:pPr>
    </w:p>
    <w:p w:rsidR="00E841F2" w:rsidRDefault="00E841F2" w:rsidP="00E841F2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E841F2" w:rsidRDefault="00E841F2" w:rsidP="00F6267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zawarta w Sorkwitach dnia ....................................</w:t>
      </w:r>
    </w:p>
    <w:p w:rsidR="00F6267F" w:rsidRPr="00F6267F" w:rsidRDefault="00F6267F" w:rsidP="00F6267F">
      <w:pPr>
        <w:jc w:val="center"/>
        <w:rPr>
          <w:lang w:eastAsia="pl-PL"/>
        </w:rPr>
      </w:pPr>
    </w:p>
    <w:p w:rsidR="00E841F2" w:rsidRPr="00716DD0" w:rsidRDefault="00E841F2" w:rsidP="00E841F2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Zespołem Szkół w Sorkwitach </w:t>
      </w:r>
      <w:r w:rsidRPr="00716DD0">
        <w:rPr>
          <w:sz w:val="24"/>
          <w:szCs w:val="24"/>
        </w:rPr>
        <w:t>, w imieniu którego działa:</w:t>
      </w:r>
    </w:p>
    <w:p w:rsidR="00E841F2" w:rsidRPr="00716DD0" w:rsidRDefault="00E841F2" w:rsidP="00E841F2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Waldemar Szklanko</w:t>
      </w:r>
      <w:r w:rsidRPr="00716DD0">
        <w:rPr>
          <w:szCs w:val="24"/>
        </w:rPr>
        <w:t xml:space="preserve">  – dyrektor,</w:t>
      </w:r>
    </w:p>
    <w:p w:rsidR="00E841F2" w:rsidRDefault="00E841F2" w:rsidP="002D689B"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</w:t>
      </w:r>
      <w:r w:rsidR="002D689B">
        <w:rPr>
          <w:szCs w:val="24"/>
        </w:rPr>
        <w:t xml:space="preserve"> a: </w:t>
      </w:r>
      <w:r>
        <w:t>……………………………………………………...………………..…………..</w:t>
      </w:r>
      <w:r w:rsidR="002D689B">
        <w:t>.......................</w:t>
      </w:r>
      <w:r>
        <w:t xml:space="preserve">  z</w:t>
      </w:r>
      <w:r w:rsidR="002D689B">
        <w:t xml:space="preserve"> </w:t>
      </w:r>
      <w:r>
        <w:t xml:space="preserve"> siedzibą</w:t>
      </w:r>
      <w:r w:rsidR="002D689B">
        <w:t xml:space="preserve">  </w:t>
      </w:r>
      <w:r>
        <w:t>w …………………………..……..……………………</w:t>
      </w:r>
      <w:r w:rsidR="002D689B">
        <w:t>...........................................</w:t>
      </w:r>
    </w:p>
    <w:p w:rsidR="00E841F2" w:rsidRDefault="00E841F2" w:rsidP="002D689B">
      <w:r>
        <w:t>zarejestrowaną</w:t>
      </w:r>
      <w:r w:rsidR="002D689B">
        <w:t xml:space="preserve"> </w:t>
      </w:r>
      <w:r>
        <w:t xml:space="preserve"> w ……………………………………… pod numerem …………..…………</w:t>
      </w:r>
      <w:r w:rsidR="002D689B">
        <w:t>..</w:t>
      </w:r>
      <w:r>
        <w:t xml:space="preserve"> NIP ………..…………………….……. REGON / PESEL ……….…………………………..</w:t>
      </w:r>
      <w:r w:rsidR="002D689B">
        <w:t>.</w:t>
      </w:r>
    </w:p>
    <w:p w:rsidR="00E841F2" w:rsidRDefault="00E841F2" w:rsidP="00E841F2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E841F2" w:rsidRDefault="00E841F2" w:rsidP="00E841F2">
      <w:pPr>
        <w:jc w:val="both"/>
      </w:pPr>
      <w:r>
        <w:t>reprezentowaną przez:</w:t>
      </w:r>
    </w:p>
    <w:p w:rsidR="00E841F2" w:rsidRDefault="00E841F2" w:rsidP="00E841F2">
      <w:pPr>
        <w:jc w:val="both"/>
      </w:pPr>
      <w:r>
        <w:t>1.  ……………………………………….</w:t>
      </w:r>
    </w:p>
    <w:p w:rsidR="00E841F2" w:rsidRDefault="00E841F2" w:rsidP="00E841F2">
      <w:pPr>
        <w:jc w:val="both"/>
      </w:pPr>
      <w:r>
        <w:t>2. ………………………………………..</w:t>
      </w:r>
    </w:p>
    <w:p w:rsidR="00E841F2" w:rsidRDefault="00E841F2" w:rsidP="00E841F2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E841F2" w:rsidRDefault="00E841F2" w:rsidP="00E841F2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E841F2" w:rsidRDefault="00E841F2" w:rsidP="00E841F2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E841F2" w:rsidRPr="00817F8D" w:rsidRDefault="00E841F2" w:rsidP="00E841F2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>W wyniku wyboru najkorzystniejszej oferty w trybie przetargu nieograniczonego zgodnie z ustawą z dnia 29 stycznia 2004 r. Prawo zamówień publicznych ( Dz. U. z 201</w:t>
      </w:r>
      <w:r w:rsidR="00F6267F">
        <w:rPr>
          <w:szCs w:val="24"/>
        </w:rPr>
        <w:t xml:space="preserve">3 </w:t>
      </w:r>
      <w:r>
        <w:rPr>
          <w:szCs w:val="24"/>
        </w:rPr>
        <w:t xml:space="preserve">r., poz. </w:t>
      </w:r>
      <w:r w:rsidR="00F6267F">
        <w:rPr>
          <w:szCs w:val="24"/>
        </w:rPr>
        <w:t>907</w:t>
      </w:r>
      <w:r>
        <w:rPr>
          <w:szCs w:val="24"/>
        </w:rPr>
        <w:t xml:space="preserve"> ze zm.) </w:t>
      </w:r>
      <w:r>
        <w:rPr>
          <w:b/>
          <w:szCs w:val="24"/>
        </w:rPr>
        <w:t>została zawarta umowa następującej treści:</w:t>
      </w:r>
    </w:p>
    <w:p w:rsidR="00E841F2" w:rsidRPr="00E44222" w:rsidRDefault="00E841F2" w:rsidP="00E841F2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E841F2" w:rsidRDefault="00E841F2" w:rsidP="00E841F2">
      <w:pPr>
        <w:jc w:val="both"/>
      </w:pPr>
      <w:r>
        <w:t>Zamawiający zleca a Wykonawca przyjmuje do wykonania zadanie pod nazwą:</w:t>
      </w:r>
    </w:p>
    <w:p w:rsidR="00E841F2" w:rsidRDefault="00E841F2" w:rsidP="00E841F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</w:t>
      </w:r>
      <w:r>
        <w:rPr>
          <w:b/>
          <w:szCs w:val="24"/>
        </w:rPr>
        <w:t xml:space="preserve">do Zespołu Szkół w Sorkwitach </w:t>
      </w:r>
      <w:r w:rsidRPr="00F40147">
        <w:rPr>
          <w:b/>
          <w:szCs w:val="24"/>
        </w:rPr>
        <w:t>poprzez zakup biletów miesięcznych</w:t>
      </w:r>
      <w:r>
        <w:rPr>
          <w:b/>
          <w:szCs w:val="24"/>
        </w:rPr>
        <w:t>” – Zadanie nr 1</w:t>
      </w:r>
      <w:r>
        <w:rPr>
          <w:b/>
          <w:bCs/>
          <w:szCs w:val="24"/>
        </w:rPr>
        <w:t>.</w:t>
      </w:r>
    </w:p>
    <w:p w:rsidR="00E841F2" w:rsidRDefault="00E841F2" w:rsidP="00E841F2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E841F2" w:rsidRDefault="00E841F2" w:rsidP="00E841F2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E841F2" w:rsidRDefault="00E841F2" w:rsidP="00E841F2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Szkoły Podstawowej w Sorkwitach i Publicznego Gimnazjum w Sorkwitach w dni nauki szkolnej.</w:t>
      </w:r>
      <w:r w:rsidRPr="00F40147">
        <w:rPr>
          <w:szCs w:val="24"/>
        </w:rPr>
        <w:t xml:space="preserve"> </w:t>
      </w:r>
      <w:r>
        <w:rPr>
          <w:szCs w:val="24"/>
        </w:rPr>
        <w:t>Sukcesywną dostawę - sprzedaż biletów miesięcznych w roku szkolnym 201</w:t>
      </w:r>
      <w:r w:rsidR="00F6267F">
        <w:rPr>
          <w:szCs w:val="24"/>
        </w:rPr>
        <w:t>4</w:t>
      </w:r>
      <w:r>
        <w:rPr>
          <w:szCs w:val="24"/>
        </w:rPr>
        <w:t>/201</w:t>
      </w:r>
      <w:r w:rsidR="00F6267F">
        <w:rPr>
          <w:szCs w:val="24"/>
        </w:rPr>
        <w:t>5</w:t>
      </w:r>
      <w:r>
        <w:rPr>
          <w:szCs w:val="24"/>
        </w:rPr>
        <w:t xml:space="preserve"> wraz z zapewnieniem opieki przewożonym uczniom w trakcie wsiadania, wysiadania oraz przejazdu. Zapewnienie uczniom miejsc siedzących w czasie przewozu.</w:t>
      </w:r>
    </w:p>
    <w:p w:rsidR="00E841F2" w:rsidRDefault="00E841F2" w:rsidP="00E841F2">
      <w:pPr>
        <w:pStyle w:val="Tekstpodstawowy"/>
        <w:widowControl/>
        <w:jc w:val="both"/>
      </w:pPr>
      <w:r w:rsidRPr="009F31BE">
        <w:rPr>
          <w:b/>
          <w:u w:val="single"/>
        </w:rPr>
        <w:t>Zadanie  Nr 1</w:t>
      </w:r>
      <w:r>
        <w:t xml:space="preserve"> – </w:t>
      </w:r>
      <w:r w:rsidR="00EC70B0">
        <w:t>129</w:t>
      </w:r>
      <w:r>
        <w:t xml:space="preserve"> bilet</w:t>
      </w:r>
      <w:r w:rsidR="00EC70B0">
        <w:t>ów</w:t>
      </w:r>
      <w:r>
        <w:t xml:space="preserve"> obejmuje dowóz (D.) i odwiezienie (O.) uczniów szkół na następujących trasach:</w:t>
      </w:r>
    </w:p>
    <w:p w:rsidR="00E841F2" w:rsidRPr="00C46407" w:rsidRDefault="00E841F2" w:rsidP="00E841F2">
      <w:pPr>
        <w:pStyle w:val="Tekstpodstawowy"/>
        <w:widowControl/>
        <w:jc w:val="both"/>
      </w:pPr>
      <w:r>
        <w:t xml:space="preserve">  </w:t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Borow</w:t>
      </w:r>
      <w:r w:rsidR="002F62D1">
        <w:rPr>
          <w:rFonts w:eastAsia="Times New Roman"/>
          <w:color w:val="534E40"/>
          <w:szCs w:val="24"/>
          <w:lang w:eastAsia="pl-PL"/>
        </w:rPr>
        <w:t>e</w:t>
      </w:r>
      <w:r w:rsidRPr="008B2499">
        <w:rPr>
          <w:rFonts w:eastAsia="Times New Roman"/>
          <w:color w:val="534E40"/>
          <w:szCs w:val="24"/>
          <w:lang w:eastAsia="pl-PL"/>
        </w:rPr>
        <w:t xml:space="preserve"> – Borowski Las – Karczewiec – Kozłowo – Rybno (trasa z wjazdem do Borowskiego Lasu i Kozłowa)</w:t>
      </w:r>
    </w:p>
    <w:p w:rsidR="00E841F2" w:rsidRPr="008B2499" w:rsidRDefault="00E841F2" w:rsidP="00E841F2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C46407">
        <w:rPr>
          <w:rFonts w:eastAsia="Times New Roman"/>
          <w:b/>
          <w:color w:val="534E40"/>
          <w:szCs w:val="24"/>
          <w:lang w:eastAsia="pl-PL"/>
        </w:rPr>
        <w:t xml:space="preserve">Trasa </w:t>
      </w:r>
      <w:r>
        <w:rPr>
          <w:rFonts w:eastAsia="Times New Roman"/>
          <w:b/>
          <w:color w:val="534E40"/>
          <w:szCs w:val="24"/>
          <w:lang w:eastAsia="pl-PL"/>
        </w:rPr>
        <w:t>N</w:t>
      </w:r>
      <w:r w:rsidRPr="00C46407">
        <w:rPr>
          <w:rFonts w:eastAsia="Times New Roman"/>
          <w:b/>
          <w:color w:val="534E40"/>
          <w:szCs w:val="24"/>
          <w:lang w:eastAsia="pl-PL"/>
        </w:rPr>
        <w:t>r 2</w:t>
      </w:r>
      <w:r>
        <w:rPr>
          <w:rFonts w:eastAsia="Times New Roman"/>
          <w:b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D. Rozogi – Maradki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Janiszewo – Choszczewo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6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 xml:space="preserve">7 </w:t>
      </w:r>
      <w:r w:rsidRPr="00F6267F">
        <w:rPr>
          <w:rFonts w:eastAsia="Times New Roman"/>
          <w:color w:val="534E40"/>
          <w:sz w:val="23"/>
          <w:szCs w:val="23"/>
          <w:lang w:eastAsia="pl-PL"/>
        </w:rPr>
        <w:t xml:space="preserve">O. </w:t>
      </w:r>
      <w:r w:rsidRPr="00F6267F">
        <w:rPr>
          <w:rFonts w:eastAsia="Times New Roman"/>
          <w:color w:val="534E40"/>
          <w:sz w:val="22"/>
          <w:szCs w:val="22"/>
          <w:lang w:eastAsia="pl-PL"/>
        </w:rPr>
        <w:t>Sorkwity – Maradki – Rozogi – Rybno – Kozłowo –Karczewiec – Borowski Las - Borowo</w:t>
      </w:r>
      <w:r w:rsidRPr="00F6267F">
        <w:rPr>
          <w:rFonts w:eastAsia="Times New Roman"/>
          <w:b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8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Choszczewo - Janiszewo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Jędrychowo</w:t>
      </w:r>
    </w:p>
    <w:p w:rsidR="00E841F2" w:rsidRPr="00F6267F" w:rsidRDefault="00E841F2" w:rsidP="00F6267F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10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>
        <w:rPr>
          <w:rFonts w:eastAsia="Times New Roman"/>
          <w:b/>
          <w:color w:val="534E40"/>
          <w:szCs w:val="24"/>
          <w:lang w:eastAsia="pl-PL"/>
        </w:rPr>
        <w:t>1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E841F2" w:rsidRPr="0034255B" w:rsidRDefault="00E841F2" w:rsidP="00E841F2">
      <w:pPr>
        <w:rPr>
          <w:b/>
          <w:bCs/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34255B">
        <w:rPr>
          <w:b/>
          <w:bCs/>
          <w:szCs w:val="24"/>
        </w:rPr>
        <w:t>§ 3</w:t>
      </w:r>
    </w:p>
    <w:p w:rsidR="00E841F2" w:rsidRPr="00BA1612" w:rsidRDefault="00E841F2" w:rsidP="00E841F2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 w:rsidR="00F6267F">
        <w:rPr>
          <w:bCs/>
          <w:szCs w:val="24"/>
        </w:rPr>
        <w:t>1</w:t>
      </w:r>
      <w:r>
        <w:rPr>
          <w:b/>
          <w:bCs/>
          <w:szCs w:val="24"/>
        </w:rPr>
        <w:t xml:space="preserve"> września 201</w:t>
      </w:r>
      <w:r w:rsidR="00F6267F">
        <w:rPr>
          <w:b/>
          <w:bCs/>
          <w:szCs w:val="24"/>
        </w:rPr>
        <w:t>4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E841F2" w:rsidRDefault="00E841F2" w:rsidP="00E841F2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</w:t>
      </w:r>
      <w:r w:rsidR="00F6267F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czerwca 201</w:t>
      </w:r>
      <w:r w:rsidR="00F6267F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r.</w:t>
      </w:r>
    </w:p>
    <w:p w:rsidR="00E841F2" w:rsidRPr="0034255B" w:rsidRDefault="00E841F2" w:rsidP="00E841F2">
      <w:pPr>
        <w:ind w:left="4248"/>
        <w:rPr>
          <w:b/>
          <w:bCs/>
          <w:szCs w:val="24"/>
        </w:rPr>
      </w:pPr>
      <w:r w:rsidRPr="0034255B">
        <w:rPr>
          <w:b/>
          <w:bCs/>
          <w:szCs w:val="24"/>
        </w:rPr>
        <w:t>§ 4</w:t>
      </w:r>
    </w:p>
    <w:p w:rsidR="00E841F2" w:rsidRDefault="00E841F2" w:rsidP="00E841F2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E841F2" w:rsidRDefault="00E841F2" w:rsidP="00E841F2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Bilety o których mowa w ust. 1 wydawane będą przez Wykonawcę, na podstawie imiennej listy uczniów dostarczanej co miesiąc przez Zespół Szkół w Sorkwitach.</w:t>
      </w:r>
    </w:p>
    <w:p w:rsidR="00E841F2" w:rsidRDefault="00E841F2" w:rsidP="00E841F2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Liczba</w:t>
      </w:r>
      <w:r w:rsidRPr="00754041">
        <w:rPr>
          <w:bCs/>
          <w:szCs w:val="24"/>
        </w:rPr>
        <w:t xml:space="preserve"> </w:t>
      </w:r>
      <w:r>
        <w:rPr>
          <w:bCs/>
          <w:szCs w:val="24"/>
        </w:rPr>
        <w:t>wydawanych biletów miesięcznych może ulegać wahaniom +/- 10 %        w stosunku do liczby biletów podanej w ogłoszeniu  o przetargu.</w:t>
      </w:r>
    </w:p>
    <w:p w:rsidR="00E841F2" w:rsidRPr="00AC06D9" w:rsidRDefault="00E841F2" w:rsidP="00E841F2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Wykonawca wydaje bilety upoważnionym pracownikom Zespołu Szkół                       w Sorkwitach  na podstawie wcześniej złożonego zapotrzebowania.</w:t>
      </w:r>
    </w:p>
    <w:p w:rsidR="00E841F2" w:rsidRDefault="00E841F2" w:rsidP="00E841F2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</w:t>
      </w:r>
      <w:r w:rsidR="00391625">
        <w:rPr>
          <w:bCs/>
          <w:szCs w:val="24"/>
        </w:rPr>
        <w:t xml:space="preserve"> za dany miesiąc</w:t>
      </w:r>
      <w:r>
        <w:rPr>
          <w:bCs/>
          <w:szCs w:val="24"/>
        </w:rPr>
        <w:t xml:space="preserve">  i stanowić będzie podstawę do określenia kwoty faktury.</w:t>
      </w:r>
    </w:p>
    <w:p w:rsidR="00E841F2" w:rsidRPr="003921E9" w:rsidRDefault="00E841F2" w:rsidP="00E841F2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>
        <w:rPr>
          <w:bCs/>
          <w:szCs w:val="24"/>
        </w:rPr>
        <w:t xml:space="preserve">przy ilości biletów miesięcznych </w:t>
      </w:r>
      <w:r w:rsidR="00F6267F">
        <w:rPr>
          <w:bCs/>
          <w:szCs w:val="24"/>
        </w:rPr>
        <w:t>.........</w:t>
      </w:r>
      <w:r>
        <w:rPr>
          <w:bCs/>
          <w:szCs w:val="24"/>
        </w:rPr>
        <w:t xml:space="preserve">,  wartość brutto zamówienia za okres od </w:t>
      </w:r>
      <w:r w:rsidR="00F6267F">
        <w:rPr>
          <w:bCs/>
          <w:szCs w:val="24"/>
        </w:rPr>
        <w:t>1</w:t>
      </w:r>
      <w:r>
        <w:rPr>
          <w:bCs/>
          <w:szCs w:val="24"/>
        </w:rPr>
        <w:t xml:space="preserve"> września 201</w:t>
      </w:r>
      <w:r w:rsidR="00F6267F">
        <w:rPr>
          <w:bCs/>
          <w:szCs w:val="24"/>
        </w:rPr>
        <w:t xml:space="preserve">4 r.  do 26 czerwca 2015 </w:t>
      </w:r>
      <w:r>
        <w:rPr>
          <w:bCs/>
          <w:szCs w:val="24"/>
        </w:rPr>
        <w:t>r. w wysokości ................. zł.</w:t>
      </w:r>
      <w:r w:rsidR="00250AB1">
        <w:rPr>
          <w:bCs/>
          <w:szCs w:val="24"/>
        </w:rPr>
        <w:t xml:space="preserve"> W przypadku określonym w ust. 1, pkt 2 wartość brutto zamówienia ulegnie również wahaniom +/- 10 %</w:t>
      </w:r>
    </w:p>
    <w:p w:rsidR="00E841F2" w:rsidRDefault="00E841F2" w:rsidP="00E841F2">
      <w:pPr>
        <w:widowControl/>
        <w:numPr>
          <w:ilvl w:val="0"/>
          <w:numId w:val="4"/>
        </w:numPr>
        <w:suppressAutoHyphens w:val="0"/>
        <w:jc w:val="both"/>
      </w:pPr>
      <w:r>
        <w:t>Za przedmiot zamówienia określony w § 1 i § 2 Zamawiający będzie płacił Wykonawcy wynagrodzenie na podstawie wystawionej faktury</w:t>
      </w:r>
      <w:r w:rsidR="00F6267F">
        <w:t xml:space="preserve"> </w:t>
      </w:r>
      <w:r>
        <w:t xml:space="preserve">za okresy </w:t>
      </w:r>
      <w:r w:rsidRPr="00D23020">
        <w:t>miesięczne</w:t>
      </w:r>
      <w:r>
        <w:t xml:space="preserve"> oraz dołączonej do niej imiennej listy wydanych uczniom biletów miesięcznych,</w:t>
      </w:r>
      <w:r w:rsidR="008B03BF">
        <w:t xml:space="preserve">              </w:t>
      </w:r>
      <w:r>
        <w:t xml:space="preserve"> o której mowa w  ust. 1 pkt. 1.</w:t>
      </w:r>
    </w:p>
    <w:p w:rsidR="00E841F2" w:rsidRDefault="00E841F2" w:rsidP="00E841F2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szkołom bilety miesięczne.</w:t>
      </w:r>
    </w:p>
    <w:p w:rsidR="00E841F2" w:rsidRDefault="00E841F2" w:rsidP="00E841F2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VAT.</w:t>
      </w:r>
    </w:p>
    <w:p w:rsidR="00E841F2" w:rsidRDefault="00E841F2" w:rsidP="00E841F2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zapłatę dopiero po wyjaśnieniu ewentualnych wątpliwości. </w:t>
      </w:r>
    </w:p>
    <w:p w:rsidR="00E841F2" w:rsidRDefault="00E841F2" w:rsidP="00E841F2">
      <w:pPr>
        <w:ind w:left="3540" w:firstLine="708"/>
        <w:jc w:val="both"/>
        <w:rPr>
          <w:b/>
        </w:rPr>
      </w:pPr>
      <w:r w:rsidRPr="0034255B">
        <w:rPr>
          <w:b/>
        </w:rPr>
        <w:t>§ 5</w:t>
      </w:r>
    </w:p>
    <w:p w:rsidR="00E841F2" w:rsidRDefault="00E841F2" w:rsidP="00E841F2">
      <w:pPr>
        <w:pStyle w:val="Akapitzlist"/>
        <w:numPr>
          <w:ilvl w:val="0"/>
          <w:numId w:val="3"/>
        </w:numPr>
        <w:jc w:val="both"/>
      </w:pPr>
      <w:r>
        <w:t xml:space="preserve">Wykonawca dostosuje godziny dowożenia uczniów do godzin rozpoczęcia </w:t>
      </w:r>
      <w:r w:rsidR="008B03BF">
        <w:t xml:space="preserve">                          </w:t>
      </w:r>
      <w:r>
        <w:t>i zakończenia zajęć lekcyjnych.</w:t>
      </w:r>
      <w:r w:rsidR="002F62D1">
        <w:t xml:space="preserve"> Szczegółowe godziny przyjazdu i odjazdu zostaną uzgodnione z dyrektorem szkoły.</w:t>
      </w:r>
    </w:p>
    <w:p w:rsidR="00E841F2" w:rsidRPr="00334DE9" w:rsidRDefault="00E841F2" w:rsidP="00E841F2">
      <w:pPr>
        <w:pStyle w:val="Akapitzlist"/>
        <w:numPr>
          <w:ilvl w:val="0"/>
          <w:numId w:val="3"/>
        </w:numPr>
        <w:jc w:val="both"/>
      </w:pPr>
      <w:r>
        <w:t xml:space="preserve">Wykonawca jest zobowiązany do stałej łączności z dyrektorem szkoły. </w:t>
      </w:r>
    </w:p>
    <w:p w:rsidR="00E841F2" w:rsidRDefault="00E841F2" w:rsidP="00E841F2">
      <w:pPr>
        <w:widowControl/>
        <w:numPr>
          <w:ilvl w:val="0"/>
          <w:numId w:val="3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E841F2" w:rsidRDefault="00E841F2" w:rsidP="00E841F2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E841F2" w:rsidRDefault="00E841F2" w:rsidP="00E841F2">
      <w:pPr>
        <w:widowControl/>
        <w:numPr>
          <w:ilvl w:val="0"/>
          <w:numId w:val="3"/>
        </w:numPr>
        <w:suppressAutoHyphens w:val="0"/>
        <w:jc w:val="both"/>
      </w:pPr>
      <w:r>
        <w:t>W przypadku awarii pojazdów z jakichkolwiek przyczyn, na Wykonawcy ciąży obowiązek niezwłocznego zawiadomienia dyrektora szkoły o zaistniałej sytuacji                      i zapewnienia na swój koszt zastępczego środka transp</w:t>
      </w:r>
      <w:r w:rsidR="00F6267F">
        <w:t xml:space="preserve">ortu w celu realizacji umowy,  </w:t>
      </w:r>
      <w:r>
        <w:t xml:space="preserve"> w ciągu 1 godziny od momentu stwierdzenia awarii.</w:t>
      </w:r>
    </w:p>
    <w:p w:rsidR="00E841F2" w:rsidRDefault="00E841F2" w:rsidP="00F6267F">
      <w:pPr>
        <w:widowControl/>
        <w:numPr>
          <w:ilvl w:val="0"/>
          <w:numId w:val="3"/>
        </w:numPr>
        <w:suppressAutoHyphens w:val="0"/>
        <w:jc w:val="both"/>
      </w:pPr>
      <w:r>
        <w:t xml:space="preserve">Przewóz uczniów powinien odbywać się sprawnymi technicznie i nie przepełnionymi pojazdami, a w okresie zimowym pojazdami ogrzewanymi. </w:t>
      </w:r>
    </w:p>
    <w:p w:rsidR="00E841F2" w:rsidRPr="0034255B" w:rsidRDefault="00E841F2" w:rsidP="00E841F2">
      <w:pPr>
        <w:ind w:left="3540" w:firstLine="708"/>
        <w:jc w:val="both"/>
        <w:rPr>
          <w:b/>
        </w:rPr>
      </w:pPr>
      <w:r w:rsidRPr="0034255B">
        <w:rPr>
          <w:b/>
        </w:rPr>
        <w:t>§ 6</w:t>
      </w:r>
    </w:p>
    <w:p w:rsidR="00E841F2" w:rsidRDefault="00E841F2" w:rsidP="00E841F2">
      <w:pPr>
        <w:ind w:left="3540" w:firstLine="708"/>
        <w:jc w:val="both"/>
      </w:pPr>
    </w:p>
    <w:p w:rsidR="00E841F2" w:rsidRDefault="00E841F2" w:rsidP="00E841F2">
      <w:pPr>
        <w:ind w:left="708"/>
        <w:jc w:val="both"/>
      </w:pPr>
      <w:r>
        <w:lastRenderedPageBreak/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E841F2" w:rsidRPr="0034255B" w:rsidRDefault="00E841F2" w:rsidP="00E841F2">
      <w:pPr>
        <w:ind w:left="3540" w:firstLine="708"/>
        <w:jc w:val="both"/>
        <w:rPr>
          <w:b/>
        </w:rPr>
      </w:pPr>
      <w:r w:rsidRPr="0034255B">
        <w:rPr>
          <w:b/>
        </w:rPr>
        <w:t>§ 7</w:t>
      </w:r>
    </w:p>
    <w:p w:rsidR="00E841F2" w:rsidRDefault="00E841F2" w:rsidP="00E841F2">
      <w:pPr>
        <w:ind w:left="3540" w:firstLine="708"/>
        <w:jc w:val="both"/>
      </w:pPr>
    </w:p>
    <w:p w:rsidR="00E841F2" w:rsidRDefault="00E841F2" w:rsidP="00E841F2">
      <w:pPr>
        <w:ind w:left="708"/>
        <w:jc w:val="both"/>
      </w:pPr>
      <w:r>
        <w:t xml:space="preserve">1. Zamawiający zastrzega sobie możliwość odstąpienia od umowy: </w:t>
      </w:r>
    </w:p>
    <w:p w:rsidR="00E841F2" w:rsidRDefault="00E841F2" w:rsidP="00E841F2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pojazdów, bądź nieprzestrzegania przez wykonawcę obowiązków określonych w § 5 i 6,</w:t>
      </w:r>
    </w:p>
    <w:p w:rsidR="00E841F2" w:rsidRDefault="00E841F2" w:rsidP="00E841F2">
      <w:pPr>
        <w:ind w:left="1276" w:hanging="283"/>
        <w:jc w:val="both"/>
      </w:pPr>
      <w:r>
        <w:t>2) w razie wystąpienia istotnej zmiany okoliczności powodującej, że wykonanie umowy nie leży w interesie publicznym, czego nie można było przewidzieć w chwili zawarcia umowy.</w:t>
      </w:r>
    </w:p>
    <w:p w:rsidR="00E841F2" w:rsidRDefault="00E841F2" w:rsidP="00E841F2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E841F2" w:rsidRPr="0034255B" w:rsidRDefault="00E841F2" w:rsidP="00E841F2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>
        <w:rPr>
          <w:b/>
        </w:rPr>
        <w:t>8</w:t>
      </w:r>
    </w:p>
    <w:p w:rsidR="00E841F2" w:rsidRDefault="00E841F2" w:rsidP="00E841F2">
      <w:pPr>
        <w:jc w:val="both"/>
      </w:pPr>
    </w:p>
    <w:p w:rsidR="00E841F2" w:rsidRDefault="00E841F2" w:rsidP="00E841F2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E841F2" w:rsidRPr="0034255B" w:rsidRDefault="00E841F2" w:rsidP="00E841F2">
      <w:pPr>
        <w:ind w:firstLine="4253"/>
        <w:rPr>
          <w:b/>
        </w:rPr>
      </w:pPr>
      <w:r w:rsidRPr="0034255B">
        <w:rPr>
          <w:b/>
        </w:rPr>
        <w:t xml:space="preserve">§ </w:t>
      </w:r>
      <w:r>
        <w:rPr>
          <w:b/>
        </w:rPr>
        <w:t>9</w:t>
      </w:r>
    </w:p>
    <w:p w:rsidR="00E841F2" w:rsidRDefault="00E841F2" w:rsidP="00E841F2">
      <w:pPr>
        <w:jc w:val="both"/>
      </w:pPr>
    </w:p>
    <w:p w:rsidR="00E841F2" w:rsidRDefault="00E841F2" w:rsidP="00E841F2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E841F2" w:rsidRPr="0034255B" w:rsidRDefault="00E841F2" w:rsidP="00E841F2">
      <w:pPr>
        <w:ind w:left="705" w:firstLine="3548"/>
        <w:rPr>
          <w:b/>
        </w:rPr>
      </w:pPr>
      <w:r w:rsidRPr="0034255B">
        <w:rPr>
          <w:b/>
        </w:rPr>
        <w:t>§ 1</w:t>
      </w:r>
      <w:r>
        <w:rPr>
          <w:b/>
        </w:rPr>
        <w:t>0</w:t>
      </w:r>
    </w:p>
    <w:p w:rsidR="00E841F2" w:rsidRDefault="00E841F2" w:rsidP="00E841F2">
      <w:pPr>
        <w:ind w:left="705"/>
        <w:jc w:val="both"/>
      </w:pPr>
    </w:p>
    <w:p w:rsidR="00E841F2" w:rsidRDefault="00E841F2" w:rsidP="00E841F2">
      <w:pPr>
        <w:ind w:left="705"/>
        <w:jc w:val="both"/>
      </w:pPr>
      <w:r>
        <w:t>Załącznikiem do niniejszej umowy jest cennik na bilety miesięczne aktualny na dzień 01.09.201</w:t>
      </w:r>
      <w:r w:rsidR="00F6267F">
        <w:t>4</w:t>
      </w:r>
      <w:r>
        <w:t xml:space="preserve"> r.</w:t>
      </w:r>
    </w:p>
    <w:p w:rsidR="00E841F2" w:rsidRPr="0034255B" w:rsidRDefault="00E841F2" w:rsidP="00E841F2">
      <w:pPr>
        <w:ind w:left="705" w:firstLine="3548"/>
        <w:rPr>
          <w:b/>
        </w:rPr>
      </w:pPr>
      <w:r w:rsidRPr="0034255B">
        <w:rPr>
          <w:b/>
        </w:rPr>
        <w:t>§1</w:t>
      </w:r>
      <w:r>
        <w:rPr>
          <w:b/>
        </w:rPr>
        <w:t>1</w:t>
      </w:r>
    </w:p>
    <w:p w:rsidR="00E841F2" w:rsidRDefault="00E841F2" w:rsidP="00E841F2">
      <w:pPr>
        <w:ind w:left="705" w:firstLine="3548"/>
      </w:pPr>
    </w:p>
    <w:p w:rsidR="00E841F2" w:rsidRDefault="00E841F2" w:rsidP="00E841F2">
      <w:pPr>
        <w:ind w:left="705"/>
        <w:jc w:val="both"/>
      </w:pPr>
      <w:r>
        <w:t xml:space="preserve">Umowę sporządzono w dwóch jednobrzmiących egzemplarzach po jednym dla każdej ze stron. </w:t>
      </w:r>
    </w:p>
    <w:p w:rsidR="00E841F2" w:rsidRPr="0034255B" w:rsidRDefault="00E841F2" w:rsidP="00E841F2">
      <w:pPr>
        <w:ind w:left="705" w:firstLine="3548"/>
        <w:rPr>
          <w:b/>
        </w:rPr>
      </w:pPr>
      <w:r w:rsidRPr="0034255B">
        <w:rPr>
          <w:b/>
        </w:rPr>
        <w:t>§1</w:t>
      </w:r>
      <w:r>
        <w:rPr>
          <w:b/>
        </w:rPr>
        <w:t>2</w:t>
      </w:r>
    </w:p>
    <w:p w:rsidR="00E841F2" w:rsidRDefault="00E841F2" w:rsidP="00E841F2">
      <w:pPr>
        <w:ind w:left="705"/>
        <w:jc w:val="both"/>
      </w:pPr>
    </w:p>
    <w:p w:rsidR="00E841F2" w:rsidRDefault="00E841F2" w:rsidP="00E841F2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</w:t>
      </w:r>
      <w:r w:rsidR="00F6267F">
        <w:rPr>
          <w:rFonts w:ascii="Times New Roman" w:hAnsi="Times New Roman"/>
          <w:sz w:val="24"/>
          <w:szCs w:val="24"/>
        </w:rPr>
        <w:t xml:space="preserve">ejszą umowę w pełni ją rozumie </w:t>
      </w:r>
      <w:r>
        <w:rPr>
          <w:rFonts w:ascii="Times New Roman" w:hAnsi="Times New Roman"/>
          <w:sz w:val="24"/>
          <w:szCs w:val="24"/>
        </w:rPr>
        <w:t xml:space="preserve">i akceptuje, na dowód, czego składa poniżej własnoręcznie swoje podpisy </w:t>
      </w:r>
      <w:r w:rsidR="00F6267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i pieczęcie.</w:t>
      </w:r>
    </w:p>
    <w:p w:rsidR="00E841F2" w:rsidRDefault="00E841F2" w:rsidP="00E841F2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F6267F" w:rsidRDefault="00E841F2" w:rsidP="00F6267F">
      <w:pPr>
        <w:jc w:val="both"/>
        <w:rPr>
          <w:b/>
        </w:rPr>
      </w:pPr>
      <w:r>
        <w:rPr>
          <w:rFonts w:eastAsia="Arial Unicode MS"/>
          <w:szCs w:val="24"/>
        </w:rPr>
        <w:t xml:space="preserve">        </w:t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</w:t>
      </w:r>
    </w:p>
    <w:p w:rsidR="00F6267F" w:rsidRDefault="00F6267F" w:rsidP="00F6267F">
      <w:pPr>
        <w:jc w:val="both"/>
        <w:rPr>
          <w:b/>
        </w:rPr>
      </w:pPr>
    </w:p>
    <w:p w:rsidR="00E841F2" w:rsidRPr="00F6267F" w:rsidRDefault="00E841F2" w:rsidP="00F6267F">
      <w:pPr>
        <w:jc w:val="both"/>
        <w:rPr>
          <w:rFonts w:eastAsia="Arial Unicode MS"/>
          <w:szCs w:val="24"/>
        </w:rPr>
      </w:pPr>
      <w:r w:rsidRPr="00E65527">
        <w:rPr>
          <w:b/>
        </w:rPr>
        <w:t xml:space="preserve">                                                                         </w:t>
      </w:r>
    </w:p>
    <w:p w:rsidR="00E841F2" w:rsidRDefault="00E841F2" w:rsidP="00E841F2">
      <w:pPr>
        <w:ind w:firstLine="708"/>
      </w:pPr>
    </w:p>
    <w:p w:rsidR="00C32D37" w:rsidRDefault="00C32D37" w:rsidP="00E841F2">
      <w:pPr>
        <w:ind w:firstLine="708"/>
      </w:pPr>
    </w:p>
    <w:p w:rsidR="00C32D37" w:rsidRDefault="00C32D37" w:rsidP="00E841F2">
      <w:pPr>
        <w:ind w:firstLine="708"/>
      </w:pPr>
    </w:p>
    <w:p w:rsidR="00E841F2" w:rsidRDefault="00E841F2" w:rsidP="00E841F2">
      <w:pPr>
        <w:ind w:firstLine="708"/>
      </w:pPr>
      <w:r>
        <w:t>Kontrasygnata Głównego Księgowego:…………………………</w:t>
      </w:r>
    </w:p>
    <w:p w:rsidR="00E841F2" w:rsidRDefault="00E841F2" w:rsidP="00E841F2"/>
    <w:p w:rsidR="00E841F2" w:rsidRDefault="00E841F2" w:rsidP="00E841F2"/>
    <w:p w:rsidR="00C0103F" w:rsidRDefault="00C0103F"/>
    <w:sectPr w:rsidR="00C0103F" w:rsidSect="00F626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1F2"/>
    <w:rsid w:val="00105CB6"/>
    <w:rsid w:val="00194D4A"/>
    <w:rsid w:val="00250AB1"/>
    <w:rsid w:val="002D689B"/>
    <w:rsid w:val="002F62D1"/>
    <w:rsid w:val="00391625"/>
    <w:rsid w:val="004C3408"/>
    <w:rsid w:val="008B03BF"/>
    <w:rsid w:val="00C0103F"/>
    <w:rsid w:val="00C0327A"/>
    <w:rsid w:val="00C32D37"/>
    <w:rsid w:val="00C74273"/>
    <w:rsid w:val="00E841F2"/>
    <w:rsid w:val="00EC70B0"/>
    <w:rsid w:val="00F470A7"/>
    <w:rsid w:val="00F6267F"/>
    <w:rsid w:val="00F6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1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41F2"/>
    <w:pPr>
      <w:keepNext/>
      <w:numPr>
        <w:numId w:val="5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F2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E841F2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841F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E841F2"/>
    <w:rPr>
      <w:rFonts w:ascii="Courier New" w:eastAsia="Arial Unicode MS" w:hAnsi="Courier New"/>
      <w:sz w:val="20"/>
    </w:rPr>
  </w:style>
  <w:style w:type="paragraph" w:styleId="Akapitzlist">
    <w:name w:val="List Paragraph"/>
    <w:basedOn w:val="Normalny"/>
    <w:uiPriority w:val="34"/>
    <w:qFormat/>
    <w:rsid w:val="00E84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9</cp:revision>
  <dcterms:created xsi:type="dcterms:W3CDTF">2014-05-14T07:00:00Z</dcterms:created>
  <dcterms:modified xsi:type="dcterms:W3CDTF">2014-05-29T11:29:00Z</dcterms:modified>
</cp:coreProperties>
</file>