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7" w:rsidRDefault="000A0897" w:rsidP="000A089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8"/>
          <w:szCs w:val="28"/>
        </w:rPr>
      </w:pPr>
      <w:r>
        <w:rPr>
          <w:rFonts w:ascii="CenturyGothic" w:hAnsi="CenturyGothic" w:cs="CenturyGothic"/>
          <w:sz w:val="28"/>
          <w:szCs w:val="28"/>
        </w:rPr>
        <w:t>Zawiadomienie o wyborze najkorzystniejszej oferty</w:t>
      </w:r>
    </w:p>
    <w:p w:rsidR="000A0897" w:rsidRDefault="000A0897" w:rsidP="000A0897">
      <w:pPr>
        <w:autoSpaceDE w:val="0"/>
        <w:autoSpaceDN w:val="0"/>
        <w:adjustRightInd w:val="0"/>
        <w:spacing w:after="0" w:line="240" w:lineRule="auto"/>
        <w:jc w:val="center"/>
        <w:rPr>
          <w:rFonts w:ascii="CenturyGothic" w:hAnsi="CenturyGothic" w:cs="CenturyGothic"/>
          <w:sz w:val="28"/>
          <w:szCs w:val="28"/>
        </w:rPr>
      </w:pPr>
    </w:p>
    <w:p w:rsidR="000A0897" w:rsidRDefault="000A0897" w:rsidP="000A0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8"/>
          <w:szCs w:val="28"/>
        </w:rPr>
      </w:pPr>
    </w:p>
    <w:p w:rsidR="000A0897" w:rsidRDefault="000A0897" w:rsidP="000A0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ZOS.343.1.</w:t>
      </w:r>
      <w:r w:rsidR="006B5DFC">
        <w:rPr>
          <w:rFonts w:ascii="CenturyGothic" w:hAnsi="CenturyGothic" w:cs="CenturyGothic"/>
          <w:sz w:val="20"/>
          <w:szCs w:val="20"/>
        </w:rPr>
        <w:t>7</w:t>
      </w:r>
      <w:r>
        <w:rPr>
          <w:rFonts w:ascii="CenturyGothic" w:hAnsi="CenturyGothic" w:cs="CenturyGothic"/>
          <w:sz w:val="20"/>
          <w:szCs w:val="20"/>
        </w:rPr>
        <w:t>.201</w:t>
      </w:r>
      <w:r w:rsidR="00963440">
        <w:rPr>
          <w:rFonts w:ascii="CenturyGothic" w:hAnsi="CenturyGothic" w:cs="CenturyGothic"/>
          <w:sz w:val="20"/>
          <w:szCs w:val="20"/>
        </w:rPr>
        <w:t>4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 Sorkwity, dnia </w:t>
      </w:r>
      <w:r w:rsidR="006B5DFC">
        <w:rPr>
          <w:rFonts w:ascii="CenturyGothic" w:hAnsi="CenturyGothic" w:cs="CenturyGothic"/>
          <w:sz w:val="20"/>
          <w:szCs w:val="20"/>
        </w:rPr>
        <w:t>13.06.2014 r.</w:t>
      </w:r>
    </w:p>
    <w:p w:rsidR="000A0897" w:rsidRDefault="000A0897" w:rsidP="000A0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0A0897" w:rsidRDefault="000A0897" w:rsidP="000A0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(podstawa prawna art. 92.1 ustawy z dnia 29 stycznia 2004r Prawo zamówień</w:t>
      </w:r>
    </w:p>
    <w:p w:rsidR="000A0897" w:rsidRDefault="000A0897" w:rsidP="000A0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publicznych (tj. Dz. U. </w:t>
      </w:r>
      <w:r w:rsidR="00963440">
        <w:rPr>
          <w:rFonts w:ascii="CenturyGothic" w:hAnsi="CenturyGothic" w:cs="CenturyGothic"/>
          <w:sz w:val="20"/>
          <w:szCs w:val="20"/>
        </w:rPr>
        <w:t>z 2013</w:t>
      </w:r>
      <w:r>
        <w:rPr>
          <w:rFonts w:ascii="CenturyGothic" w:hAnsi="CenturyGothic" w:cs="CenturyGothic"/>
          <w:sz w:val="20"/>
          <w:szCs w:val="20"/>
        </w:rPr>
        <w:t xml:space="preserve"> r. poz. </w:t>
      </w:r>
      <w:r w:rsidR="00963440">
        <w:rPr>
          <w:rFonts w:ascii="CenturyGothic" w:hAnsi="CenturyGothic" w:cs="CenturyGothic"/>
          <w:sz w:val="20"/>
          <w:szCs w:val="20"/>
        </w:rPr>
        <w:t>907</w:t>
      </w:r>
      <w:r>
        <w:rPr>
          <w:rFonts w:ascii="CenturyGothic" w:hAnsi="CenturyGothic" w:cs="CenturyGothic"/>
          <w:sz w:val="20"/>
          <w:szCs w:val="20"/>
        </w:rPr>
        <w:t xml:space="preserve"> z późn. zm.)</w:t>
      </w:r>
    </w:p>
    <w:p w:rsidR="000A0897" w:rsidRDefault="000A0897" w:rsidP="000A0897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0"/>
          <w:szCs w:val="20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Informuję, że w prowadzonym przez Dyrektora Zakładu Obsługi Szkół w Sorkwitach, ul. Olsztyńska 16A, 11-731 Sorkwity  postępowaniu o udzielenie zamówienia publicznego w trybie przetargu nieograniczonego na realizację zadania: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Tahoma,Bold" w:hAnsi="Tahoma,Bold" w:cs="Tahoma,Bold"/>
          <w:b/>
          <w:bCs/>
          <w:sz w:val="20"/>
          <w:szCs w:val="20"/>
        </w:rPr>
        <w:t xml:space="preserve">„Dowóz uczniów do Zespołu Szkół w Sorkwitach i Zespołu Szkół, Zyndaki 2 poprzez zakup biletów miesięcznych”, </w:t>
      </w:r>
      <w:r>
        <w:rPr>
          <w:rFonts w:ascii="CenturyGothic,BoldItalic" w:hAnsi="CenturyGothic,BoldItalic" w:cs="CenturyGothic,BoldItalic"/>
          <w:b/>
          <w:bCs/>
          <w:i/>
          <w:iCs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Zamawiający zgodnie z art.91 ust.1 ustawy z dnia 29 stycznia 2004 r. – Prawo zamówień publicznych dokonał wyboru jako najkorzystniejszej oferty;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-  dla zadania nr 1 – „Dowóz uczniów do Zespołu Szkół w Sorkwitach poprzez zakup biletów miesięcznych” ofertę złożoną przez przewoźnika</w:t>
      </w:r>
      <w:r w:rsidRPr="00662793">
        <w:rPr>
          <w:rFonts w:ascii="CenturyGothic,Bold" w:hAnsi="CenturyGothic,Bold" w:cs="CenturyGothic,Bold"/>
          <w:b/>
          <w:bCs/>
          <w:sz w:val="20"/>
          <w:szCs w:val="20"/>
        </w:rPr>
        <w:t xml:space="preserve"> </w:t>
      </w:r>
      <w:r w:rsidR="006B5DFC">
        <w:rPr>
          <w:rFonts w:ascii="CenturyGothic,Bold" w:hAnsi="CenturyGothic,Bold" w:cs="CenturyGothic,Bold"/>
          <w:b/>
          <w:bCs/>
          <w:sz w:val="20"/>
          <w:szCs w:val="20"/>
        </w:rPr>
        <w:t xml:space="preserve">„WOJTEX” Przewozy Pasażerskie Łukasz </w:t>
      </w:r>
      <w:proofErr w:type="spellStart"/>
      <w:r w:rsidR="006B5DFC">
        <w:rPr>
          <w:rFonts w:ascii="CenturyGothic,Bold" w:hAnsi="CenturyGothic,Bold" w:cs="CenturyGothic,Bold"/>
          <w:b/>
          <w:bCs/>
          <w:sz w:val="20"/>
          <w:szCs w:val="20"/>
        </w:rPr>
        <w:t>Kozoń</w:t>
      </w:r>
      <w:proofErr w:type="spellEnd"/>
      <w:r w:rsidR="006B5DFC">
        <w:rPr>
          <w:rFonts w:ascii="CenturyGothic,Bold" w:hAnsi="CenturyGothic,Bold" w:cs="CenturyGothic,Bold"/>
          <w:b/>
          <w:bCs/>
          <w:sz w:val="20"/>
          <w:szCs w:val="20"/>
        </w:rPr>
        <w:t xml:space="preserve">, 11-230 Bisztynek, ul. Kolejowa 6a/1 </w:t>
      </w:r>
      <w:r>
        <w:rPr>
          <w:rFonts w:ascii="CenturyGothic,Bold" w:hAnsi="CenturyGothic,Bold" w:cs="CenturyGothic,Bold"/>
          <w:b/>
          <w:bCs/>
          <w:sz w:val="20"/>
          <w:szCs w:val="20"/>
        </w:rPr>
        <w:t>.</w:t>
      </w:r>
      <w:r>
        <w:rPr>
          <w:rFonts w:ascii="CenturyGothic" w:hAnsi="CenturyGothic" w:cs="CenturyGothic"/>
          <w:sz w:val="20"/>
          <w:szCs w:val="20"/>
        </w:rPr>
        <w:t xml:space="preserve"> Decyzję o wyborze oferty Zamawiający uzasadnia tym, iż oferta niniejszego Wykonawcy była najkorzystniejszą ofertą złożoną w postępowaniu oraz spełniała wymagania określone w SIWZ.  Cena oferty </w:t>
      </w:r>
      <w:r w:rsidR="006B5DFC">
        <w:rPr>
          <w:rFonts w:ascii="CenturyGothic" w:hAnsi="CenturyGothic" w:cs="CenturyGothic"/>
          <w:sz w:val="20"/>
          <w:szCs w:val="20"/>
        </w:rPr>
        <w:t>65.790,00</w:t>
      </w:r>
      <w:r>
        <w:rPr>
          <w:rFonts w:ascii="CenturyGothic" w:hAnsi="CenturyGothic" w:cs="CenturyGothic"/>
          <w:sz w:val="20"/>
          <w:szCs w:val="20"/>
        </w:rPr>
        <w:t xml:space="preserve"> zł brutto (słownie złotych: </w:t>
      </w:r>
      <w:r w:rsidR="006B5DFC">
        <w:rPr>
          <w:rFonts w:ascii="CenturyGothic" w:hAnsi="CenturyGothic" w:cs="CenturyGothic"/>
          <w:sz w:val="20"/>
          <w:szCs w:val="20"/>
        </w:rPr>
        <w:t>sześćdziesiąt pięć tysięcy siedemset dziewięćdziesiąt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="006B5DFC">
        <w:rPr>
          <w:rFonts w:ascii="CenturyGothic" w:hAnsi="CenturyGothic" w:cs="CenturyGothic"/>
          <w:sz w:val="20"/>
          <w:szCs w:val="20"/>
        </w:rPr>
        <w:t>0</w:t>
      </w:r>
      <w:r>
        <w:rPr>
          <w:rFonts w:ascii="CenturyGothic" w:hAnsi="CenturyGothic" w:cs="CenturyGothic"/>
          <w:sz w:val="20"/>
          <w:szCs w:val="20"/>
        </w:rPr>
        <w:t xml:space="preserve">0/100); 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- dla zadania nr 2  - Dowóz uczniów do Zespołu Szkół,  Zyndaki 2 poprzez zakup biletów miesięcznych” ofertę złożoną przez przewoźnika</w:t>
      </w:r>
      <w:r w:rsidR="006B5DFC">
        <w:rPr>
          <w:rFonts w:ascii="CenturyGothic" w:hAnsi="CenturyGothic" w:cs="CenturyGothic"/>
          <w:sz w:val="20"/>
          <w:szCs w:val="20"/>
        </w:rPr>
        <w:t xml:space="preserve"> </w:t>
      </w:r>
      <w:r w:rsidR="006B5DFC">
        <w:rPr>
          <w:rFonts w:ascii="CenturyGothic,Bold" w:hAnsi="CenturyGothic,Bold" w:cs="CenturyGothic,Bold"/>
          <w:b/>
          <w:bCs/>
          <w:sz w:val="20"/>
          <w:szCs w:val="20"/>
        </w:rPr>
        <w:t xml:space="preserve">„WOJTEX” Przewozy Pasażerskie Łukasz </w:t>
      </w:r>
      <w:proofErr w:type="spellStart"/>
      <w:r w:rsidR="006B5DFC">
        <w:rPr>
          <w:rFonts w:ascii="CenturyGothic,Bold" w:hAnsi="CenturyGothic,Bold" w:cs="CenturyGothic,Bold"/>
          <w:b/>
          <w:bCs/>
          <w:sz w:val="20"/>
          <w:szCs w:val="20"/>
        </w:rPr>
        <w:t>Kozoń</w:t>
      </w:r>
      <w:proofErr w:type="spellEnd"/>
      <w:r w:rsidR="006B5DFC">
        <w:rPr>
          <w:rFonts w:ascii="CenturyGothic,Bold" w:hAnsi="CenturyGothic,Bold" w:cs="CenturyGothic,Bold"/>
          <w:b/>
          <w:bCs/>
          <w:sz w:val="20"/>
          <w:szCs w:val="20"/>
        </w:rPr>
        <w:t>, 11-230 Bisztynek, ul. Kolejowa 6a/1</w:t>
      </w:r>
      <w:r w:rsidR="006B5DF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. </w:t>
      </w:r>
      <w:r>
        <w:rPr>
          <w:rFonts w:ascii="CenturyGothic" w:hAnsi="CenturyGothic" w:cs="CenturyGothic"/>
          <w:sz w:val="20"/>
          <w:szCs w:val="20"/>
        </w:rPr>
        <w:t>Decyzję o wyborze oferty Zamawiający uzasadnia tym, iż oferta niniejszego Wykonawcy była najkorzystniejszą ofertą złożoną w postępowaniu oraz spełniała wymagania określone w</w:t>
      </w:r>
      <w:r w:rsidR="006B5DF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SIWZ. Cena oferty </w:t>
      </w:r>
      <w:r w:rsidR="006B5DFC">
        <w:rPr>
          <w:rFonts w:ascii="CenturyGothic,Bold" w:hAnsi="CenturyGothic,Bold" w:cs="CenturyGothic,Bold"/>
          <w:bCs/>
          <w:sz w:val="20"/>
          <w:szCs w:val="20"/>
        </w:rPr>
        <w:t>54.560,00</w:t>
      </w:r>
      <w:r>
        <w:rPr>
          <w:rFonts w:ascii="CenturyGothic,Bold" w:hAnsi="CenturyGothic,Bold" w:cs="CenturyGothic,Bold"/>
          <w:bCs/>
          <w:sz w:val="20"/>
          <w:szCs w:val="20"/>
        </w:rPr>
        <w:t xml:space="preserve"> zł</w:t>
      </w:r>
      <w:r>
        <w:rPr>
          <w:rFonts w:ascii="CenturyGothic,Bold" w:hAnsi="CenturyGothic,Bold" w:cs="CenturyGothic,Bold"/>
          <w:b/>
          <w:bCs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brutto ( słownie zł: pięćdziesiąt </w:t>
      </w:r>
      <w:r w:rsidR="006B5DFC">
        <w:rPr>
          <w:rFonts w:ascii="CenturyGothic" w:hAnsi="CenturyGothic" w:cs="CenturyGothic"/>
          <w:sz w:val="20"/>
          <w:szCs w:val="20"/>
        </w:rPr>
        <w:t>cztery tysiące pięćset sześćdziesiąt</w:t>
      </w:r>
      <w:r>
        <w:rPr>
          <w:rFonts w:ascii="CenturyGothic" w:hAnsi="CenturyGothic" w:cs="CenturyGothic"/>
          <w:sz w:val="20"/>
          <w:szCs w:val="20"/>
        </w:rPr>
        <w:t xml:space="preserve"> 00/100)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W przetargu wpłynęły </w:t>
      </w:r>
      <w:r w:rsidR="006B5DFC">
        <w:rPr>
          <w:rFonts w:ascii="CenturyGothic" w:hAnsi="CenturyGothic" w:cs="CenturyGothic"/>
          <w:sz w:val="20"/>
          <w:szCs w:val="20"/>
        </w:rPr>
        <w:t>trzy</w:t>
      </w:r>
      <w:r>
        <w:rPr>
          <w:rFonts w:ascii="CenturyGothic" w:hAnsi="CenturyGothic" w:cs="CenturyGothic"/>
          <w:sz w:val="20"/>
          <w:szCs w:val="20"/>
        </w:rPr>
        <w:t xml:space="preserve"> oferty, zgodne z warunkami określonymi w SIWZ – jedynym</w:t>
      </w:r>
      <w:r w:rsidR="006B5DFC">
        <w:rPr>
          <w:rFonts w:ascii="CenturyGothic" w:hAnsi="CenturyGothic" w:cs="CenturyGothic"/>
          <w:sz w:val="20"/>
          <w:szCs w:val="20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>kryterium oceny była cena oferty.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W przetargu wpłynęły następujące oferty: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sz w:val="18"/>
          <w:szCs w:val="18"/>
        </w:rPr>
      </w:pP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 xml:space="preserve">Oferta nr </w:t>
      </w:r>
      <w:r>
        <w:rPr>
          <w:rFonts w:ascii="CenturyGothic,Bold" w:hAnsi="CenturyGothic,Bold" w:cs="CenturyGothic,Bold"/>
          <w:b/>
          <w:bCs/>
          <w:sz w:val="18"/>
          <w:szCs w:val="18"/>
        </w:rPr>
        <w:t>1</w:t>
      </w: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 xml:space="preserve"> </w:t>
      </w:r>
      <w:r w:rsidRPr="00D17B72">
        <w:rPr>
          <w:rFonts w:ascii="CenturyGothic" w:hAnsi="CenturyGothic" w:cs="CenturyGothic"/>
          <w:sz w:val="18"/>
          <w:szCs w:val="18"/>
        </w:rPr>
        <w:t xml:space="preserve">– </w:t>
      </w: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 xml:space="preserve">„WOJTEX” Przewozy Pasażerskie </w:t>
      </w:r>
      <w:proofErr w:type="spellStart"/>
      <w:r>
        <w:rPr>
          <w:rFonts w:ascii="CenturyGothic,Bold" w:hAnsi="CenturyGothic,Bold" w:cs="CenturyGothic,Bold"/>
          <w:b/>
          <w:bCs/>
          <w:sz w:val="18"/>
          <w:szCs w:val="18"/>
        </w:rPr>
        <w:t>Kozoń</w:t>
      </w:r>
      <w:proofErr w:type="spellEnd"/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Łukasz</w:t>
      </w: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>, 11-230 Bisztynek, ul Kolejowa 6</w:t>
      </w:r>
      <w:r>
        <w:rPr>
          <w:rFonts w:ascii="CenturyGothic,Bold" w:hAnsi="CenturyGothic,Bold" w:cs="CenturyGothic,Bold"/>
          <w:b/>
          <w:bCs/>
          <w:sz w:val="18"/>
          <w:szCs w:val="18"/>
        </w:rPr>
        <w:t>A</w:t>
      </w: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 xml:space="preserve">/1 – </w:t>
      </w:r>
    </w:p>
    <w:p w:rsidR="006B5DFC" w:rsidRDefault="006B5DFC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sz w:val="18"/>
          <w:szCs w:val="18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sz w:val="18"/>
          <w:szCs w:val="18"/>
        </w:rPr>
      </w:pPr>
      <w:r>
        <w:rPr>
          <w:rFonts w:ascii="CenturyGothic,Bold" w:hAnsi="CenturyGothic,Bold" w:cs="CenturyGothic,Bold"/>
          <w:b/>
          <w:bCs/>
          <w:sz w:val="18"/>
          <w:szCs w:val="18"/>
        </w:rPr>
        <w:tab/>
      </w:r>
      <w:r>
        <w:rPr>
          <w:rFonts w:ascii="CenturyGothic,Bold" w:hAnsi="CenturyGothic,Bold" w:cs="CenturyGothic,Bold"/>
          <w:b/>
          <w:bCs/>
          <w:sz w:val="18"/>
          <w:szCs w:val="18"/>
        </w:rPr>
        <w:tab/>
      </w:r>
      <w:r>
        <w:rPr>
          <w:rFonts w:ascii="CenturyGothic,Bold" w:hAnsi="CenturyGothic,Bold" w:cs="CenturyGothic,Bold"/>
          <w:b/>
          <w:bCs/>
          <w:sz w:val="18"/>
          <w:szCs w:val="18"/>
        </w:rPr>
        <w:tab/>
      </w:r>
      <w:r>
        <w:rPr>
          <w:rFonts w:ascii="CenturyGothic,Bold" w:hAnsi="CenturyGothic,Bold" w:cs="CenturyGothic,Bold"/>
          <w:b/>
          <w:bCs/>
          <w:sz w:val="18"/>
          <w:szCs w:val="18"/>
        </w:rPr>
        <w:tab/>
      </w:r>
      <w:r>
        <w:rPr>
          <w:rFonts w:ascii="CenturyGothic,Bold" w:hAnsi="CenturyGothic,Bold" w:cs="CenturyGothic,Bold"/>
          <w:b/>
          <w:bCs/>
          <w:sz w:val="18"/>
          <w:szCs w:val="18"/>
        </w:rPr>
        <w:tab/>
      </w:r>
      <w:r>
        <w:rPr>
          <w:rFonts w:ascii="CenturyGothic,Bold" w:hAnsi="CenturyGothic,Bold" w:cs="CenturyGothic,Bold"/>
          <w:b/>
          <w:bCs/>
          <w:sz w:val="18"/>
          <w:szCs w:val="18"/>
        </w:rPr>
        <w:tab/>
      </w:r>
      <w:r>
        <w:rPr>
          <w:rFonts w:ascii="CenturyGothic,Bold" w:hAnsi="CenturyGothic,Bold" w:cs="CenturyGothic,Bold"/>
          <w:b/>
          <w:bCs/>
          <w:sz w:val="18"/>
          <w:szCs w:val="18"/>
        </w:rPr>
        <w:tab/>
      </w:r>
      <w:r>
        <w:rPr>
          <w:rFonts w:ascii="CenturyGothic,Bold" w:hAnsi="CenturyGothic,Bold" w:cs="CenturyGothic,Bold"/>
          <w:b/>
          <w:bCs/>
          <w:sz w:val="18"/>
          <w:szCs w:val="18"/>
        </w:rPr>
        <w:tab/>
        <w:t xml:space="preserve">   </w:t>
      </w:r>
      <w:r>
        <w:rPr>
          <w:rFonts w:ascii="CenturyGothic,Bold" w:hAnsi="CenturyGothic,Bold" w:cs="CenturyGothic,Bold"/>
          <w:bCs/>
          <w:sz w:val="18"/>
          <w:szCs w:val="18"/>
        </w:rPr>
        <w:t xml:space="preserve">- zadanie nr 1 – cena – </w:t>
      </w:r>
      <w:r w:rsidR="006B5DFC">
        <w:rPr>
          <w:rFonts w:ascii="CenturyGothic,Bold" w:hAnsi="CenturyGothic,Bold" w:cs="CenturyGothic,Bold"/>
          <w:bCs/>
          <w:sz w:val="18"/>
          <w:szCs w:val="18"/>
        </w:rPr>
        <w:t>65.790</w:t>
      </w:r>
      <w:r>
        <w:rPr>
          <w:rFonts w:ascii="CenturyGothic,Bold" w:hAnsi="CenturyGothic,Bold" w:cs="CenturyGothic,Bold"/>
          <w:bCs/>
          <w:sz w:val="18"/>
          <w:szCs w:val="18"/>
        </w:rPr>
        <w:t>,00 zł</w:t>
      </w:r>
    </w:p>
    <w:p w:rsidR="006B5DFC" w:rsidRDefault="006B5DFC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sz w:val="18"/>
          <w:szCs w:val="18"/>
        </w:rPr>
      </w:pPr>
    </w:p>
    <w:p w:rsidR="006B5DFC" w:rsidRDefault="006B5DFC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/>
          <w:bCs/>
          <w:sz w:val="18"/>
          <w:szCs w:val="18"/>
        </w:rPr>
      </w:pP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 xml:space="preserve">Oferta nr </w:t>
      </w:r>
      <w:r>
        <w:rPr>
          <w:rFonts w:ascii="CenturyGothic,Bold" w:hAnsi="CenturyGothic,Bold" w:cs="CenturyGothic,Bold"/>
          <w:b/>
          <w:bCs/>
          <w:sz w:val="18"/>
          <w:szCs w:val="18"/>
        </w:rPr>
        <w:t>2</w:t>
      </w: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 xml:space="preserve"> </w:t>
      </w:r>
      <w:r w:rsidRPr="00D17B72">
        <w:rPr>
          <w:rFonts w:ascii="CenturyGothic" w:hAnsi="CenturyGothic" w:cs="CenturyGothic"/>
          <w:sz w:val="18"/>
          <w:szCs w:val="18"/>
        </w:rPr>
        <w:t xml:space="preserve">– </w:t>
      </w: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 xml:space="preserve">„WOJTEX” Przewozy Pasażerskie </w:t>
      </w:r>
      <w:proofErr w:type="spellStart"/>
      <w:r>
        <w:rPr>
          <w:rFonts w:ascii="CenturyGothic,Bold" w:hAnsi="CenturyGothic,Bold" w:cs="CenturyGothic,Bold"/>
          <w:b/>
          <w:bCs/>
          <w:sz w:val="18"/>
          <w:szCs w:val="18"/>
        </w:rPr>
        <w:t>Kozoń</w:t>
      </w:r>
      <w:proofErr w:type="spellEnd"/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Łukasz</w:t>
      </w: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>, 11-230 Bisztynek, ul Kolejowa 6</w:t>
      </w:r>
      <w:r>
        <w:rPr>
          <w:rFonts w:ascii="CenturyGothic,Bold" w:hAnsi="CenturyGothic,Bold" w:cs="CenturyGothic,Bold"/>
          <w:b/>
          <w:bCs/>
          <w:sz w:val="18"/>
          <w:szCs w:val="18"/>
        </w:rPr>
        <w:t>A</w:t>
      </w:r>
      <w:r w:rsidRPr="00D17B72">
        <w:rPr>
          <w:rFonts w:ascii="CenturyGothic,Bold" w:hAnsi="CenturyGothic,Bold" w:cs="CenturyGothic,Bold"/>
          <w:b/>
          <w:bCs/>
          <w:sz w:val="18"/>
          <w:szCs w:val="18"/>
        </w:rPr>
        <w:t xml:space="preserve">/1 – </w:t>
      </w:r>
    </w:p>
    <w:p w:rsidR="006B5DFC" w:rsidRDefault="006B5DFC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sz w:val="18"/>
          <w:szCs w:val="18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sz w:val="18"/>
          <w:szCs w:val="18"/>
        </w:rPr>
      </w:pPr>
      <w:r>
        <w:rPr>
          <w:rFonts w:ascii="CenturyGothic,Bold" w:hAnsi="CenturyGothic,Bold" w:cs="CenturyGothic,Bold"/>
          <w:bCs/>
          <w:sz w:val="18"/>
          <w:szCs w:val="18"/>
        </w:rPr>
        <w:tab/>
      </w:r>
      <w:r>
        <w:rPr>
          <w:rFonts w:ascii="CenturyGothic,Bold" w:hAnsi="CenturyGothic,Bold" w:cs="CenturyGothic,Bold"/>
          <w:bCs/>
          <w:sz w:val="18"/>
          <w:szCs w:val="18"/>
        </w:rPr>
        <w:tab/>
      </w:r>
      <w:r>
        <w:rPr>
          <w:rFonts w:ascii="CenturyGothic,Bold" w:hAnsi="CenturyGothic,Bold" w:cs="CenturyGothic,Bold"/>
          <w:bCs/>
          <w:sz w:val="18"/>
          <w:szCs w:val="18"/>
        </w:rPr>
        <w:tab/>
      </w:r>
      <w:r>
        <w:rPr>
          <w:rFonts w:ascii="CenturyGothic,Bold" w:hAnsi="CenturyGothic,Bold" w:cs="CenturyGothic,Bold"/>
          <w:bCs/>
          <w:sz w:val="18"/>
          <w:szCs w:val="18"/>
        </w:rPr>
        <w:tab/>
      </w:r>
      <w:r>
        <w:rPr>
          <w:rFonts w:ascii="CenturyGothic,Bold" w:hAnsi="CenturyGothic,Bold" w:cs="CenturyGothic,Bold"/>
          <w:bCs/>
          <w:sz w:val="18"/>
          <w:szCs w:val="18"/>
        </w:rPr>
        <w:tab/>
        <w:t xml:space="preserve">                    </w:t>
      </w:r>
      <w:r>
        <w:rPr>
          <w:rFonts w:ascii="CenturyGothic,Bold" w:hAnsi="CenturyGothic,Bold" w:cs="CenturyGothic,Bold"/>
          <w:bCs/>
          <w:sz w:val="18"/>
          <w:szCs w:val="18"/>
        </w:rPr>
        <w:tab/>
        <w:t xml:space="preserve">       </w:t>
      </w:r>
      <w:r>
        <w:rPr>
          <w:rFonts w:ascii="CenturyGothic,Bold" w:hAnsi="CenturyGothic,Bold" w:cs="CenturyGothic,Bold"/>
          <w:bCs/>
          <w:sz w:val="18"/>
          <w:szCs w:val="18"/>
        </w:rPr>
        <w:tab/>
        <w:t xml:space="preserve">   - zadanie nr 2 – cena  - </w:t>
      </w:r>
      <w:r w:rsidR="006B5DFC">
        <w:rPr>
          <w:rFonts w:ascii="CenturyGothic,Bold" w:hAnsi="CenturyGothic,Bold" w:cs="CenturyGothic,Bold"/>
          <w:bCs/>
          <w:sz w:val="18"/>
          <w:szCs w:val="18"/>
        </w:rPr>
        <w:t>54.560</w:t>
      </w:r>
      <w:r>
        <w:rPr>
          <w:rFonts w:ascii="CenturyGothic,Bold" w:hAnsi="CenturyGothic,Bold" w:cs="CenturyGothic,Bold"/>
          <w:bCs/>
          <w:sz w:val="18"/>
          <w:szCs w:val="18"/>
        </w:rPr>
        <w:t>,00 zł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 w:rsidRPr="00B822AF">
        <w:rPr>
          <w:rFonts w:ascii="CenturyGothic,Bold" w:hAnsi="CenturyGothic,Bold" w:cs="CenturyGothic,Bold"/>
          <w:b/>
          <w:bCs/>
          <w:sz w:val="18"/>
          <w:szCs w:val="18"/>
        </w:rPr>
        <w:t xml:space="preserve">Oferta nr </w:t>
      </w:r>
      <w:r w:rsidR="006B5DFC">
        <w:rPr>
          <w:rFonts w:ascii="CenturyGothic,Bold" w:hAnsi="CenturyGothic,Bold" w:cs="CenturyGothic,Bold"/>
          <w:b/>
          <w:bCs/>
          <w:sz w:val="18"/>
          <w:szCs w:val="18"/>
        </w:rPr>
        <w:t>3</w:t>
      </w:r>
      <w:r w:rsidRPr="00B822AF">
        <w:rPr>
          <w:rFonts w:ascii="CenturyGothic,Bold" w:hAnsi="CenturyGothic,Bold" w:cs="CenturyGothic,Bold"/>
          <w:b/>
          <w:bCs/>
          <w:sz w:val="18"/>
          <w:szCs w:val="18"/>
        </w:rPr>
        <w:t xml:space="preserve"> </w:t>
      </w:r>
      <w:r w:rsidRPr="00B822AF">
        <w:rPr>
          <w:rFonts w:ascii="CenturyGothic" w:hAnsi="CenturyGothic" w:cs="CenturyGothic"/>
          <w:sz w:val="18"/>
          <w:szCs w:val="18"/>
        </w:rPr>
        <w:t xml:space="preserve">- </w:t>
      </w:r>
      <w:r w:rsidRPr="00B822AF">
        <w:rPr>
          <w:rFonts w:ascii="CenturyGothic,Bold" w:hAnsi="CenturyGothic,Bold" w:cs="CenturyGothic,Bold"/>
          <w:b/>
          <w:bCs/>
          <w:sz w:val="18"/>
          <w:szCs w:val="18"/>
        </w:rPr>
        <w:t>PKS Mrągowo Sp.</w:t>
      </w: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</w:t>
      </w:r>
      <w:r w:rsidRPr="00B822AF">
        <w:rPr>
          <w:rFonts w:ascii="CenturyGothic,Bold" w:hAnsi="CenturyGothic,Bold" w:cs="CenturyGothic,Bold"/>
          <w:b/>
          <w:bCs/>
          <w:sz w:val="18"/>
          <w:szCs w:val="18"/>
        </w:rPr>
        <w:t>z</w:t>
      </w: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</w:t>
      </w:r>
      <w:r w:rsidRPr="00B822AF">
        <w:rPr>
          <w:rFonts w:ascii="CenturyGothic,Bold" w:hAnsi="CenturyGothic,Bold" w:cs="CenturyGothic,Bold"/>
          <w:b/>
          <w:bCs/>
          <w:sz w:val="18"/>
          <w:szCs w:val="18"/>
        </w:rPr>
        <w:t>o.o., ul. Giżycka 7, 11-700 Mrągowo</w:t>
      </w:r>
      <w:r>
        <w:rPr>
          <w:rFonts w:ascii="CenturyGothic,Bold" w:hAnsi="CenturyGothic,Bold" w:cs="CenturyGothic,Bold"/>
          <w:b/>
          <w:bCs/>
          <w:sz w:val="18"/>
          <w:szCs w:val="18"/>
        </w:rPr>
        <w:t xml:space="preserve"> </w:t>
      </w:r>
      <w:r>
        <w:rPr>
          <w:rFonts w:ascii="CenturyGothic" w:hAnsi="CenturyGothic" w:cs="CenturyGothic"/>
          <w:sz w:val="20"/>
          <w:szCs w:val="20"/>
        </w:rPr>
        <w:t xml:space="preserve">- zadanie nr 1 -  cena </w:t>
      </w:r>
      <w:r w:rsidR="006B5DFC">
        <w:rPr>
          <w:rFonts w:ascii="CenturyGothic" w:hAnsi="CenturyGothic" w:cs="CenturyGothic"/>
          <w:sz w:val="20"/>
          <w:szCs w:val="20"/>
        </w:rPr>
        <w:t>–</w:t>
      </w:r>
      <w:r>
        <w:rPr>
          <w:rFonts w:ascii="CenturyGothic" w:hAnsi="CenturyGothic" w:cs="CenturyGothic"/>
          <w:sz w:val="20"/>
          <w:szCs w:val="20"/>
        </w:rPr>
        <w:t xml:space="preserve"> </w:t>
      </w:r>
      <w:r w:rsidR="006B5DFC">
        <w:rPr>
          <w:rFonts w:ascii="CenturyGothic" w:hAnsi="CenturyGothic" w:cs="CenturyGothic"/>
          <w:sz w:val="20"/>
          <w:szCs w:val="20"/>
        </w:rPr>
        <w:t>87.077,40</w:t>
      </w:r>
      <w:r>
        <w:rPr>
          <w:rFonts w:ascii="CenturyGothic" w:hAnsi="CenturyGothic" w:cs="CenturyGothic"/>
          <w:sz w:val="20"/>
          <w:szCs w:val="20"/>
        </w:rPr>
        <w:t xml:space="preserve"> zł</w:t>
      </w:r>
    </w:p>
    <w:p w:rsidR="006B5DFC" w:rsidRDefault="006B5DFC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   -  zadanie nr 2 - cena -  </w:t>
      </w:r>
      <w:r w:rsidR="006B5DFC">
        <w:rPr>
          <w:rFonts w:ascii="CenturyGothic" w:hAnsi="CenturyGothic" w:cs="CenturyGothic"/>
          <w:sz w:val="20"/>
          <w:szCs w:val="20"/>
        </w:rPr>
        <w:t>74.577,30</w:t>
      </w:r>
      <w:r>
        <w:rPr>
          <w:rFonts w:ascii="CenturyGothic" w:hAnsi="CenturyGothic" w:cs="CenturyGothic"/>
          <w:sz w:val="20"/>
          <w:szCs w:val="20"/>
        </w:rPr>
        <w:t xml:space="preserve"> zł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,Bold" w:hAnsi="CenturyGothic,Bold" w:cs="CenturyGothic,Bold"/>
          <w:bCs/>
          <w:sz w:val="18"/>
          <w:szCs w:val="18"/>
        </w:rPr>
      </w:pPr>
    </w:p>
    <w:p w:rsidR="000A0897" w:rsidRPr="00D17B72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18"/>
          <w:szCs w:val="18"/>
        </w:rPr>
      </w:pP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>Dyrektor Zakładu Obsługi Szkół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  <w:rPr>
          <w:rFonts w:ascii="CenturyGothic" w:hAnsi="CenturyGothic" w:cs="CenturyGothic"/>
          <w:sz w:val="20"/>
          <w:szCs w:val="20"/>
        </w:rPr>
      </w:pPr>
      <w:r>
        <w:rPr>
          <w:rFonts w:ascii="CenturyGothic" w:hAnsi="CenturyGothic" w:cs="CenturyGothic"/>
          <w:sz w:val="20"/>
          <w:szCs w:val="20"/>
        </w:rPr>
        <w:t xml:space="preserve">                                                                                                        w Sorkwitach  </w:t>
      </w:r>
    </w:p>
    <w:p w:rsidR="000A0897" w:rsidRDefault="000A0897" w:rsidP="006B5DF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</w:r>
      <w:r>
        <w:rPr>
          <w:rFonts w:ascii="CenturyGothic" w:hAnsi="CenturyGothic" w:cs="CenturyGothic"/>
          <w:sz w:val="20"/>
          <w:szCs w:val="20"/>
        </w:rPr>
        <w:tab/>
        <w:t xml:space="preserve">(-) Małgorzata Tumińska        </w:t>
      </w:r>
    </w:p>
    <w:p w:rsidR="000A0897" w:rsidRDefault="000A0897" w:rsidP="000A0897"/>
    <w:p w:rsidR="00166086" w:rsidRDefault="00166086"/>
    <w:sectPr w:rsidR="00166086" w:rsidSect="006B5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0897"/>
    <w:rsid w:val="00096C03"/>
    <w:rsid w:val="000A0897"/>
    <w:rsid w:val="00166086"/>
    <w:rsid w:val="002D1726"/>
    <w:rsid w:val="006B5DFC"/>
    <w:rsid w:val="0096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3</cp:revision>
  <dcterms:created xsi:type="dcterms:W3CDTF">2014-05-14T07:02:00Z</dcterms:created>
  <dcterms:modified xsi:type="dcterms:W3CDTF">2014-06-13T09:16:00Z</dcterms:modified>
</cp:coreProperties>
</file>