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Sorkwity, dnia 5 stycznia 2024 r.  </w:t>
      </w:r>
    </w:p>
    <w:p>
      <w:pPr>
        <w:pStyle w:val="Normal"/>
        <w:spacing w:lineRule="atLeast" w:line="2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Znak: RBG.7013.1.2024</w:t>
      </w:r>
    </w:p>
    <w:p>
      <w:pPr>
        <w:pStyle w:val="Normal"/>
        <w:spacing w:lineRule="atLeast" w:line="2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tLeast" w:line="2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agwek4"/>
        <w:keepNext w:val="true"/>
        <w:spacing w:lineRule="atLeast" w:line="24"/>
        <w:jc w:val="center"/>
        <w:rPr>
          <w:rStyle w:val="Strong"/>
          <w:rFonts w:cs="Times New Roman"/>
          <w:sz w:val="20"/>
          <w:szCs w:val="20"/>
        </w:rPr>
      </w:pPr>
      <w:r>
        <w:rPr>
          <w:rFonts w:eastAsia="Times New Roman CE" w:cs="Times New Roman"/>
          <w:b/>
          <w:bCs/>
          <w:kern w:val="0"/>
          <w:sz w:val="20"/>
          <w:szCs w:val="20"/>
        </w:rPr>
        <w:t>Zaproszenia do składania ofert w trybie zamówienia publicznego</w:t>
      </w:r>
      <w:r>
        <w:rPr>
          <w:rFonts w:cs="Times New Roman"/>
          <w:sz w:val="20"/>
          <w:szCs w:val="20"/>
        </w:rPr>
        <w:br/>
      </w:r>
      <w:r>
        <w:rPr>
          <w:rStyle w:val="Strong"/>
          <w:rFonts w:cs="Times New Roman"/>
          <w:sz w:val="20"/>
          <w:szCs w:val="20"/>
        </w:rPr>
        <w:t>o wartości poniżej kwoty 130 000 zł netto</w:t>
      </w:r>
    </w:p>
    <w:p>
      <w:pPr>
        <w:pStyle w:val="Nagwek4"/>
        <w:keepNext w:val="true"/>
        <w:spacing w:lineRule="atLeast" w:line="24"/>
        <w:jc w:val="center"/>
        <w:rPr>
          <w:rStyle w:val="Strong"/>
          <w:rFonts w:cs="Times New Roman"/>
          <w:sz w:val="20"/>
          <w:szCs w:val="20"/>
        </w:rPr>
      </w:pPr>
      <w:r>
        <w:rPr>
          <w:rStyle w:val="Strong"/>
          <w:rFonts w:cs="Times New Roman"/>
          <w:sz w:val="20"/>
          <w:szCs w:val="20"/>
        </w:rPr>
        <w:t xml:space="preserve"> </w:t>
      </w:r>
    </w:p>
    <w:p>
      <w:pPr>
        <w:pStyle w:val="Standard"/>
        <w:rPr/>
      </w:pPr>
      <w:r>
        <w:rPr/>
      </w:r>
    </w:p>
    <w:p>
      <w:pPr>
        <w:pStyle w:val="Normal"/>
        <w:widowControl/>
        <w:numPr>
          <w:ilvl w:val="0"/>
          <w:numId w:val="2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spacing w:lineRule="atLeast" w:line="24"/>
        <w:textAlignment w:val="auto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Nazwa i adres zamawiającego.</w:t>
      </w:r>
    </w:p>
    <w:p>
      <w:pPr>
        <w:pStyle w:val="Standard"/>
        <w:spacing w:lineRule="atLeast" w:line="2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tabs>
          <w:tab w:val="clear" w:pos="708"/>
          <w:tab w:val="left" w:pos="1440" w:leader="none"/>
        </w:tabs>
        <w:spacing w:lineRule="atLeast" w:line="24"/>
        <w:ind w:left="720" w:hanging="36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Gmina Sorkwity, ul. Olsztyńska 16A, 11-731 Sorkwity</w:t>
      </w:r>
    </w:p>
    <w:p>
      <w:pPr>
        <w:pStyle w:val="Standard"/>
        <w:tabs>
          <w:tab w:val="clear" w:pos="708"/>
          <w:tab w:val="left" w:pos="1440" w:leader="none"/>
        </w:tabs>
        <w:spacing w:lineRule="atLeast" w:line="24"/>
        <w:ind w:left="720" w:hanging="360"/>
        <w:jc w:val="both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tel. (89) 7428179, fax: (89) 7428530</w:t>
      </w:r>
    </w:p>
    <w:p>
      <w:pPr>
        <w:pStyle w:val="Standard"/>
        <w:tabs>
          <w:tab w:val="clear" w:pos="708"/>
          <w:tab w:val="left" w:pos="1440" w:leader="none"/>
        </w:tabs>
        <w:spacing w:lineRule="atLeast" w:line="24"/>
        <w:ind w:left="720" w:hanging="360"/>
        <w:jc w:val="both"/>
        <w:rPr>
          <w:rFonts w:eastAsia="Times New Roman"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de-DE"/>
        </w:rPr>
        <w:t xml:space="preserve">NIP </w:t>
      </w:r>
      <w:r>
        <w:rPr>
          <w:rFonts w:eastAsia="ArialNarrow-Bold" w:cs="Times New Roman"/>
          <w:bCs/>
          <w:sz w:val="20"/>
          <w:szCs w:val="20"/>
          <w:lang w:val="de-DE"/>
        </w:rPr>
        <w:t>742-212-31-60</w:t>
      </w:r>
      <w:r>
        <w:rPr>
          <w:rFonts w:cs="Times New Roman"/>
          <w:sz w:val="20"/>
          <w:szCs w:val="20"/>
          <w:lang w:val="de-DE"/>
        </w:rPr>
        <w:t>, REGON 510742741</w:t>
      </w:r>
    </w:p>
    <w:p>
      <w:pPr>
        <w:pStyle w:val="Standard"/>
        <w:tabs>
          <w:tab w:val="clear" w:pos="708"/>
          <w:tab w:val="left" w:pos="1440" w:leader="none"/>
        </w:tabs>
        <w:spacing w:lineRule="atLeast" w:line="24"/>
        <w:ind w:left="720" w:hanging="360"/>
        <w:jc w:val="both"/>
        <w:rPr>
          <w:rFonts w:eastAsia="Times New Roman"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de-DE"/>
        </w:rPr>
        <w:t xml:space="preserve">e-mail: </w:t>
      </w:r>
      <w:hyperlink r:id="rId2">
        <w:r>
          <w:rPr>
            <w:rStyle w:val="Czeinternetowe"/>
            <w:rFonts w:eastAsia="Times New Roman" w:cs="Times New Roman"/>
            <w:sz w:val="20"/>
            <w:szCs w:val="20"/>
            <w:lang w:val="en-US"/>
          </w:rPr>
          <w:t>sekretariat@ugsorkwity.pl</w:t>
        </w:r>
      </w:hyperlink>
    </w:p>
    <w:p>
      <w:pPr>
        <w:pStyle w:val="Standard"/>
        <w:tabs>
          <w:tab w:val="clear" w:pos="708"/>
          <w:tab w:val="left" w:pos="1440" w:leader="none"/>
        </w:tabs>
        <w:spacing w:lineRule="atLeast" w:line="24"/>
        <w:ind w:left="720" w:hanging="360"/>
        <w:jc w:val="both"/>
        <w:rPr>
          <w:rFonts w:cs="Times New Roman"/>
          <w:sz w:val="20"/>
          <w:szCs w:val="20"/>
          <w:lang w:val="de-DE"/>
        </w:rPr>
      </w:pPr>
      <w:r>
        <w:rPr>
          <w:rFonts w:cs="Times New Roman"/>
          <w:sz w:val="20"/>
          <w:szCs w:val="20"/>
          <w:lang w:val="de-DE"/>
        </w:rPr>
      </w:r>
    </w:p>
    <w:p>
      <w:pPr>
        <w:pStyle w:val="Normal"/>
        <w:widowControl/>
        <w:numPr>
          <w:ilvl w:val="0"/>
          <w:numId w:val="2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spacing w:lineRule="atLeast" w:line="24"/>
        <w:textAlignment w:val="auto"/>
        <w:rPr>
          <w:rFonts w:cs="Times New Roman"/>
          <w:b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Tryb udzielenia zamówienia:</w:t>
      </w:r>
    </w:p>
    <w:p>
      <w:pPr>
        <w:pStyle w:val="Standard"/>
        <w:tabs>
          <w:tab w:val="clear" w:pos="708"/>
          <w:tab w:val="left" w:pos="1440" w:leader="none"/>
        </w:tabs>
        <w:spacing w:lineRule="atLeast" w:line="24"/>
        <w:ind w:left="720" w:hanging="36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Standard"/>
        <w:tabs>
          <w:tab w:val="clear" w:pos="708"/>
          <w:tab w:val="left" w:pos="1440" w:leader="none"/>
        </w:tabs>
        <w:spacing w:lineRule="atLeast" w:line="24"/>
        <w:ind w:left="284" w:hanging="284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>Postępowanie o udzielenie zamówienia prowadzone na podstawie art. 2 ust. 1  ustawy Prawo zamówień publicznych.</w:t>
      </w:r>
    </w:p>
    <w:p>
      <w:pPr>
        <w:pStyle w:val="Standard"/>
        <w:tabs>
          <w:tab w:val="clear" w:pos="708"/>
          <w:tab w:val="left" w:pos="1440" w:leader="none"/>
        </w:tabs>
        <w:spacing w:lineRule="atLeast" w:line="24"/>
        <w:ind w:left="284" w:hanging="284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</w:t>
      </w:r>
    </w:p>
    <w:p>
      <w:pPr>
        <w:pStyle w:val="Normal"/>
        <w:widowControl/>
        <w:numPr>
          <w:ilvl w:val="0"/>
          <w:numId w:val="2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spacing w:lineRule="atLeast" w:line="24"/>
        <w:textAlignment w:val="auto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Opis przedmiotu zamówienia.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tLeast" w:line="24" w:beforeAutospacing="1" w:after="120"/>
        <w:ind w:left="568" w:hanging="284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Przedmiotem zamówienia jest </w:t>
      </w:r>
      <w:r>
        <w:rPr>
          <w:sz w:val="20"/>
          <w:szCs w:val="20"/>
        </w:rPr>
        <w:t xml:space="preserve">sukcesywna dostawa wraz z transportem </w:t>
      </w:r>
      <w:r>
        <w:rPr>
          <w:b/>
          <w:bCs/>
          <w:sz w:val="20"/>
          <w:szCs w:val="20"/>
        </w:rPr>
        <w:t xml:space="preserve">kruszywa o frakcji 0-31,5 mm </w:t>
      </w:r>
      <w:bookmarkStart w:id="0" w:name="_Hlk65479239"/>
      <w:r>
        <w:rPr>
          <w:b/>
          <w:bCs/>
          <w:sz w:val="20"/>
          <w:szCs w:val="20"/>
        </w:rPr>
        <w:t>C90/3</w:t>
      </w:r>
      <w:r>
        <w:rPr>
          <w:sz w:val="20"/>
          <w:szCs w:val="20"/>
        </w:rPr>
        <w:t xml:space="preserve"> </w:t>
      </w:r>
      <w:bookmarkEnd w:id="0"/>
      <w:r>
        <w:rPr>
          <w:sz w:val="20"/>
          <w:szCs w:val="20"/>
        </w:rPr>
        <w:t>(mieszanki optymalnej) oraz betonu kruszonego do remontu nawierzchni gruntowych dróg gminnych Gminy Sorkwity.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tLeast" w:line="24" w:before="0" w:after="120"/>
        <w:ind w:left="568" w:hanging="284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 xml:space="preserve">Szacunkowa wielkość dostawy: kruszywo o frakcji 0-31,5mm C90/3 nie mniej niż </w:t>
      </w:r>
      <w:r>
        <w:rPr>
          <w:sz w:val="20"/>
          <w:szCs w:val="20"/>
        </w:rPr>
        <w:t>650</w:t>
      </w:r>
      <w:r>
        <w:rPr>
          <w:sz w:val="20"/>
          <w:szCs w:val="20"/>
        </w:rPr>
        <w:t xml:space="preserve"> ton i nie więcej niż </w:t>
      </w:r>
      <w:r>
        <w:rPr>
          <w:sz w:val="20"/>
          <w:szCs w:val="20"/>
        </w:rPr>
        <w:t>800</w:t>
      </w:r>
      <w:r>
        <w:rPr>
          <w:sz w:val="20"/>
          <w:szCs w:val="20"/>
        </w:rPr>
        <w:t xml:space="preserve"> ton; betonu kruszonego nie mniej niż </w:t>
      </w:r>
      <w:r>
        <w:rPr>
          <w:sz w:val="20"/>
          <w:szCs w:val="20"/>
        </w:rPr>
        <w:t>300</w:t>
      </w:r>
      <w:r>
        <w:rPr>
          <w:sz w:val="20"/>
          <w:szCs w:val="20"/>
        </w:rPr>
        <w:t xml:space="preserve"> ton i nie więcej jak </w:t>
      </w:r>
      <w:r>
        <w:rPr>
          <w:sz w:val="20"/>
          <w:szCs w:val="20"/>
        </w:rPr>
        <w:t>350</w:t>
      </w:r>
      <w:r>
        <w:rPr>
          <w:sz w:val="20"/>
          <w:szCs w:val="20"/>
        </w:rPr>
        <w:t xml:space="preserve"> ton. Przedmiot zamówienia dostarczany będzie sukcesywnie transportem Wykonawcy i na jego koszt samochodami samowyładowczymi na drogach, na terenie Gminy Sorkwity lub wskazany przez Zamawiającego plac magazynowy w miejscowości Warpuny lub Sorkwity.   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tLeast" w:line="24" w:before="0" w:after="120"/>
        <w:ind w:left="568" w:hanging="284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Realizację zamówienia ustala się od dnia podpisania umowy do dnia 31 grudnia 2024 roku.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tLeast" w:line="24" w:before="0" w:after="120"/>
        <w:ind w:left="568" w:hanging="284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Zamawiający zlecać będzie dostawy będące przedmiotem zamówienia w miarę jego bieżących potrzeb na podstawie odrębnych zamówień przekazywanych Wykonawcy w formie telefonicznej, pisemnej, email lub faxem z określeniem zakresu i miejsca wykonania dostawy. Wykonawca zobowiązany jest w terminie do 3 dni od daty zgłoszenia zrealizować dostawę. Każda dostawa winna być udokumentowana dowodem WZ wraz z wydrukiem z wagi. W przypadku złej jakości kruszywa Wykonawca na własny koszt zobowiązany jest zebrać wysypane kruszywo z drogi i dostarczyć towar pełnowartościowy.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tLeast" w:line="24" w:before="0" w:after="120"/>
        <w:ind w:left="568" w:hanging="284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 xml:space="preserve">Materiał zgłoszony do niniejszego postępowania powinien posiadać szczegółowe atesty producenta jak i źródło pochodzenia materiałów oraz dowód odbioru dla każdego kursu osobno (kwit wagowy). Całkowita odpowiedzialność za dostarczony materiał niezgodny z wymogami ciąży na dostawcy materiału. W razie stwierdzenia </w:t>
      </w:r>
      <w:r>
        <w:rPr>
          <w:rFonts w:cs="Times New Roman"/>
          <w:sz w:val="20"/>
          <w:szCs w:val="20"/>
        </w:rPr>
        <w:t xml:space="preserve">przez upoważnione osoby, że dostarczony materiał jest niezgodny z ustalonymi w umowie warunkami dostawca zostanie obciążony karami zgodnie z umową, aż do zerwania umowy włącznie. Wykonawca przedłoży na wniosek Zamawiającemu świadectwo pochodzenia dostarczanego przedmiotu zamówienia. 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tLeast" w:line="24" w:before="0" w:after="120"/>
        <w:ind w:left="568" w:hanging="284"/>
        <w:jc w:val="both"/>
        <w:rPr>
          <w:rFonts w:eastAsia="Times New Roman"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  <w:shd w:fill="FFFFFF" w:val="clear"/>
        </w:rPr>
        <w:t>Zamawiający zastrzega sobie prawo do zmiany bieżących potrzeb w trakcie realizacji umowy przy zachowaniu cen jednostkowych podanych przez Wykonawcę w ofercie.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Zamawiający zastrzega sobie prawo ograniczenia przedmiotu umowy w zakresie ilościowym i asortymentowym, w przypadku, gdy z powodów ekonomicznych, bieżących potrzeb lub innych, nie będzie to leżało w interesie Zamawiającego. W związku z ograniczeniem przez Zamawiającego</w:t>
      </w:r>
      <w:r>
        <w:rPr>
          <w:sz w:val="20"/>
          <w:szCs w:val="20"/>
        </w:rPr>
        <w:t xml:space="preserve"> przedmiotu umowy, Wykonawcy nie będą przysługiwały żadne roszczenia w stosunku do Zamawiającego.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tLeast" w:line="24" w:before="0" w:after="120"/>
        <w:ind w:left="568" w:hanging="284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Podstawą do rozliczenia będą dokumenty WZ, poświadczone przez sołtysa danego sołectwa, do którego nastąpił transport lub osobę upoważnioną przez Zamawiającego oraz zaakceptowane przez pracownika Urzędu Gminy Sorkwity.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tLeast" w:line="24" w:before="0" w:after="120"/>
        <w:ind w:left="568" w:hanging="284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Zaleca się, aby Wykonawca zdobył, na swoją odpowiedzialność  i ryzyko, wszelkich dodatkowych informacji, które mogą być konieczne do przygotowania oferty oraz zawarcia umowy i wykonania zamówienia. Koszt dokonania wizji lokalnej poniesie Wykonawca.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tLeast" w:line="24" w:before="0" w:after="120"/>
        <w:ind w:left="568" w:hanging="284"/>
        <w:jc w:val="both"/>
        <w:rPr>
          <w:rFonts w:eastAsia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Zamawiający nie przewiduje udzielenie zaliczki na poczet wykonania zamówienia. </w:t>
      </w:r>
    </w:p>
    <w:p>
      <w:pPr>
        <w:pStyle w:val="Standard"/>
        <w:tabs>
          <w:tab w:val="clear" w:pos="708"/>
          <w:tab w:val="left" w:pos="1440" w:leader="none"/>
        </w:tabs>
        <w:spacing w:lineRule="atLeast" w:line="24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ListParagraph"/>
        <w:widowControl/>
        <w:numPr>
          <w:ilvl w:val="0"/>
          <w:numId w:val="2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spacing w:lineRule="atLeast" w:line="24" w:before="0" w:after="0"/>
        <w:contextualSpacing/>
        <w:textAlignment w:val="auto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Kryteria oceny ofert </w:t>
      </w:r>
    </w:p>
    <w:p>
      <w:pPr>
        <w:pStyle w:val="Normal"/>
        <w:spacing w:lineRule="atLeast" w:line="2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ListParagraph"/>
        <w:widowControl/>
        <w:numPr>
          <w:ilvl w:val="0"/>
          <w:numId w:val="4"/>
        </w:numPr>
        <w:spacing w:before="120" w:after="0"/>
        <w:contextualSpacing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Kryteriami wyboru najkorzystniejszej oferty jest dla obydwu zadań łącznie: cena – 100% </w:t>
      </w:r>
    </w:p>
    <w:p>
      <w:pPr>
        <w:pStyle w:val="ListParagraph"/>
        <w:widowControl/>
        <w:spacing w:before="120" w:after="0"/>
        <w:contextualSpacing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Kryteriami wyboru najkorzystniejszej oferty jest cena brutto za 1 tonę kruszywa o frakcji 0 – 31,5 mm C90/3  wraz z transportem oraz betonu kruszonego wraz z transportem. </w:t>
      </w:r>
    </w:p>
    <w:p>
      <w:pPr>
        <w:pStyle w:val="ListParagraph"/>
        <w:widowControl/>
        <w:numPr>
          <w:ilvl w:val="0"/>
          <w:numId w:val="4"/>
        </w:numPr>
        <w:spacing w:before="120" w:after="0"/>
        <w:ind w:left="714" w:hanging="357"/>
        <w:contextualSpacing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Ocenie w oparciu o ww. kryterium oceny ofert poddawane są wyłącznie oferty nie podlegające odrzuceniu. Za najkorzystniejszą zostanie uznana oferta, która uzyska najniższą cenę.</w:t>
      </w:r>
    </w:p>
    <w:p>
      <w:pPr>
        <w:pStyle w:val="ListParagraph"/>
        <w:widowControl/>
        <w:numPr>
          <w:ilvl w:val="0"/>
          <w:numId w:val="4"/>
        </w:numPr>
        <w:spacing w:before="120" w:after="0"/>
        <w:contextualSpacing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Cena oferty musi uwzględniać wszystkie wymagania zaproszenia oraz obejmować wszelkie koszty, jakie poniesie wykonawca z tytułu należytej oraz zgodnej z obowiązującymi przepisami realizacji przedmiotu zamówienia.</w:t>
      </w:r>
    </w:p>
    <w:p>
      <w:pPr>
        <w:pStyle w:val="Tretekstu"/>
        <w:numPr>
          <w:ilvl w:val="0"/>
          <w:numId w:val="4"/>
        </w:numPr>
        <w:spacing w:lineRule="auto" w:line="240" w:before="120" w:after="0"/>
        <w:rPr>
          <w:sz w:val="20"/>
          <w:lang w:val="pl-PL"/>
        </w:rPr>
      </w:pPr>
      <w:r>
        <w:rPr>
          <w:sz w:val="20"/>
          <w:lang w:val="pl-PL"/>
        </w:rPr>
        <w:t>Zaleca się, aby każdy wykonawca zapoznał się ze specyfiką Gminy Sorkwity celem sprawdzenia</w:t>
      </w:r>
      <w:r>
        <w:rPr>
          <w:sz w:val="20"/>
        </w:rPr>
        <w:t xml:space="preserve"> warunków związanych z wykonaniem </w:t>
      </w:r>
      <w:r>
        <w:rPr>
          <w:sz w:val="20"/>
          <w:lang w:val="pl-PL"/>
        </w:rPr>
        <w:t xml:space="preserve">przedmiotu </w:t>
      </w:r>
      <w:r>
        <w:rPr>
          <w:sz w:val="20"/>
        </w:rPr>
        <w:t>zamówienia oraz celem uzyskania dodatkowych informacji koniecznych i przydatnych do określenia ceny oferty, gdyż wyklucza się możliwość roszczeń wykonawcy z tytułu błędnego skalkulowania ceny lub pominięcia elementów niezbędnych do wykonania przedmiotu zamówienia</w:t>
      </w:r>
      <w:r>
        <w:rPr>
          <w:sz w:val="20"/>
          <w:lang w:val="pl-PL"/>
        </w:rPr>
        <w:t>.</w:t>
      </w:r>
    </w:p>
    <w:p>
      <w:pPr>
        <w:pStyle w:val="Tretekstu"/>
        <w:numPr>
          <w:ilvl w:val="0"/>
          <w:numId w:val="4"/>
        </w:numPr>
        <w:spacing w:lineRule="auto" w:line="240" w:before="120" w:after="0"/>
        <w:rPr>
          <w:sz w:val="20"/>
          <w:lang w:val="pl-PL"/>
        </w:rPr>
      </w:pPr>
      <w:r>
        <w:rPr>
          <w:sz w:val="20"/>
          <w:lang w:val="pl-PL"/>
        </w:rPr>
        <w:t>Cena oferty musi być liczona z dokładnością do dwóch miejsc po przecinku.</w:t>
      </w:r>
    </w:p>
    <w:p>
      <w:pPr>
        <w:pStyle w:val="Tretekstu"/>
        <w:numPr>
          <w:ilvl w:val="0"/>
          <w:numId w:val="4"/>
        </w:numPr>
        <w:spacing w:lineRule="auto" w:line="240" w:before="120" w:after="0"/>
        <w:rPr>
          <w:sz w:val="20"/>
          <w:lang w:val="pl-PL"/>
        </w:rPr>
      </w:pPr>
      <w:r>
        <w:rPr>
          <w:sz w:val="20"/>
          <w:lang w:val="pl-PL"/>
        </w:rPr>
        <w:t>Upusty oferowane przez wykonawcę muszą być zawarte w cenie oferty.</w:t>
      </w:r>
    </w:p>
    <w:p>
      <w:pPr>
        <w:pStyle w:val="Tretekstu"/>
        <w:numPr>
          <w:ilvl w:val="0"/>
          <w:numId w:val="4"/>
        </w:numPr>
        <w:spacing w:lineRule="auto" w:line="240" w:before="120" w:after="0"/>
        <w:rPr>
          <w:sz w:val="20"/>
          <w:lang w:val="pl-PL"/>
        </w:rPr>
      </w:pPr>
      <w:r>
        <w:rPr>
          <w:sz w:val="20"/>
          <w:lang w:val="pl-PL"/>
        </w:rPr>
        <w:t>Cenę za wykonanie przedmiotu zamówienia należy przedstawić w formularzu oferty –</w:t>
      </w:r>
      <w:r>
        <w:rPr>
          <w:sz w:val="20"/>
        </w:rPr>
        <w:t xml:space="preserve"> załączniku nr </w:t>
      </w:r>
      <w:r>
        <w:rPr>
          <w:sz w:val="20"/>
          <w:lang w:val="pl-PL"/>
        </w:rPr>
        <w:t>1.</w:t>
      </w:r>
    </w:p>
    <w:p>
      <w:pPr>
        <w:pStyle w:val="Tretekstu"/>
        <w:spacing w:lineRule="atLeast" w:line="24"/>
        <w:ind w:left="284" w:hanging="0"/>
        <w:rPr>
          <w:sz w:val="20"/>
          <w:lang w:val="pl-PL"/>
        </w:rPr>
      </w:pPr>
      <w:r>
        <w:rPr>
          <w:sz w:val="20"/>
          <w:lang w:val="pl-PL"/>
        </w:rPr>
      </w:r>
    </w:p>
    <w:p>
      <w:pPr>
        <w:pStyle w:val="Normal"/>
        <w:widowControl/>
        <w:numPr>
          <w:ilvl w:val="0"/>
          <w:numId w:val="5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spacing w:lineRule="atLeast" w:line="24"/>
        <w:textAlignment w:val="auto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Termin wykonania zamówienia </w:t>
      </w:r>
    </w:p>
    <w:p>
      <w:pPr>
        <w:pStyle w:val="Standard"/>
        <w:spacing w:lineRule="atLeast" w:line="24"/>
        <w:jc w:val="both"/>
        <w:rPr>
          <w:rFonts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</w:r>
    </w:p>
    <w:p>
      <w:pPr>
        <w:pStyle w:val="Standard"/>
        <w:tabs>
          <w:tab w:val="clear" w:pos="708"/>
          <w:tab w:val="left" w:pos="1440" w:leader="none"/>
        </w:tabs>
        <w:spacing w:lineRule="atLeast" w:line="24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</w:t>
      </w:r>
      <w:r>
        <w:rPr>
          <w:rFonts w:cs="Times New Roman"/>
          <w:sz w:val="20"/>
          <w:szCs w:val="20"/>
        </w:rPr>
        <w:t xml:space="preserve">Termin wykonania zamówienia: do 31 grudnia 2024 r. </w:t>
      </w:r>
    </w:p>
    <w:p>
      <w:pPr>
        <w:pStyle w:val="Standard"/>
        <w:spacing w:lineRule="atLeast" w:line="24"/>
        <w:ind w:left="720" w:hanging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ListParagraph"/>
        <w:widowControl/>
        <w:numPr>
          <w:ilvl w:val="0"/>
          <w:numId w:val="5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spacing w:lineRule="atLeast" w:line="24" w:before="0" w:after="0"/>
        <w:contextualSpacing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W postępowaniu mogą wziąć udział wykonawcy spełniający następujące warunki:</w:t>
      </w:r>
    </w:p>
    <w:p>
      <w:pPr>
        <w:pStyle w:val="Standard"/>
        <w:spacing w:lineRule="atLeast" w:line="24"/>
        <w:jc w:val="both"/>
        <w:rPr>
          <w:rFonts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</w:r>
    </w:p>
    <w:p>
      <w:pPr>
        <w:pStyle w:val="Standard"/>
        <w:tabs>
          <w:tab w:val="clear" w:pos="708"/>
          <w:tab w:val="left" w:pos="1440" w:leader="none"/>
        </w:tabs>
        <w:spacing w:lineRule="atLeast" w:line="24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W postępowaniu mogą wziąć udział wykonawcy spełniający następujące warunki</w:t>
      </w:r>
      <w:r>
        <w:rPr>
          <w:rFonts w:eastAsia="Times New Roman" w:cs="Times New Roman"/>
          <w:b/>
          <w:bCs/>
          <w:sz w:val="20"/>
          <w:szCs w:val="20"/>
        </w:rPr>
        <w:t>*:</w:t>
      </w:r>
    </w:p>
    <w:p>
      <w:pPr>
        <w:pStyle w:val="Tretekstu"/>
        <w:widowControl/>
        <w:numPr>
          <w:ilvl w:val="0"/>
          <w:numId w:val="3"/>
        </w:numPr>
        <w:tabs>
          <w:tab w:val="clear" w:pos="708"/>
          <w:tab w:val="left" w:pos="345" w:leader="none"/>
        </w:tabs>
        <w:overflowPunct w:val="true"/>
        <w:spacing w:lineRule="atLeast" w:line="24"/>
        <w:rPr>
          <w:sz w:val="20"/>
        </w:rPr>
      </w:pPr>
      <w:r>
        <w:rPr>
          <w:sz w:val="20"/>
          <w:lang w:eastAsia="pl-PL"/>
        </w:rPr>
        <w:t>Posiadają uprawnienia do wykonywania określonej działalności lub czynności, jeżeli przepisy prawa nakładają obowiązek ich posiadania, p</w:t>
      </w:r>
      <w:r>
        <w:rPr>
          <w:rFonts w:eastAsia="Times-Roman"/>
          <w:sz w:val="20"/>
          <w:lang w:eastAsia="pl-PL"/>
        </w:rPr>
        <w:t xml:space="preserve">osiadają wiedzę i doświadczenie, dysponują odpowiednim potencjałem technicznym oraz osobami zdolnymi do wykonania zamówienia, są w sytuacji ekonomicznej i finansowej zapewniającej wykonanie zamówienia. </w:t>
      </w:r>
    </w:p>
    <w:p>
      <w:pPr>
        <w:pStyle w:val="Tretekstu"/>
        <w:widowControl/>
        <w:numPr>
          <w:ilvl w:val="0"/>
          <w:numId w:val="3"/>
        </w:numPr>
        <w:tabs>
          <w:tab w:val="clear" w:pos="708"/>
          <w:tab w:val="left" w:pos="345" w:leader="none"/>
        </w:tabs>
        <w:overflowPunct w:val="true"/>
        <w:spacing w:lineRule="atLeast" w:line="24"/>
        <w:rPr>
          <w:sz w:val="20"/>
        </w:rPr>
      </w:pPr>
      <w:r>
        <w:rPr>
          <w:sz w:val="20"/>
        </w:rPr>
        <w:t>Ocena spełniania warunku udziału w postępowaniu będzie dokonana na zasadzie spełnia/nie</w:t>
      </w:r>
      <w:r>
        <w:rPr>
          <w:sz w:val="20"/>
          <w:lang w:val="pl-PL"/>
        </w:rPr>
        <w:t xml:space="preserve"> </w:t>
      </w:r>
      <w:r>
        <w:rPr>
          <w:sz w:val="20"/>
        </w:rPr>
        <w:t>spełnia na podstawie złożonego przez Wykonawcę oświadczenia (załącznik nr 2).</w:t>
      </w:r>
    </w:p>
    <w:p>
      <w:pPr>
        <w:pStyle w:val="Tretekstu"/>
        <w:widowControl/>
        <w:tabs>
          <w:tab w:val="clear" w:pos="708"/>
          <w:tab w:val="left" w:pos="345" w:leader="none"/>
        </w:tabs>
        <w:overflowPunct w:val="true"/>
        <w:spacing w:lineRule="atLeast" w:line="24"/>
        <w:ind w:left="720" w:hanging="0"/>
        <w:rPr>
          <w:sz w:val="20"/>
        </w:rPr>
      </w:pPr>
      <w:r>
        <w:rPr>
          <w:sz w:val="20"/>
        </w:rPr>
      </w:r>
    </w:p>
    <w:p>
      <w:pPr>
        <w:pStyle w:val="ListParagraph"/>
        <w:widowControl/>
        <w:numPr>
          <w:ilvl w:val="0"/>
          <w:numId w:val="5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spacing w:lineRule="atLeast" w:line="24" w:before="0" w:after="0"/>
        <w:contextualSpacing/>
        <w:textAlignment w:val="auto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Dokumenty od Wykonawcy</w:t>
      </w:r>
    </w:p>
    <w:p>
      <w:pPr>
        <w:pStyle w:val="Standard"/>
        <w:tabs>
          <w:tab w:val="clear" w:pos="708"/>
          <w:tab w:val="left" w:pos="1440" w:leader="none"/>
        </w:tabs>
        <w:spacing w:lineRule="atLeast" w:line="24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Standard"/>
        <w:tabs>
          <w:tab w:val="clear" w:pos="708"/>
          <w:tab w:val="left" w:pos="1440" w:leader="none"/>
        </w:tabs>
        <w:spacing w:lineRule="atLeast" w:line="24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Na potwierdzenie warunków udziału w postępowaniu, Zamawiający żąda następujących dokumentów</w:t>
      </w:r>
      <w:r>
        <w:rPr>
          <w:rFonts w:eastAsia="Times New Roman" w:cs="Times New Roman"/>
          <w:b/>
          <w:bCs/>
          <w:sz w:val="20"/>
          <w:szCs w:val="20"/>
        </w:rPr>
        <w:t>*.</w:t>
      </w:r>
    </w:p>
    <w:p>
      <w:pPr>
        <w:pStyle w:val="Standard"/>
        <w:tabs>
          <w:tab w:val="clear" w:pos="708"/>
          <w:tab w:val="left" w:pos="2880" w:leader="none"/>
        </w:tabs>
        <w:spacing w:lineRule="atLeast" w:line="24"/>
        <w:ind w:left="567" w:hanging="36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a)</w:t>
        <w:tab/>
        <w:t>Oświadczenie o spełnianiu warunków udziału w postępowaniu - załącznik nr 2</w:t>
      </w:r>
    </w:p>
    <w:p>
      <w:pPr>
        <w:pStyle w:val="Standard"/>
        <w:spacing w:lineRule="atLeast" w:line="24"/>
        <w:ind w:left="567" w:hanging="36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b)</w:t>
        <w:tab/>
        <w:t>Formularz ofertowy – załącznik nr 1</w:t>
      </w:r>
    </w:p>
    <w:p>
      <w:pPr>
        <w:pStyle w:val="Standard"/>
        <w:spacing w:lineRule="atLeast" w:line="24"/>
        <w:ind w:left="142" w:hanging="0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Ocena spełnienia warunków dokonana zostanie wg formuły: spełnia/nie spełnia.</w:t>
      </w:r>
    </w:p>
    <w:p>
      <w:pPr>
        <w:pStyle w:val="Standard"/>
        <w:spacing w:lineRule="atLeast" w:line="24"/>
        <w:ind w:left="142" w:hanging="0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</w:r>
    </w:p>
    <w:p>
      <w:pPr>
        <w:pStyle w:val="ListParagraph"/>
        <w:widowControl/>
        <w:numPr>
          <w:ilvl w:val="0"/>
          <w:numId w:val="5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spacing w:lineRule="atLeast" w:line="24" w:before="0" w:after="0"/>
        <w:contextualSpacing/>
        <w:textAlignment w:val="auto"/>
        <w:rPr>
          <w:rFonts w:cs="Times New Roman"/>
          <w:b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>Miejsce oraz termin składania ofert</w:t>
      </w:r>
    </w:p>
    <w:p>
      <w:pPr>
        <w:pStyle w:val="Standard"/>
        <w:spacing w:lineRule="atLeast" w:line="24"/>
        <w:ind w:left="615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numPr>
          <w:ilvl w:val="0"/>
          <w:numId w:val="6"/>
        </w:numPr>
        <w:spacing w:lineRule="atLeast" w:line="24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Oferty należy złożyć w formie: elektronicznej lub papierowej</w:t>
      </w:r>
      <w:r>
        <w:rPr>
          <w:rFonts w:cs="Times New Roman"/>
          <w:sz w:val="20"/>
          <w:szCs w:val="20"/>
        </w:rPr>
        <w:t xml:space="preserve">. </w:t>
      </w:r>
    </w:p>
    <w:p>
      <w:pPr>
        <w:pStyle w:val="Standard"/>
        <w:numPr>
          <w:ilvl w:val="0"/>
          <w:numId w:val="6"/>
        </w:numPr>
        <w:spacing w:lineRule="atLeast" w:line="24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Oferty należy składać w</w:t>
      </w:r>
      <w:r>
        <w:rPr>
          <w:rFonts w:cs="Times New Roman"/>
          <w:sz w:val="20"/>
          <w:szCs w:val="20"/>
        </w:rPr>
        <w:t xml:space="preserve"> sekretariacie Urzędu Gminy w Sorkwitach ul. Olsztyńska 16A, 11-731 Sorkwity – pokój nr 1, faxem: 89 742 85 30 lub drogą elektroniczną na adres: </w:t>
      </w:r>
      <w:hyperlink r:id="rId3">
        <w:r>
          <w:rPr>
            <w:rStyle w:val="Czeinternetowe"/>
            <w:rFonts w:cs="Times New Roman"/>
            <w:sz w:val="20"/>
            <w:szCs w:val="20"/>
          </w:rPr>
          <w:t>sekretariat@ugsorkwity.pl</w:t>
        </w:r>
      </w:hyperlink>
    </w:p>
    <w:p>
      <w:pPr>
        <w:pStyle w:val="Standard"/>
        <w:numPr>
          <w:ilvl w:val="0"/>
          <w:numId w:val="6"/>
        </w:numPr>
        <w:spacing w:lineRule="atLeast" w:line="24"/>
        <w:jc w:val="both"/>
        <w:rPr>
          <w:rFonts w:cs="Times New Roman"/>
          <w:b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Termin składania ofert upływa dnia 15 stycznia 2023 r. o godzinie 09:00.</w:t>
      </w:r>
    </w:p>
    <w:p>
      <w:pPr>
        <w:pStyle w:val="Standard"/>
        <w:numPr>
          <w:ilvl w:val="0"/>
          <w:numId w:val="0"/>
        </w:numPr>
        <w:spacing w:lineRule="atLeast" w:line="24"/>
        <w:ind w:left="615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0"/>
          <w:szCs w:val="20"/>
        </w:rPr>
        <w:t xml:space="preserve">Decyduje data wpływu do Urzędu Gminy w Sorkwitach. </w:t>
      </w:r>
    </w:p>
    <w:p>
      <w:pPr>
        <w:pStyle w:val="Standard"/>
        <w:spacing w:lineRule="atLeast" w:line="24"/>
        <w:ind w:left="615" w:hanging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ListParagraph"/>
        <w:widowControl/>
        <w:numPr>
          <w:ilvl w:val="0"/>
          <w:numId w:val="5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spacing w:lineRule="atLeast" w:line="24" w:before="0" w:after="0"/>
        <w:contextualSpacing/>
        <w:textAlignment w:val="auto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Uprawnieni do kontaktów z wykonawcami:</w:t>
      </w:r>
    </w:p>
    <w:p>
      <w:pPr>
        <w:pStyle w:val="Normal"/>
        <w:tabs>
          <w:tab w:val="clear" w:pos="708"/>
          <w:tab w:val="left" w:pos="930" w:leader="none"/>
        </w:tabs>
        <w:spacing w:lineRule="atLeast" w:line="2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tabs>
          <w:tab w:val="clear" w:pos="708"/>
          <w:tab w:val="left" w:pos="930" w:leader="none"/>
        </w:tabs>
        <w:jc w:val="both"/>
        <w:rPr/>
      </w:pPr>
      <w:r>
        <w:rPr>
          <w:rFonts w:cs="Times New Roman"/>
          <w:sz w:val="20"/>
          <w:szCs w:val="20"/>
        </w:rPr>
        <w:t xml:space="preserve">Grażyna Skorska lub Teresa Poważa-Jędrzejczyk tel. 89 742 85 37, e-mail: - </w:t>
      </w:r>
      <w:hyperlink r:id="rId4">
        <w:r>
          <w:rPr>
            <w:rStyle w:val="Czeinternetowe"/>
            <w:rFonts w:cs="Times New Roman"/>
            <w:sz w:val="20"/>
            <w:szCs w:val="20"/>
          </w:rPr>
          <w:t>inwestycje@ugsorkwity.pl</w:t>
        </w:r>
      </w:hyperlink>
      <w:r>
        <w:rPr>
          <w:rFonts w:cs="Times New Roman"/>
          <w:sz w:val="20"/>
          <w:szCs w:val="20"/>
        </w:rPr>
        <w:t>. Wszelkie oświadczenia, wnioski, zawiadomienia oraz informacje Zamawiający i Wykonawcy mogą przekazywać pisemnie, za pomocą faksu lub drogą elektroniczną.</w:t>
      </w:r>
    </w:p>
    <w:p>
      <w:pPr>
        <w:pStyle w:val="Normal"/>
        <w:tabs>
          <w:tab w:val="clear" w:pos="708"/>
          <w:tab w:val="left" w:pos="930" w:leader="none"/>
        </w:tabs>
        <w:spacing w:lineRule="atLeast" w:line="2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ListParagraph"/>
        <w:widowControl/>
        <w:numPr>
          <w:ilvl w:val="0"/>
          <w:numId w:val="5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spacing w:lineRule="atLeast" w:line="24" w:before="0" w:after="0"/>
        <w:contextualSpacing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Termin otwarcia ofert:</w:t>
      </w:r>
    </w:p>
    <w:p>
      <w:pPr>
        <w:pStyle w:val="Standard"/>
        <w:spacing w:lineRule="atLeast" w:line="24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Standard"/>
        <w:spacing w:lineRule="atLeast" w:line="24"/>
        <w:ind w:left="360" w:hanging="36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Otwarcie ofert nastąpi dnia 15 stycznia 2024 r. o godzinie 09:30. </w:t>
      </w:r>
    </w:p>
    <w:p>
      <w:pPr>
        <w:pStyle w:val="Standard"/>
        <w:spacing w:lineRule="atLeast" w:line="24"/>
        <w:ind w:left="360" w:hanging="36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ListParagraph"/>
        <w:widowControl/>
        <w:numPr>
          <w:ilvl w:val="0"/>
          <w:numId w:val="5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spacing w:lineRule="atLeast" w:line="24" w:before="0" w:after="0"/>
        <w:contextualSpacing/>
        <w:textAlignment w:val="auto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 xml:space="preserve">Pozostałe informacje: </w:t>
      </w:r>
    </w:p>
    <w:p>
      <w:pPr>
        <w:pStyle w:val="Standard"/>
        <w:spacing w:lineRule="atLeast" w:line="24"/>
        <w:ind w:left="720" w:hanging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Standard"/>
        <w:numPr>
          <w:ilvl w:val="0"/>
          <w:numId w:val="7"/>
        </w:numPr>
        <w:spacing w:lineRule="atLeast" w:line="24" w:before="120" w:after="0"/>
        <w:ind w:left="714" w:hanging="357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Termin związania z ofertą: 30 dni. </w:t>
      </w:r>
    </w:p>
    <w:p>
      <w:pPr>
        <w:pStyle w:val="Standard"/>
        <w:numPr>
          <w:ilvl w:val="0"/>
          <w:numId w:val="7"/>
        </w:numPr>
        <w:spacing w:lineRule="atLeast" w:line="24" w:before="120" w:after="0"/>
        <w:ind w:left="714" w:hanging="357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Warunki płatności: </w:t>
      </w:r>
      <w:r>
        <w:rPr>
          <w:rFonts w:cs="Times New Roman"/>
          <w:sz w:val="20"/>
          <w:szCs w:val="20"/>
        </w:rPr>
        <w:t xml:space="preserve">Przelew 21 dni </w:t>
      </w:r>
      <w:r>
        <w:rPr>
          <w:sz w:val="20"/>
          <w:szCs w:val="20"/>
        </w:rPr>
        <w:t>od dnia otrzymania poprawnie wystawionej faktury przez Zamawiającego.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426" w:leader="none"/>
        </w:tabs>
        <w:spacing w:lineRule="atLeast" w:line="24" w:before="120" w:after="0"/>
        <w:ind w:left="714" w:hanging="357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Postępowanie prowadzone jest na podstawie Zarządzenia nr </w:t>
      </w:r>
      <w:r>
        <w:rPr>
          <w:rFonts w:eastAsia="Times New Roman" w:cs="Times New Roman"/>
          <w:sz w:val="20"/>
          <w:szCs w:val="20"/>
        </w:rPr>
        <w:t>44/2022</w:t>
      </w:r>
      <w:r>
        <w:rPr>
          <w:rFonts w:eastAsia="Times New Roman" w:cs="Times New Roman"/>
          <w:b/>
          <w:bCs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Wójta Gminy Sorkwity z dnia 12 kwietnia  2022 r. </w:t>
      </w:r>
      <w:r>
        <w:rPr>
          <w:rFonts w:eastAsia="Times New Roman" w:cs="Times New Roman"/>
          <w:sz w:val="20"/>
          <w:szCs w:val="20"/>
        </w:rPr>
        <w:t>w  sprawie ustalenia regulaminu realizacji zamówień wyłączonych z obowiązku stosowania ustawy Prawo zamówień publicznych.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426" w:leader="none"/>
        </w:tabs>
        <w:spacing w:lineRule="atLeast" w:line="24" w:before="120" w:after="0"/>
        <w:ind w:left="714" w:hanging="357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Zamawiający zastrzega sobie prawo do zmiany treści niniejszego zaproszenia do upływu terminu składania ofert. Jeżeli zmiany będą mogły mieć wpływ na treść składanych w postępowaniu ofert, Zamawiający przedłuży termin składania ofert. Dokonane zmiany przekazuje się niezwłocznie wszystkim wykonawcom, do których zostało wystosowane zaproszenie ofertowe i jest ono dla nich wiążące.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426" w:leader="none"/>
        </w:tabs>
        <w:spacing w:lineRule="atLeast" w:line="24" w:before="120" w:after="0"/>
        <w:ind w:left="714" w:hanging="357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Zamawiający zastrzega sobie prawo do unieważnienia postępowania bez podania przyczyn, a także pozostawienia postępowania bez wyboru oferty.</w:t>
      </w:r>
    </w:p>
    <w:p>
      <w:pPr>
        <w:pStyle w:val="Normal"/>
        <w:widowControl/>
        <w:tabs>
          <w:tab w:val="clear" w:pos="708"/>
          <w:tab w:val="left" w:pos="426" w:leader="none"/>
        </w:tabs>
        <w:spacing w:lineRule="atLeast" w:line="24"/>
        <w:ind w:left="720" w:hanging="0"/>
        <w:jc w:val="both"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ListParagraph"/>
        <w:widowControl/>
        <w:numPr>
          <w:ilvl w:val="0"/>
          <w:numId w:val="5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spacing w:lineRule="atLeast" w:line="24" w:before="0" w:after="0"/>
        <w:contextualSpacing/>
        <w:textAlignment w:val="auto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Obowiązek RODO</w:t>
      </w:r>
    </w:p>
    <w:p>
      <w:pPr>
        <w:pStyle w:val="Normal"/>
        <w:suppressAutoHyphens w:val="false"/>
        <w:spacing w:lineRule="atLeast" w:line="24"/>
        <w:jc w:val="both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</w:r>
    </w:p>
    <w:p>
      <w:pPr>
        <w:pStyle w:val="Normal"/>
        <w:suppressAutoHyphens w:val="false"/>
        <w:spacing w:lineRule="atLeast" w:line="24"/>
        <w:jc w:val="both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Oświadczam, że wypełniłem obowiązki informacyjne przewidziane w art. 13 lub art. 14 RODO ) wobec osób fizycznych, od których dane osobowe bezpośrednio lub pośrednio pozyskałem w celu ubiegania się o udzielenie zamówienia publicznego w niniejszym postępowaniu.**Rozporządzenie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ListParagraph"/>
        <w:suppressAutoHyphens w:val="false"/>
        <w:spacing w:lineRule="atLeast" w:line="24" w:before="0" w:after="0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ListParagraph"/>
        <w:widowControl/>
        <w:numPr>
          <w:ilvl w:val="0"/>
          <w:numId w:val="5"/>
        </w:num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spacing w:lineRule="atLeast" w:line="24" w:before="0" w:after="0"/>
        <w:contextualSpacing/>
        <w:textAlignment w:val="auto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 xml:space="preserve">Załączniki: </w:t>
      </w:r>
    </w:p>
    <w:p>
      <w:pPr>
        <w:pStyle w:val="Standard"/>
        <w:spacing w:lineRule="atLeast" w:line="24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Standard"/>
        <w:spacing w:lineRule="atLeast" w:line="24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Załączniki: </w:t>
      </w:r>
    </w:p>
    <w:p>
      <w:pPr>
        <w:pStyle w:val="Standard"/>
        <w:spacing w:lineRule="atLeast" w:line="24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 załącznik nr 1- formularza ofertowy;</w:t>
      </w:r>
    </w:p>
    <w:p>
      <w:pPr>
        <w:pStyle w:val="Standard"/>
        <w:spacing w:lineRule="atLeast" w:line="24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- załącznik nr 2 - oświadczenie Wykonawcy; </w:t>
      </w:r>
    </w:p>
    <w:p>
      <w:pPr>
        <w:pStyle w:val="Standard"/>
        <w:spacing w:lineRule="atLeast" w:line="24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 załącznik nr 3 – projekt umowy</w:t>
      </w:r>
    </w:p>
    <w:p>
      <w:pPr>
        <w:pStyle w:val="Standard"/>
        <w:spacing w:lineRule="atLeast" w:line="24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Standard"/>
        <w:spacing w:lineRule="atLeast" w:line="24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Standard"/>
        <w:spacing w:lineRule="atLeast" w:line="24"/>
        <w:ind w:left="360" w:hanging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ab/>
        <w:tab/>
        <w:tab/>
        <w:tab/>
        <w:t xml:space="preserve">                     </w:t>
        <w:tab/>
        <w:tab/>
        <w:tab/>
        <w:t xml:space="preserve">   ...........................................................</w:t>
      </w:r>
    </w:p>
    <w:p>
      <w:pPr>
        <w:pStyle w:val="Standard"/>
        <w:spacing w:lineRule="atLeast" w:line="24"/>
        <w:ind w:left="360" w:hanging="0"/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20"/>
          <w:szCs w:val="20"/>
        </w:rPr>
        <w:tab/>
        <w:tab/>
        <w:tab/>
        <w:tab/>
        <w:tab/>
        <w:tab/>
        <w:t xml:space="preserve">                      </w:t>
        <w:tab/>
        <w:tab/>
        <w:t xml:space="preserve">         </w:t>
      </w:r>
      <w:r>
        <w:rPr>
          <w:rFonts w:eastAsia="Times New Roman" w:cs="Times New Roman"/>
          <w:sz w:val="16"/>
          <w:szCs w:val="16"/>
        </w:rPr>
        <w:t xml:space="preserve">   (podpis Kierownika zamawiającego)</w:t>
      </w:r>
    </w:p>
    <w:p>
      <w:pPr>
        <w:pStyle w:val="Standard"/>
        <w:spacing w:lineRule="atLeast" w:line="2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andard"/>
        <w:tabs>
          <w:tab w:val="clear" w:pos="708"/>
          <w:tab w:val="left" w:pos="282" w:leader="none"/>
        </w:tabs>
        <w:spacing w:lineRule="atLeast" w:line="24"/>
        <w:rPr>
          <w:rFonts w:cs="Times New Roman"/>
          <w:sz w:val="16"/>
          <w:szCs w:val="16"/>
        </w:rPr>
      </w:pPr>
      <w:r>
        <w:rPr>
          <w:rFonts w:eastAsia="Times New Roman CE" w:cs="Times New Roman"/>
          <w:b/>
          <w:bCs/>
          <w:kern w:val="0"/>
          <w:sz w:val="16"/>
          <w:szCs w:val="16"/>
          <w:u w:val="single"/>
        </w:rPr>
        <w:t>* - w przypadku gdy jest to wymagane.</w:t>
      </w:r>
    </w:p>
    <w:p>
      <w:pPr>
        <w:pStyle w:val="Normal"/>
        <w:spacing w:lineRule="atLeast" w:line="24"/>
        <w:rPr>
          <w:rFonts w:cs="Times New Roman"/>
          <w:sz w:val="20"/>
          <w:szCs w:val="20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bCs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615" w:hanging="360"/>
      </w:pPr>
      <w:rPr>
        <w:sz w:val="20"/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3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5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7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9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1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3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5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75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a44b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a44b1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4">
    <w:name w:val="Heading 4"/>
    <w:next w:val="Standard"/>
    <w:link w:val="Nagwek4Znak"/>
    <w:uiPriority w:val="9"/>
    <w:unhideWhenUsed/>
    <w:qFormat/>
    <w:rsid w:val="006a44b1"/>
    <w:pPr>
      <w:widowControl w:val="false"/>
      <w:suppressAutoHyphens w:val="true"/>
      <w:bidi w:val="0"/>
      <w:spacing w:lineRule="auto" w:line="240" w:before="0" w:after="0"/>
      <w:jc w:val="left"/>
      <w:textAlignment w:val="baseline"/>
      <w:outlineLvl w:val="3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link w:val="Nagwek4"/>
    <w:uiPriority w:val="9"/>
    <w:qFormat/>
    <w:rsid w:val="006a44b1"/>
    <w:rPr>
      <w:rFonts w:ascii="Times New Roman" w:hAnsi="Times New Roman" w:eastAsia="Lucida Sans Unicode" w:cs="Tahoma"/>
      <w:kern w:val="2"/>
      <w:sz w:val="24"/>
      <w:szCs w:val="24"/>
      <w:lang w:eastAsia="pl-PL"/>
    </w:rPr>
  </w:style>
  <w:style w:type="character" w:styleId="Czeinternetowe">
    <w:name w:val="Łącze internetowe"/>
    <w:basedOn w:val="DefaultParagraphFont"/>
    <w:rsid w:val="006a44b1"/>
    <w:rPr>
      <w:color w:val="0563C1"/>
      <w:u w:val="single"/>
    </w:rPr>
  </w:style>
  <w:style w:type="character" w:styleId="Strong">
    <w:name w:val="Strong"/>
    <w:qFormat/>
    <w:rsid w:val="006a44b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a44b1"/>
    <w:rPr>
      <w:color w:val="605E5C"/>
      <w:shd w:fill="E1DFDD" w:val="clear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6a44b1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kern w:val="2"/>
      <w:sz w:val="32"/>
      <w:szCs w:val="32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d11963"/>
    <w:rPr>
      <w:rFonts w:ascii="Times New Roman" w:hAnsi="Times New Roman" w:eastAsia="Times New Roman" w:cs="Times New Roman"/>
      <w:sz w:val="24"/>
      <w:szCs w:val="20"/>
      <w:lang w:val="x-none" w:eastAsia="zh-CN"/>
    </w:rPr>
  </w:style>
  <w:style w:type="character" w:styleId="Appleconvertedspace" w:customStyle="1">
    <w:name w:val="apple-converted-space"/>
    <w:qFormat/>
    <w:rsid w:val="00b87a9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d11963"/>
    <w:pPr>
      <w:overflowPunct w:val="false"/>
      <w:spacing w:lineRule="auto" w:line="360"/>
      <w:jc w:val="both"/>
      <w:textAlignment w:val="auto"/>
    </w:pPr>
    <w:rPr>
      <w:rFonts w:eastAsia="Times New Roman" w:cs="Times New Roman"/>
      <w:kern w:val="0"/>
      <w:szCs w:val="20"/>
      <w:lang w:val="x-none" w:eastAsia="zh-C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6a44b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ListParagraph">
    <w:name w:val="List Paragraph"/>
    <w:basedOn w:val="Normal"/>
    <w:qFormat/>
    <w:rsid w:val="00d1196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ugsorkwity.pl" TargetMode="External"/><Relationship Id="rId3" Type="http://schemas.openxmlformats.org/officeDocument/2006/relationships/hyperlink" Target="mailto:sekretariat@ugsorkwity.pl" TargetMode="External"/><Relationship Id="rId4" Type="http://schemas.openxmlformats.org/officeDocument/2006/relationships/hyperlink" Target="mailto:inwestycje@ugsorkwity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550F0-A673-42CE-B1EB-FAE5C43E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LibreOffice/7.1.6.2$Windows_X86_64 LibreOffice_project/0e133318fcee89abacd6a7d077e292f1145735c3</Application>
  <AppVersion>15.0000</AppVersion>
  <Pages>3</Pages>
  <Words>1192</Words>
  <Characters>7646</Characters>
  <CharactersWithSpaces>8854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2022-01-13T08:40:00Z</dcterms:created>
  <dc:creator>Gmina Sorkwity</dc:creator>
  <dc:description/>
  <dc:language>pl-PL</dc:language>
  <cp:lastModifiedBy/>
  <cp:lastPrinted>2024-01-05T11:16:10Z</cp:lastPrinted>
  <dcterms:modified xsi:type="dcterms:W3CDTF">2024-01-05T11:16:15Z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